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2" w:rsidRDefault="006672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7282" w:rsidRDefault="00667282">
      <w:pPr>
        <w:pStyle w:val="ConsPlusNormal"/>
        <w:jc w:val="both"/>
        <w:outlineLvl w:val="0"/>
      </w:pPr>
    </w:p>
    <w:p w:rsidR="00667282" w:rsidRDefault="00667282">
      <w:pPr>
        <w:pStyle w:val="ConsPlusTitle"/>
        <w:jc w:val="center"/>
        <w:outlineLvl w:val="0"/>
      </w:pPr>
      <w:r>
        <w:t>АДМИНИСТРАЦИЯ ГОРОДА АЧИНСКА</w:t>
      </w:r>
    </w:p>
    <w:p w:rsidR="00667282" w:rsidRDefault="00667282">
      <w:pPr>
        <w:pStyle w:val="ConsPlusTitle"/>
        <w:jc w:val="center"/>
      </w:pPr>
      <w:r>
        <w:t>КРАСНОЯРСКОГО КРАЯ</w:t>
      </w:r>
    </w:p>
    <w:p w:rsidR="00667282" w:rsidRDefault="00667282">
      <w:pPr>
        <w:pStyle w:val="ConsPlusTitle"/>
        <w:jc w:val="center"/>
      </w:pPr>
    </w:p>
    <w:p w:rsidR="00667282" w:rsidRDefault="00667282">
      <w:pPr>
        <w:pStyle w:val="ConsPlusTitle"/>
        <w:jc w:val="center"/>
      </w:pPr>
      <w:r>
        <w:t>ПОСТАНОВЛЕНИЕ</w:t>
      </w:r>
    </w:p>
    <w:p w:rsidR="00667282" w:rsidRDefault="00667282">
      <w:pPr>
        <w:pStyle w:val="ConsPlusTitle"/>
        <w:jc w:val="center"/>
      </w:pPr>
      <w:r>
        <w:t>от 14 октября 2013 г. N 345-п</w:t>
      </w:r>
    </w:p>
    <w:p w:rsidR="00667282" w:rsidRDefault="00667282">
      <w:pPr>
        <w:pStyle w:val="ConsPlusTitle"/>
        <w:jc w:val="center"/>
      </w:pPr>
    </w:p>
    <w:p w:rsidR="00667282" w:rsidRDefault="00667282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667282" w:rsidRDefault="00667282">
      <w:pPr>
        <w:pStyle w:val="ConsPlusTitle"/>
        <w:jc w:val="center"/>
      </w:pPr>
      <w:r>
        <w:t>"РАЗВИТИЕ И ПОДДЕРЖКА СУБЪЕКТОВ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 В ГОРОДЕ АЧИНСКЕ"</w:t>
      </w:r>
    </w:p>
    <w:p w:rsidR="00667282" w:rsidRDefault="00667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67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5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6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15.09.2014 </w:t>
            </w:r>
            <w:hyperlink r:id="rId8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30.10.2014 </w:t>
            </w:r>
            <w:hyperlink r:id="rId9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0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1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2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13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4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16" w:history="1">
              <w:r>
                <w:rPr>
                  <w:color w:val="0000FF"/>
                </w:rPr>
                <w:t>N 029-п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7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8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1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20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15.05.2017 </w:t>
            </w:r>
            <w:hyperlink r:id="rId21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21.08.2017 </w:t>
            </w:r>
            <w:hyperlink r:id="rId22" w:history="1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23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24" w:history="1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2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6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27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30.11.2017 </w:t>
            </w:r>
            <w:hyperlink r:id="rId28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30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31" w:history="1">
              <w:r>
                <w:rPr>
                  <w:color w:val="0000FF"/>
                </w:rPr>
                <w:t>N 051-п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32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33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34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35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36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37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38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17.10.2019 </w:t>
            </w:r>
            <w:hyperlink r:id="rId39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40" w:history="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41" w:history="1">
              <w:r>
                <w:rPr>
                  <w:color w:val="0000FF"/>
                </w:rPr>
                <w:t>N 057-п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42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20.07.2020 </w:t>
            </w:r>
            <w:hyperlink r:id="rId43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4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45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46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9" w:history="1">
        <w:r>
          <w:rPr>
            <w:color w:val="0000FF"/>
          </w:rPr>
          <w:t>статьей 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1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2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667282" w:rsidRDefault="0066728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21.10.2016 N 364-п)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города Ачинска "Развитие и поддержка субъектов малого и среднего предпринимательства в городе Ачинске" согласно приложению.</w:t>
      </w:r>
    </w:p>
    <w:p w:rsidR="00667282" w:rsidRDefault="0066728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357-п)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Контроль исполнения Постановления оставляю за собой.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http://www.adm-achinsk.ru.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4. Постановление вступает в силу с 01.01.2014.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</w:pPr>
      <w:r>
        <w:t>Глава</w:t>
      </w:r>
    </w:p>
    <w:p w:rsidR="00667282" w:rsidRDefault="00667282">
      <w:pPr>
        <w:pStyle w:val="ConsPlusNormal"/>
        <w:jc w:val="right"/>
      </w:pPr>
      <w:r>
        <w:t>Администрации города Ачинска</w:t>
      </w:r>
    </w:p>
    <w:p w:rsidR="00667282" w:rsidRDefault="00667282">
      <w:pPr>
        <w:pStyle w:val="ConsPlusNormal"/>
        <w:jc w:val="right"/>
      </w:pPr>
      <w:r>
        <w:t>В.И.АНИКЕЕВ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0"/>
      </w:pPr>
      <w:bookmarkStart w:id="0" w:name="P43"/>
      <w:bookmarkEnd w:id="0"/>
      <w:r>
        <w:t>Приложение</w:t>
      </w:r>
    </w:p>
    <w:p w:rsidR="00667282" w:rsidRDefault="00667282">
      <w:pPr>
        <w:pStyle w:val="ConsPlusNormal"/>
        <w:jc w:val="right"/>
      </w:pPr>
      <w:r>
        <w:t>к Постановлению</w:t>
      </w:r>
    </w:p>
    <w:p w:rsidR="00667282" w:rsidRDefault="00667282">
      <w:pPr>
        <w:pStyle w:val="ConsPlusNormal"/>
        <w:jc w:val="right"/>
      </w:pPr>
      <w:r>
        <w:t>Администрации города Ачинска</w:t>
      </w:r>
    </w:p>
    <w:p w:rsidR="00667282" w:rsidRDefault="00667282">
      <w:pPr>
        <w:pStyle w:val="ConsPlusNormal"/>
        <w:jc w:val="right"/>
      </w:pPr>
      <w:r>
        <w:t>от 14 октября 2013 г. N 345-п</w:t>
      </w:r>
    </w:p>
    <w:p w:rsidR="00667282" w:rsidRDefault="00667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67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67282" w:rsidRDefault="00667282">
            <w:pPr>
              <w:pStyle w:val="ConsPlusNormal"/>
              <w:jc w:val="center"/>
            </w:pPr>
            <w:r>
              <w:rPr>
                <w:color w:val="392C69"/>
              </w:rPr>
              <w:t>от 25.09.2020 N 234-п)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1. ПАСПОРТ</w:t>
      </w:r>
    </w:p>
    <w:p w:rsidR="00667282" w:rsidRDefault="00667282">
      <w:pPr>
        <w:pStyle w:val="ConsPlusTitle"/>
        <w:jc w:val="center"/>
      </w:pPr>
      <w:r>
        <w:t>МУНИЦИПАЛЬНОЙ ПРОГРАММЫ ГОРОДА АЧИНСКА "РАЗВИТИЕ</w:t>
      </w:r>
    </w:p>
    <w:p w:rsidR="00667282" w:rsidRDefault="00667282">
      <w:pPr>
        <w:pStyle w:val="ConsPlusTitle"/>
        <w:jc w:val="center"/>
      </w:pPr>
      <w:r>
        <w:t>И ПОДДЕРЖКА СУБЪЕКТОВ МАЛОГО И СРЕДНЕГО ПРЕДПРИНИМАТЕЛЬСТВА</w:t>
      </w:r>
    </w:p>
    <w:p w:rsidR="00667282" w:rsidRDefault="00667282">
      <w:pPr>
        <w:pStyle w:val="ConsPlusTitle"/>
        <w:jc w:val="center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 (далее - Программа)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Федерации,</w:t>
            </w:r>
          </w:p>
          <w:p w:rsidR="00667282" w:rsidRDefault="0066728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      </w: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Администрация города Ачинска - управление экономического развития и планирования администрации города Ачинска (далее - Управление)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 (далее - Подпрограмма)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 в городе Ачинске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667282" w:rsidRDefault="00667282">
            <w:pPr>
              <w:pStyle w:val="ConsPlusNormal"/>
            </w:pPr>
            <w:r>
              <w:t xml:space="preserve">2. Финансовая и имущественная поддержка субъектов </w:t>
            </w:r>
            <w:r>
              <w:lastRenderedPageBreak/>
              <w:t>малого и среднего предпринимательства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2014 - 2030 годы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hyperlink w:anchor="P297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паспорту муниципальной программы города Ачинска "Развитие и поддержка субъектов малого и среднего предпринимательства в городе Ачинске"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Общий объем финансирования 10806,7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- 2307,9 тыс. рублей;</w:t>
            </w:r>
          </w:p>
          <w:p w:rsidR="00667282" w:rsidRDefault="00667282">
            <w:pPr>
              <w:pStyle w:val="ConsPlusNormal"/>
            </w:pPr>
            <w:r>
              <w:t>2015 год - 2585,0 тыс. рублей;</w:t>
            </w:r>
          </w:p>
          <w:p w:rsidR="00667282" w:rsidRDefault="00667282">
            <w:pPr>
              <w:pStyle w:val="ConsPlusNormal"/>
            </w:pPr>
            <w:r>
              <w:t>2016 год - 1585,0 тыс. рублей;</w:t>
            </w:r>
          </w:p>
          <w:p w:rsidR="00667282" w:rsidRDefault="00667282">
            <w:pPr>
              <w:pStyle w:val="ConsPlusNormal"/>
            </w:pPr>
            <w:r>
              <w:t>2017 год - 775,0 тыс. рублей;</w:t>
            </w:r>
          </w:p>
          <w:p w:rsidR="00667282" w:rsidRDefault="00667282">
            <w:pPr>
              <w:pStyle w:val="ConsPlusNormal"/>
            </w:pPr>
            <w:r>
              <w:t>2018 год - 648,8 тыс. рублей;</w:t>
            </w:r>
          </w:p>
          <w:p w:rsidR="00667282" w:rsidRDefault="00667282">
            <w:pPr>
              <w:pStyle w:val="ConsPlusNormal"/>
            </w:pPr>
            <w:r>
              <w:t>2019 год - 565,0 тыс. рублей;</w:t>
            </w:r>
          </w:p>
          <w:p w:rsidR="00667282" w:rsidRDefault="00667282">
            <w:pPr>
              <w:pStyle w:val="ConsPlusNormal"/>
            </w:pPr>
            <w:r>
              <w:t>2020 год - 585,0 тыс. рублей;</w:t>
            </w:r>
          </w:p>
          <w:p w:rsidR="00667282" w:rsidRDefault="00667282">
            <w:pPr>
              <w:pStyle w:val="ConsPlusNormal"/>
            </w:pPr>
            <w:r>
              <w:t>2021 год - 585,0 тыс. рублей;</w:t>
            </w:r>
          </w:p>
          <w:p w:rsidR="00667282" w:rsidRDefault="00667282">
            <w:pPr>
              <w:pStyle w:val="ConsPlusNormal"/>
            </w:pPr>
            <w:r>
              <w:t>2022 год - 585,0 тыс. рублей;</w:t>
            </w:r>
          </w:p>
          <w:p w:rsidR="00667282" w:rsidRDefault="00667282">
            <w:pPr>
              <w:pStyle w:val="ConsPlusNormal"/>
            </w:pPr>
            <w:r>
              <w:t>2023 год - 585,0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федерального бюджета</w:t>
            </w:r>
          </w:p>
          <w:p w:rsidR="00667282" w:rsidRDefault="00667282">
            <w:pPr>
              <w:pStyle w:val="ConsPlusNormal"/>
            </w:pPr>
            <w:r>
              <w:t>2500,00 тыс. рублей, 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- 1500,00 тыс. рублей;</w:t>
            </w:r>
          </w:p>
          <w:p w:rsidR="00667282" w:rsidRDefault="00667282">
            <w:pPr>
              <w:pStyle w:val="ConsPlusNormal"/>
            </w:pPr>
            <w:r>
              <w:t>2015 год - 1000,0 тыс. рублей;</w:t>
            </w:r>
          </w:p>
          <w:p w:rsidR="00667282" w:rsidRDefault="00667282">
            <w:pPr>
              <w:pStyle w:val="ConsPlusNormal"/>
            </w:pPr>
            <w:r>
              <w:t>2016 год - 0,0 тыс. рублей;</w:t>
            </w:r>
          </w:p>
          <w:p w:rsidR="00667282" w:rsidRDefault="00667282">
            <w:pPr>
              <w:pStyle w:val="ConsPlusNormal"/>
            </w:pPr>
            <w:r>
              <w:t>2017 год - 0,0 тыс. рублей;</w:t>
            </w:r>
          </w:p>
          <w:p w:rsidR="00667282" w:rsidRDefault="00667282">
            <w:pPr>
              <w:pStyle w:val="ConsPlusNormal"/>
            </w:pPr>
            <w:r>
              <w:t>2018 год - 0,0 тыс. рублей;</w:t>
            </w:r>
          </w:p>
          <w:p w:rsidR="00667282" w:rsidRDefault="00667282">
            <w:pPr>
              <w:pStyle w:val="ConsPlusNormal"/>
            </w:pPr>
            <w:r>
              <w:t>2019 год - 0,0 тыс. рублей;</w:t>
            </w:r>
          </w:p>
          <w:p w:rsidR="00667282" w:rsidRDefault="00667282">
            <w:pPr>
              <w:pStyle w:val="ConsPlusNormal"/>
            </w:pPr>
            <w:r>
              <w:t>2020 год - 0,0 тыс. рублей;</w:t>
            </w:r>
          </w:p>
          <w:p w:rsidR="00667282" w:rsidRDefault="00667282">
            <w:pPr>
              <w:pStyle w:val="ConsPlusNormal"/>
            </w:pPr>
            <w:r>
              <w:t>2021 год - 0,0 тыс. рублей;</w:t>
            </w:r>
          </w:p>
          <w:p w:rsidR="00667282" w:rsidRDefault="00667282">
            <w:pPr>
              <w:pStyle w:val="ConsPlusNormal"/>
            </w:pPr>
            <w:r>
              <w:t>2022 год - 0,0 тыс. рублей;</w:t>
            </w:r>
          </w:p>
          <w:p w:rsidR="00667282" w:rsidRDefault="00667282">
            <w:pPr>
              <w:pStyle w:val="ConsPlusNormal"/>
            </w:pPr>
            <w:r>
              <w:t>2023 год - 0,0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краевого бюджета 2746,7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- 222,9 тыс. рублей;</w:t>
            </w:r>
          </w:p>
          <w:p w:rsidR="00667282" w:rsidRDefault="00667282">
            <w:pPr>
              <w:pStyle w:val="ConsPlusNormal"/>
            </w:pPr>
            <w:r>
              <w:t>2015 год - 1000,0 тыс. рублей;</w:t>
            </w:r>
          </w:p>
          <w:p w:rsidR="00667282" w:rsidRDefault="00667282">
            <w:pPr>
              <w:pStyle w:val="ConsPlusNormal"/>
            </w:pPr>
            <w:r>
              <w:t>2016 год - 1000,0 тыс. рублей;</w:t>
            </w:r>
          </w:p>
          <w:p w:rsidR="00667282" w:rsidRDefault="00667282">
            <w:pPr>
              <w:pStyle w:val="ConsPlusNormal"/>
            </w:pPr>
            <w:r>
              <w:t>2017 год - 190,0 тыс. рублей;</w:t>
            </w:r>
          </w:p>
          <w:p w:rsidR="00667282" w:rsidRDefault="00667282">
            <w:pPr>
              <w:pStyle w:val="ConsPlusNormal"/>
            </w:pPr>
            <w:r>
              <w:t>2018 год - 333,8 тыс. рублей;</w:t>
            </w:r>
          </w:p>
          <w:p w:rsidR="00667282" w:rsidRDefault="00667282">
            <w:pPr>
              <w:pStyle w:val="ConsPlusNormal"/>
            </w:pPr>
            <w:r>
              <w:t>2019 год - 0,0 тыс. рублей;</w:t>
            </w:r>
          </w:p>
          <w:p w:rsidR="00667282" w:rsidRDefault="00667282">
            <w:pPr>
              <w:pStyle w:val="ConsPlusNormal"/>
            </w:pPr>
            <w:r>
              <w:t>2020 год - 0,0 тыс. рублей;</w:t>
            </w:r>
          </w:p>
          <w:p w:rsidR="00667282" w:rsidRDefault="00667282">
            <w:pPr>
              <w:pStyle w:val="ConsPlusNormal"/>
            </w:pPr>
            <w:r>
              <w:t>2021 год - 0,0 тыс. рублей;</w:t>
            </w:r>
          </w:p>
          <w:p w:rsidR="00667282" w:rsidRDefault="00667282">
            <w:pPr>
              <w:pStyle w:val="ConsPlusNormal"/>
            </w:pPr>
            <w:r>
              <w:t>2022 год - 0,0 тыс. рублей;</w:t>
            </w:r>
          </w:p>
          <w:p w:rsidR="00667282" w:rsidRDefault="00667282">
            <w:pPr>
              <w:pStyle w:val="ConsPlusNormal"/>
            </w:pPr>
            <w:r>
              <w:t>2023 год - 0,0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бюджета города 5560,0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lastRenderedPageBreak/>
              <w:t>2014 год - 585,0 тыс. рублей;</w:t>
            </w:r>
          </w:p>
          <w:p w:rsidR="00667282" w:rsidRDefault="00667282">
            <w:pPr>
              <w:pStyle w:val="ConsPlusNormal"/>
            </w:pPr>
            <w:r>
              <w:t>2015 год - 585,0 тыс. рублей;</w:t>
            </w:r>
          </w:p>
          <w:p w:rsidR="00667282" w:rsidRDefault="00667282">
            <w:pPr>
              <w:pStyle w:val="ConsPlusNormal"/>
            </w:pPr>
            <w:r>
              <w:t>2016 год - 585,0 тыс. рублей;</w:t>
            </w:r>
          </w:p>
          <w:p w:rsidR="00667282" w:rsidRDefault="00667282">
            <w:pPr>
              <w:pStyle w:val="ConsPlusNormal"/>
            </w:pPr>
            <w:r>
              <w:t>2017 год - 585,0 тыс. рублей;</w:t>
            </w:r>
          </w:p>
          <w:p w:rsidR="00667282" w:rsidRDefault="00667282">
            <w:pPr>
              <w:pStyle w:val="ConsPlusNormal"/>
            </w:pPr>
            <w:r>
              <w:t>2018 год - 315,0 тыс. рублей;</w:t>
            </w:r>
          </w:p>
          <w:p w:rsidR="00667282" w:rsidRDefault="00667282">
            <w:pPr>
              <w:pStyle w:val="ConsPlusNormal"/>
            </w:pPr>
            <w:r>
              <w:t>2019 год - 565,0 тыс. рублей;</w:t>
            </w:r>
          </w:p>
          <w:p w:rsidR="00667282" w:rsidRDefault="00667282">
            <w:pPr>
              <w:pStyle w:val="ConsPlusNormal"/>
            </w:pPr>
            <w:r>
              <w:t>2020 год - 585,0 тыс. рублей;</w:t>
            </w:r>
          </w:p>
          <w:p w:rsidR="00667282" w:rsidRDefault="00667282">
            <w:pPr>
              <w:pStyle w:val="ConsPlusNormal"/>
            </w:pPr>
            <w:r>
              <w:t>2021 год - 585,0 тыс. рублей;</w:t>
            </w:r>
          </w:p>
          <w:p w:rsidR="00667282" w:rsidRDefault="00667282">
            <w:pPr>
              <w:pStyle w:val="ConsPlusNormal"/>
            </w:pPr>
            <w:r>
              <w:t>2022 год - 585,0 тыс. рублей;</w:t>
            </w:r>
          </w:p>
          <w:p w:rsidR="00667282" w:rsidRDefault="00667282">
            <w:pPr>
              <w:pStyle w:val="ConsPlusNormal"/>
            </w:pPr>
            <w:r>
              <w:t>2023 год - 585,0 тыс. рублей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2. ХАРАКТЕРИСТИКА ТЕКУЩЕГО СОСТОЯНИЯ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 С УКАЗАНИЕМ ОСНОВНЫХ ПОКАЗАТЕЛЕЙ</w:t>
      </w:r>
    </w:p>
    <w:p w:rsidR="00667282" w:rsidRDefault="00667282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667282" w:rsidRDefault="00667282">
      <w:pPr>
        <w:pStyle w:val="ConsPlusTitle"/>
        <w:jc w:val="center"/>
      </w:pPr>
      <w:r>
        <w:t>СОЦИАЛЬНЫХ, ФИНАНСОВО-ЭКОНОМИЧЕСКИХ И ПРОЧИХ РИСКОВ</w:t>
      </w:r>
    </w:p>
    <w:p w:rsidR="00667282" w:rsidRDefault="00667282">
      <w:pPr>
        <w:pStyle w:val="ConsPlusTitle"/>
        <w:jc w:val="center"/>
      </w:pPr>
      <w:r>
        <w:t>РЕАЛИЗАЦИИ МУНИЦИПАЛЬНОЙ 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в городе Ачинске по состоянию на 01.01.2020 насчитывает 2915 единиц, в том числе 1154 предприятий, зарегистрированных в качестве юридических лиц, и 1761 индивидуальных предпринимателя без образования юридического лица.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Структура субъектов малого и среднего предпринимательства города по видам экономической деятельности в 2019 году представлена в диаграмме: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r w:rsidRPr="00DE270D">
        <w:rPr>
          <w:position w:val="-429"/>
        </w:rPr>
        <w:lastRenderedPageBreak/>
        <w:pict>
          <v:shape id="_x0000_i1025" style="width:436.05pt;height:441.2pt" coordsize="" o:spt="100" adj="0,,0" path="" filled="f" stroked="f">
            <v:stroke joinstyle="miter"/>
            <v:imagedata r:id="rId59" o:title="base_23675_259614_32768"/>
            <v:formulas/>
            <v:path o:connecttype="segments"/>
          </v:shape>
        </w:pic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Предприятия малого бизнеса присутствуют практически во всех отраслях экономики и являются ее неотъемлемой частью. Наиболее привлекательной для малого бизнеса остается сфера оптовой и розничной торговли. На долю этого сектора экономики на территории города Ачинска приходится 45,6% малых предприятий и индивидуальных предпринимателей, что объясняется быстрым оборотом денежных средств, 9,7% - строительство, 6,1% - обрабатывающие производства, 6,1% - транспортировка и хранение.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Динамика показателей деятельности предприятий малого и среднего бизнеса за период 2019 - 2023 годов представлена в таблице 1.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Таблица 1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r>
        <w:t>Показатели деятельности субъектов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 в городе Ачинске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134"/>
        <w:gridCol w:w="1416"/>
        <w:gridCol w:w="1416"/>
        <w:gridCol w:w="1417"/>
      </w:tblGrid>
      <w:tr w:rsidR="00667282">
        <w:tc>
          <w:tcPr>
            <w:tcW w:w="3685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2019 год (отчет)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2020 год (оценка)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2023 год (прогноз)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 xml:space="preserve">Количество организаций малого и </w:t>
            </w:r>
            <w:r>
              <w:lastRenderedPageBreak/>
              <w:t>среднего бизнеса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1183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lastRenderedPageBreak/>
              <w:t>Количество индивидуальных предпринимателей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1705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Количество занятых в сфере малого и среднего предпринимательства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чел.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6521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6474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работников, занятых на малых предприятиях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19408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19408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работников средних организаций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21437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22508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23634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19408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19408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Оборот организаций малого бизнеса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18439635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18858215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18909178</w:t>
            </w:r>
          </w:p>
        </w:tc>
      </w:tr>
      <w:tr w:rsidR="00667282">
        <w:tc>
          <w:tcPr>
            <w:tcW w:w="3685" w:type="dxa"/>
          </w:tcPr>
          <w:p w:rsidR="00667282" w:rsidRDefault="00667282">
            <w:pPr>
              <w:pStyle w:val="ConsPlusNormal"/>
            </w:pPr>
            <w:r>
              <w:t>Количество субъектов малого и среднего предпринимательства на 10000 человек населения</w:t>
            </w:r>
          </w:p>
        </w:tc>
        <w:tc>
          <w:tcPr>
            <w:tcW w:w="1134" w:type="dxa"/>
          </w:tcPr>
          <w:p w:rsidR="00667282" w:rsidRDefault="00667282">
            <w:pPr>
              <w:pStyle w:val="ConsPlusNormal"/>
            </w:pPr>
            <w:r>
              <w:t>ед./на 10000 чел.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16" w:type="dxa"/>
          </w:tcPr>
          <w:p w:rsidR="00667282" w:rsidRDefault="00667282">
            <w:pPr>
              <w:pStyle w:val="ConsPlusNormal"/>
              <w:jc w:val="center"/>
            </w:pPr>
            <w:r>
              <w:t>269,76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269,85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Ряд показателей деятельности субъектов малого и среднего бизнеса за период 2019 - 2020 годов демонстрируют отрицательную динамику развития. В связи с распространением коронавирусной инфекции на территории Российской Федерации, в города Ачинске была приостановлена деятельность части субъектов малого и среднего предпринимательства, что по оценке 2020 года повлечет уменьшение количества индивидуальных предпринимателей и сокращение численности работников малых организаций.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Анализ состояния малого и среднего предпринимательства в городе обозначил проблемы, сдерживающие развитие малого и среднего бизнеса: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нехватка собственных оборотных средств;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постоянный рост цен на энергоносители и сырье;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усиливающаяся конкуренция со стороны крупных и сетевых компаний федерального уровня;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Муниципальная программа города Ачинска "Развитие и поддержка субъектов малого и среднего предпринимательства в городе Ачинске"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Федерации, определенных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Основными принципами поддержки субъектов малого и среднего предпринимательства </w:t>
      </w:r>
      <w:r>
        <w:lastRenderedPageBreak/>
        <w:t>являются: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равный доступ субъектов малого и среднего предпринимательства, соответствующих условиям, установленным порядками предоставления субсидий, к участию в настоящей Программе;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открытость процедур оказания поддержки.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Комплекс мер поддержки субъектов малого и среднего предпринимательства включает в себя: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предоставление консультационно-информационных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реализацию финансовой поддержки;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4)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</w:t>
      </w:r>
      <w:hyperlink r:id="rId62" w:history="1">
        <w:r>
          <w:rPr>
            <w:color w:val="0000FF"/>
          </w:rPr>
          <w:t>программой</w:t>
        </w:r>
      </w:hyperlink>
      <w:r>
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За период реализации Программы 2014 - 2020 годов финансовую поддержку получили 13 субъектов малого предпринимательства на общую сумму 8131,7 тыс. руб. за счет средств бюджетов всех уровней.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667282" w:rsidRDefault="00667282">
      <w:pPr>
        <w:pStyle w:val="ConsPlusTitle"/>
        <w:jc w:val="center"/>
      </w:pPr>
      <w:r>
        <w:t>МАЛОГО И СРЕДНЕГО ПРЕДПРИНИМАТЕЛЬСТВА, ОПИСАНИЕ ОСНОВНЫХ</w:t>
      </w:r>
    </w:p>
    <w:p w:rsidR="00667282" w:rsidRDefault="00667282">
      <w:pPr>
        <w:pStyle w:val="ConsPlusTitle"/>
        <w:jc w:val="center"/>
      </w:pPr>
      <w:r>
        <w:t>ЦЕЛЕЙ И ЗАДАЧ МУНИЦИПАЛЬНОЙ ПРОГРАММЫ, ПРОГНОЗ</w:t>
      </w:r>
    </w:p>
    <w:p w:rsidR="00667282" w:rsidRDefault="00667282">
      <w:pPr>
        <w:pStyle w:val="ConsPlusTitle"/>
        <w:jc w:val="center"/>
      </w:pPr>
      <w:r>
        <w:t>РАЗВИТИЯ МАЛОГО И СРЕДНЕГО ПРЕДПРИНИМАТЕЛЬСТВА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Целью Программы является создание благоприятных условий для развития малого и среднего предпринимательства в городе Ачинске.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Настоящая Программа ориентирована на выполнение следующих основных задач: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предоставление адресной информационной, консультационной поддержки субъектам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финансовая и имущественная поддержка субъектов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Приоритетом Программы является концентрация муниципальной поддержки, главным образом, в отраслях, имеющих высокую социальную значимость.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Перечень подлежащих субсидированию социально значимых и приоритетных видов экономической деятельности включает в себя разделы Общероссийского </w:t>
      </w:r>
      <w:hyperlink r:id="rId6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раздел C "Обрабатывающие производства";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раздел Q "Деятельность в области здравоохранения и социальных услуг";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раздел P "Образование";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ремесленническая деятельность.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15.12.2014 N 535-п "Об утверждении Методики определения размера арендной платы", при заключении с субъектами малого и среднего предпринимательства, осуществляющими социально значимые виды деятельности, включенные в разделы C, Q и P Общероссийского </w:t>
      </w:r>
      <w:hyperlink r:id="rId6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договоров аренды муниципального имущества, включенного в </w:t>
      </w:r>
      <w:hyperlink r:id="rId66" w:history="1">
        <w:r>
          <w:rPr>
            <w:color w:val="0000FF"/>
          </w:rPr>
          <w:t>Перечень</w:t>
        </w:r>
      </w:hyperlink>
      <w:r>
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городе Ачинске, утвержденного Постановлением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Ачинске", предусматриваются следующие условия: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667282" w:rsidRDefault="00667282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667282" w:rsidRDefault="00667282">
      <w:pPr>
        <w:pStyle w:val="ConsPlusTitle"/>
        <w:jc w:val="center"/>
      </w:pPr>
      <w:r>
        <w:t>УРОВНЯ И КАЧЕСТВА ЖИЗНИ НАСЕЛЕНИЯ, СОЦИАЛЬНОЙ СФЕРЫ,</w:t>
      </w:r>
    </w:p>
    <w:p w:rsidR="00667282" w:rsidRDefault="00667282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667282" w:rsidRDefault="00667282">
      <w:pPr>
        <w:pStyle w:val="ConsPlusTitle"/>
        <w:jc w:val="center"/>
      </w:pPr>
      <w:r>
        <w:t>ИНТЕРЕСОВ И ПОТРЕБНОСТЕЙ В МАЛОМ И СРЕДНЕМ</w:t>
      </w:r>
    </w:p>
    <w:p w:rsidR="00667282" w:rsidRDefault="00667282">
      <w:pPr>
        <w:pStyle w:val="ConsPlusTitle"/>
        <w:jc w:val="center"/>
      </w:pPr>
      <w:r>
        <w:t>ПРЕДПРИНИМАТЕЛЬСТВЕ НА ТЕРРИТОРИИ ГОРОДА АЧИНСКА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 увеличить число занятого населения в малом и среднем предпринимательстве.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Ожидаемые результаты от выполнения программных мероприятий с 2014 по 2023 год: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муниципальную поддержку, составит 1847 единиц;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создание 27 новых рабочих мест;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сохранение 125 рабочих мест.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667282" w:rsidRDefault="00667282">
      <w:pPr>
        <w:pStyle w:val="ConsPlusTitle"/>
        <w:jc w:val="center"/>
      </w:pPr>
      <w:r>
        <w:t>МЕРОПРИЯТИЯМ 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Для достижения заявленной цели и решения поставленных задач в рамках настоящей Программы предусмотрена реализация Подпрограммы "Развитие и поддержка субъектов малого и среднего предпринимательства в городе Ачинске".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На создание условий для развития малого и среднего предпринимательства на территории города направлены соответствующие мероприятия: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Мероприятие 1. Организация и проведение обучающих тренинг-семинаров;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Мероприятие 2.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Мероприятие 3. 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Мероприятие 4. 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Выполнение мероприятий Подпрограммы с 2014 по 2023 год позволит достичь следующих результатов: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муниципальную поддержку, составит 1847 единиц;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создание 27 новых рабочих мест;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сохранение 125 рабочих мест в секторе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667282" w:rsidRDefault="00667282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667282" w:rsidRDefault="00667282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667282" w:rsidRDefault="00667282">
      <w:pPr>
        <w:pStyle w:val="ConsPlusTitle"/>
        <w:jc w:val="center"/>
      </w:pPr>
      <w:r>
        <w:t>ПОКАЗАТЕЛЕЙ НА ДОЛГОСРОЧНЫЙ ПЕРИОД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hyperlink w:anchor="P297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к паспорту настоящей Программы.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lastRenderedPageBreak/>
        <w:t>7. ИНФОРМАЦИЯ О РЕСУРСНОМ ОБЕСПЕЧЕНИИ МУНИЦИПАЛЬНОЙ</w:t>
      </w:r>
    </w:p>
    <w:p w:rsidR="00667282" w:rsidRDefault="00667282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667282" w:rsidRDefault="00667282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667282" w:rsidRDefault="00667282">
      <w:pPr>
        <w:pStyle w:val="ConsPlusTitle"/>
        <w:jc w:val="center"/>
      </w:pPr>
      <w:r>
        <w:t>БЮДЖЕТНОЙ СИСТЕМЫ РФ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hyperlink w:anchor="P510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настоящей Программе.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1"/>
      </w:pPr>
      <w:r>
        <w:t>8. ИНФОРМАЦИЯ ОБ ИСТОЧНИКАХ ФИНАНСИРОВАНИЯ ПОДПРОГРАММЫ,</w:t>
      </w:r>
    </w:p>
    <w:p w:rsidR="00667282" w:rsidRDefault="00667282">
      <w:pPr>
        <w:pStyle w:val="ConsPlusTitle"/>
        <w:jc w:val="center"/>
      </w:pPr>
      <w:r>
        <w:t>ОТДЕЛЬНЫХ МЕРОПРИЯТИЙ МУНИЦИПАЛЬНОЙ ПРОГРАММЫ</w:t>
      </w:r>
    </w:p>
    <w:p w:rsidR="00667282" w:rsidRDefault="00667282">
      <w:pPr>
        <w:pStyle w:val="ConsPlusTitle"/>
        <w:jc w:val="center"/>
      </w:pPr>
      <w:r>
        <w:t>ГОРОДА АЧИНСКА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hyperlink w:anchor="P618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подпрограммы, отдельных мероприятий муниципальной программы города Ачинска представлена в приложении N 2 к настоящей Программе.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1"/>
      </w:pPr>
      <w:r>
        <w:t>Приложение</w:t>
      </w:r>
    </w:p>
    <w:p w:rsidR="00667282" w:rsidRDefault="00667282">
      <w:pPr>
        <w:pStyle w:val="ConsPlusNormal"/>
        <w:jc w:val="right"/>
      </w:pPr>
      <w:r>
        <w:t>к паспорту</w:t>
      </w:r>
    </w:p>
    <w:p w:rsidR="00667282" w:rsidRDefault="00667282">
      <w:pPr>
        <w:pStyle w:val="ConsPlusNormal"/>
        <w:jc w:val="right"/>
      </w:pPr>
      <w:r>
        <w:t>муниципальной программы</w:t>
      </w:r>
    </w:p>
    <w:p w:rsidR="00667282" w:rsidRDefault="00667282">
      <w:pPr>
        <w:pStyle w:val="ConsPlusNormal"/>
        <w:jc w:val="right"/>
      </w:pPr>
      <w:r>
        <w:t>города Ачинска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1" w:name="P297"/>
      <w:bookmarkEnd w:id="1"/>
      <w:r>
        <w:t>ПЕРЕЧЕНЬ</w:t>
      </w:r>
    </w:p>
    <w:p w:rsidR="00667282" w:rsidRDefault="00667282">
      <w:pPr>
        <w:pStyle w:val="ConsPlusTitle"/>
        <w:jc w:val="center"/>
      </w:pPr>
      <w:r>
        <w:t>ЦЕЛЕВЫХ ПОКАЗАТЕЛЕЙ И ПОКАЗАТЕЛЕЙ РЕЗУЛЬТАТИВНОСТИ</w:t>
      </w:r>
    </w:p>
    <w:p w:rsidR="00667282" w:rsidRDefault="00667282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667282" w:rsidRDefault="00667282">
      <w:pPr>
        <w:pStyle w:val="ConsPlusTitle"/>
        <w:jc w:val="center"/>
      </w:pPr>
      <w:r>
        <w:t>ПО ГОДАМ ЕЕ РЕАЛИЗАЦИИ, ЗНАЧЕНИЙ ЦЕЛЕВЫХ ПОКАЗАТЕЛЕЙ</w:t>
      </w:r>
    </w:p>
    <w:p w:rsidR="00667282" w:rsidRDefault="00667282">
      <w:pPr>
        <w:pStyle w:val="ConsPlusTitle"/>
        <w:jc w:val="center"/>
      </w:pPr>
      <w:r>
        <w:t>НА ДОЛГОСРОЧНЫЙ ПЕРИОД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 w:rsidSect="007C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449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887"/>
        <w:gridCol w:w="887"/>
      </w:tblGrid>
      <w:tr w:rsidR="00667282"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14" w:type="dxa"/>
            <w:gridSpan w:val="12"/>
          </w:tcPr>
          <w:p w:rsidR="00667282" w:rsidRDefault="00667282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667282">
        <w:tc>
          <w:tcPr>
            <w:tcW w:w="604" w:type="dxa"/>
            <w:vMerge/>
          </w:tcPr>
          <w:p w:rsidR="00667282" w:rsidRDefault="00667282"/>
        </w:tc>
        <w:tc>
          <w:tcPr>
            <w:tcW w:w="2449" w:type="dxa"/>
            <w:vMerge/>
          </w:tcPr>
          <w:p w:rsidR="00667282" w:rsidRDefault="00667282"/>
        </w:tc>
        <w:tc>
          <w:tcPr>
            <w:tcW w:w="12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74" w:type="dxa"/>
            <w:gridSpan w:val="2"/>
          </w:tcPr>
          <w:p w:rsidR="00667282" w:rsidRDefault="00667282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667282">
        <w:tc>
          <w:tcPr>
            <w:tcW w:w="604" w:type="dxa"/>
            <w:vMerge/>
          </w:tcPr>
          <w:p w:rsidR="00667282" w:rsidRDefault="00667282"/>
        </w:tc>
        <w:tc>
          <w:tcPr>
            <w:tcW w:w="2449" w:type="dxa"/>
            <w:vMerge/>
          </w:tcPr>
          <w:p w:rsidR="00667282" w:rsidRDefault="00667282"/>
        </w:tc>
        <w:tc>
          <w:tcPr>
            <w:tcW w:w="12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604" w:type="dxa"/>
            <w:vMerge/>
          </w:tcPr>
          <w:p w:rsidR="00667282" w:rsidRDefault="00667282"/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2030 год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16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Цель: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Целевой показатель 1: 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152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outlineLvl w:val="2"/>
            </w:pPr>
            <w:r>
              <w:t xml:space="preserve">Задача 1: Предоставление адресной информационной, консультационной поддержки субъектам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hyperlink w:anchor="P885" w:history="1">
              <w:r>
                <w:rPr>
                  <w:color w:val="0000FF"/>
                </w:rPr>
                <w:t>Подпрограмма</w:t>
              </w:r>
            </w:hyperlink>
            <w:r>
              <w:t>: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149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1.2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outlineLvl w:val="2"/>
            </w:pPr>
            <w:r>
              <w:t>Задача 2: Финансовая и имущественная поддержка субъектов малого и среднего предпринимательства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1.2.1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hyperlink w:anchor="P885" w:history="1">
              <w:r>
                <w:rPr>
                  <w:color w:val="0000FF"/>
                </w:rPr>
                <w:t>Подпрограмма</w:t>
              </w:r>
            </w:hyperlink>
            <w:r>
              <w:t>: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8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финансовую поддержку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Целевой показатель 2: 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Целевой показатель 3: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</w:tbl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1"/>
      </w:pPr>
      <w:r>
        <w:t>Приложение N 1</w:t>
      </w:r>
    </w:p>
    <w:p w:rsidR="00667282" w:rsidRDefault="00667282">
      <w:pPr>
        <w:pStyle w:val="ConsPlusNormal"/>
        <w:jc w:val="right"/>
      </w:pPr>
      <w:r>
        <w:t>к муниципальной программе</w:t>
      </w:r>
    </w:p>
    <w:p w:rsidR="00667282" w:rsidRDefault="00667282">
      <w:pPr>
        <w:pStyle w:val="ConsPlusNormal"/>
        <w:jc w:val="right"/>
      </w:pPr>
      <w:r>
        <w:t>города Ачинска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2" w:name="P510"/>
      <w:bookmarkEnd w:id="2"/>
      <w:r>
        <w:t>ИНФОРМАЦИЯ</w:t>
      </w:r>
    </w:p>
    <w:p w:rsidR="00667282" w:rsidRDefault="00667282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667282" w:rsidRDefault="00667282">
      <w:pPr>
        <w:pStyle w:val="ConsPlusTitle"/>
        <w:jc w:val="center"/>
      </w:pPr>
      <w:r>
        <w:t>АЧИНСКА ЗА СЧЕТ СРЕДСТВ БЮДЖЕТА ГОРОДА, В ТОМ ЧИСЛЕ</w:t>
      </w:r>
    </w:p>
    <w:p w:rsidR="00667282" w:rsidRDefault="00667282">
      <w:pPr>
        <w:pStyle w:val="ConsPlusTitle"/>
        <w:jc w:val="center"/>
      </w:pPr>
      <w:r>
        <w:t>СРЕДСТВ, ПОСТУПИВШИХ ИЗ БЮДЖЕТОВ ДРУГИХ УРОВНЕЙ</w:t>
      </w:r>
    </w:p>
    <w:p w:rsidR="00667282" w:rsidRDefault="00667282">
      <w:pPr>
        <w:pStyle w:val="ConsPlusTitle"/>
        <w:jc w:val="center"/>
      </w:pPr>
      <w:r>
        <w:t>БЮДЖЕТНОЙ СИСТЕМЫ РФ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</w:pPr>
      <w:r>
        <w:t>(тыс. рублей)</w:t>
      </w:r>
    </w:p>
    <w:p w:rsidR="00667282" w:rsidRDefault="006672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389"/>
        <w:gridCol w:w="1774"/>
        <w:gridCol w:w="694"/>
        <w:gridCol w:w="409"/>
        <w:gridCol w:w="589"/>
        <w:gridCol w:w="409"/>
        <w:gridCol w:w="664"/>
        <w:gridCol w:w="664"/>
        <w:gridCol w:w="664"/>
        <w:gridCol w:w="1159"/>
      </w:tblGrid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8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7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667282" w:rsidRDefault="0066728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389" w:type="dxa"/>
            <w:vMerge/>
          </w:tcPr>
          <w:p w:rsidR="00667282" w:rsidRDefault="00667282"/>
        </w:tc>
        <w:tc>
          <w:tcPr>
            <w:tcW w:w="1774" w:type="dxa"/>
            <w:vMerge/>
          </w:tcPr>
          <w:p w:rsidR="00667282" w:rsidRDefault="00667282"/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67282" w:rsidRDefault="00667282"/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12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89" w:type="dxa"/>
            <w:vMerge w:val="restart"/>
          </w:tcPr>
          <w:p w:rsidR="00667282" w:rsidRDefault="00667282">
            <w:pPr>
              <w:pStyle w:val="ConsPlusNormal"/>
            </w:pPr>
            <w:r>
              <w:t xml:space="preserve">"Развитие и поддержка субъектов малого и среднего предпринимательства в </w:t>
            </w:r>
            <w:r>
              <w:lastRenderedPageBreak/>
              <w:t>городе Ачинске"</w:t>
            </w:r>
          </w:p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lastRenderedPageBreak/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389" w:type="dxa"/>
            <w:vMerge/>
          </w:tcPr>
          <w:p w:rsidR="00667282" w:rsidRDefault="00667282"/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ГРБС: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389" w:type="dxa"/>
            <w:vMerge/>
          </w:tcPr>
          <w:p w:rsidR="00667282" w:rsidRDefault="00667282"/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hyperlink w:anchor="P885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9" w:type="dxa"/>
            <w:vMerge w:val="restart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389" w:type="dxa"/>
            <w:vMerge/>
          </w:tcPr>
          <w:p w:rsidR="00667282" w:rsidRDefault="00667282"/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389" w:type="dxa"/>
            <w:vMerge/>
          </w:tcPr>
          <w:p w:rsidR="00667282" w:rsidRDefault="00667282"/>
        </w:tc>
        <w:tc>
          <w:tcPr>
            <w:tcW w:w="177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1"/>
      </w:pPr>
      <w:r>
        <w:t>Приложение N 2</w:t>
      </w:r>
    </w:p>
    <w:p w:rsidR="00667282" w:rsidRDefault="00667282">
      <w:pPr>
        <w:pStyle w:val="ConsPlusNormal"/>
        <w:jc w:val="right"/>
      </w:pPr>
      <w:r>
        <w:t>к муниципальной программе</w:t>
      </w:r>
    </w:p>
    <w:p w:rsidR="00667282" w:rsidRDefault="00667282">
      <w:pPr>
        <w:pStyle w:val="ConsPlusNormal"/>
        <w:jc w:val="right"/>
      </w:pPr>
      <w:r>
        <w:t>города Ачинска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3" w:name="P618"/>
      <w:bookmarkEnd w:id="3"/>
      <w:r>
        <w:t>ИНФОРМАЦИЯ</w:t>
      </w:r>
    </w:p>
    <w:p w:rsidR="00667282" w:rsidRDefault="00667282">
      <w:pPr>
        <w:pStyle w:val="ConsPlusTitle"/>
        <w:jc w:val="center"/>
      </w:pPr>
      <w:r>
        <w:t>ОБ ИСТОЧНИКАХ ФИНАНСИРОВАНИЯ ПОДПРОГРАММЫ, ОТДЕЛЬНЫХ</w:t>
      </w:r>
    </w:p>
    <w:p w:rsidR="00667282" w:rsidRDefault="00667282">
      <w:pPr>
        <w:pStyle w:val="ConsPlusTitle"/>
        <w:jc w:val="center"/>
      </w:pPr>
      <w:r>
        <w:t>МЕРОПРИЯТИЙ МУНИЦИПАЛЬНОЙ ПРОГРАММЫ ГОРОДА АЧИНСКА</w:t>
      </w:r>
    </w:p>
    <w:p w:rsidR="00667282" w:rsidRDefault="00667282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667282" w:rsidRDefault="00667282">
      <w:pPr>
        <w:pStyle w:val="ConsPlusTitle"/>
        <w:jc w:val="center"/>
      </w:pPr>
      <w:r>
        <w:t>ИЗ БЮДЖЕТОВ ДРУГИХ УРОВНЕЙ БЮДЖЕТНОЙ СИСТЕМЫ РФ)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</w:pPr>
      <w:r>
        <w:t>(тыс. рублей)</w:t>
      </w:r>
    </w:p>
    <w:p w:rsidR="00667282" w:rsidRDefault="006672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464"/>
        <w:gridCol w:w="2149"/>
        <w:gridCol w:w="664"/>
        <w:gridCol w:w="664"/>
        <w:gridCol w:w="664"/>
        <w:gridCol w:w="1159"/>
      </w:tblGrid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  <w:vMerge/>
          </w:tcPr>
          <w:p w:rsidR="00667282" w:rsidRDefault="00667282"/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67282" w:rsidRDefault="00667282"/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8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hyperlink w:anchor="P885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предпринимательства"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Мероприятие 1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>Организация и проведение обучающих тренинг-семинаров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120,0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120,0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Мероприятие 2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 xml:space="preserve">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</w:t>
            </w:r>
            <w:r>
              <w:lastRenderedPageBreak/>
              <w:t>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Мероприятие 3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1575,0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1575,0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667282" w:rsidRDefault="00667282">
            <w:pPr>
              <w:pStyle w:val="ConsPlusNormal"/>
            </w:pPr>
            <w:r>
              <w:t>Мероприятие 4</w:t>
            </w:r>
          </w:p>
        </w:tc>
        <w:tc>
          <w:tcPr>
            <w:tcW w:w="2464" w:type="dxa"/>
            <w:vMerge w:val="restart"/>
          </w:tcPr>
          <w:p w:rsidR="00667282" w:rsidRDefault="00667282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возмещение части затрат на строительство (реконструкцию) для </w:t>
            </w:r>
            <w:r>
              <w:lastRenderedPageBreak/>
              <w:t>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1804" w:type="dxa"/>
            <w:vMerge/>
          </w:tcPr>
          <w:p w:rsidR="00667282" w:rsidRDefault="00667282"/>
        </w:tc>
        <w:tc>
          <w:tcPr>
            <w:tcW w:w="2464" w:type="dxa"/>
            <w:vMerge/>
          </w:tcPr>
          <w:p w:rsidR="00667282" w:rsidRDefault="00667282"/>
        </w:tc>
        <w:tc>
          <w:tcPr>
            <w:tcW w:w="2149" w:type="dxa"/>
          </w:tcPr>
          <w:p w:rsidR="00667282" w:rsidRDefault="00667282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-</w:t>
            </w:r>
          </w:p>
        </w:tc>
      </w:tr>
    </w:tbl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1"/>
      </w:pPr>
      <w:r>
        <w:t>Приложение N 3</w:t>
      </w:r>
    </w:p>
    <w:p w:rsidR="00667282" w:rsidRDefault="00667282">
      <w:pPr>
        <w:pStyle w:val="ConsPlusNormal"/>
        <w:jc w:val="right"/>
      </w:pPr>
      <w:r>
        <w:t>к муниципальной программе</w:t>
      </w:r>
    </w:p>
    <w:p w:rsidR="00667282" w:rsidRDefault="00667282">
      <w:pPr>
        <w:pStyle w:val="ConsPlusNormal"/>
        <w:jc w:val="right"/>
      </w:pPr>
      <w:r>
        <w:t>города Ачинска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4" w:name="P885"/>
      <w:bookmarkEnd w:id="4"/>
      <w:r>
        <w:t>ПОДПРОГРАММА</w:t>
      </w:r>
    </w:p>
    <w:p w:rsidR="00667282" w:rsidRDefault="00667282">
      <w:pPr>
        <w:pStyle w:val="ConsPlusTitle"/>
        <w:jc w:val="center"/>
      </w:pPr>
      <w:r>
        <w:t>"РАЗВИТИЕ И ПОДДЕРЖКА СУБЪЕКТОВ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 В ГОРОДЕ АЧИНСКЕ", РЕАЛИЗУЕМАЯ В РАМКАХ</w:t>
      </w:r>
    </w:p>
    <w:p w:rsidR="00667282" w:rsidRDefault="00667282">
      <w:pPr>
        <w:pStyle w:val="ConsPlusTitle"/>
        <w:jc w:val="center"/>
      </w:pPr>
      <w:r>
        <w:t>МУНИЦИПАЛЬНОЙ ПРОГРАММЫ ГОРОДА АЧИНСКА "РАЗВИТИЕ</w:t>
      </w:r>
    </w:p>
    <w:p w:rsidR="00667282" w:rsidRDefault="00667282">
      <w:pPr>
        <w:pStyle w:val="ConsPlusTitle"/>
        <w:jc w:val="center"/>
      </w:pPr>
      <w:r>
        <w:t>И ПОДДЕРЖКА СУБЪЕКТОВ МАЛОГО И СРЕДНЕГО ПРЕДПРИНИМАТЕЛЬСТВА</w:t>
      </w:r>
    </w:p>
    <w:p w:rsidR="00667282" w:rsidRDefault="00667282">
      <w:pPr>
        <w:pStyle w:val="ConsPlusTitle"/>
        <w:jc w:val="center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2"/>
      </w:pPr>
      <w:r>
        <w:t>1. ПАСПОРТ</w:t>
      </w:r>
    </w:p>
    <w:p w:rsidR="00667282" w:rsidRDefault="00667282">
      <w:pPr>
        <w:pStyle w:val="ConsPlusTitle"/>
        <w:jc w:val="center"/>
      </w:pPr>
      <w:r>
        <w:t>ПОДПРОГРАММЫ "РАЗВИТИЕ И ПОДДЕРЖКА СУБЪЕКТОВ МАЛОГО</w:t>
      </w:r>
    </w:p>
    <w:p w:rsidR="00667282" w:rsidRDefault="00667282">
      <w:pPr>
        <w:pStyle w:val="ConsPlusTitle"/>
        <w:jc w:val="center"/>
      </w:pPr>
      <w:r>
        <w:t>И СРЕДНЕГО ПРЕДПРИНИМАТЕЛЬСТВА В ГОРОДЕ АЧИНСКЕ"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Управление экономического развития и планирования администрации города Ачинска, 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Создание благоприятных условий для развития малого и среднего предпринимательства в городе Ачинске.</w:t>
            </w:r>
          </w:p>
          <w:p w:rsidR="00667282" w:rsidRDefault="00667282">
            <w:pPr>
              <w:pStyle w:val="ConsPlusNormal"/>
            </w:pPr>
            <w: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667282" w:rsidRDefault="00667282">
            <w:pPr>
              <w:pStyle w:val="ConsPlusNormal"/>
            </w:pPr>
            <w: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 xml:space="preserve">Ожидаемые результаты от реализации подпрограммы с </w:t>
            </w:r>
            <w: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hyperlink w:anchor="P1004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"Развитие и поддержка субъектов малого и среднего предпринимательства в </w:t>
            </w:r>
            <w:r>
              <w:lastRenderedPageBreak/>
              <w:t>городе Ачинске"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2014 - 2030 годы</w:t>
            </w:r>
          </w:p>
        </w:tc>
      </w:tr>
      <w:tr w:rsidR="00667282">
        <w:tc>
          <w:tcPr>
            <w:tcW w:w="3402" w:type="dxa"/>
          </w:tcPr>
          <w:p w:rsidR="00667282" w:rsidRDefault="00667282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Общий объем финансирования 10806,7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- 2307,9 тыс. рублей;</w:t>
            </w:r>
          </w:p>
          <w:p w:rsidR="00667282" w:rsidRDefault="00667282">
            <w:pPr>
              <w:pStyle w:val="ConsPlusNormal"/>
            </w:pPr>
            <w:r>
              <w:t>2015 год - 2585,0 тыс. рублей;</w:t>
            </w:r>
          </w:p>
          <w:p w:rsidR="00667282" w:rsidRDefault="00667282">
            <w:pPr>
              <w:pStyle w:val="ConsPlusNormal"/>
            </w:pPr>
            <w:r>
              <w:t>2016 год - 1585,0 тыс. рублей;</w:t>
            </w:r>
          </w:p>
          <w:p w:rsidR="00667282" w:rsidRDefault="00667282">
            <w:pPr>
              <w:pStyle w:val="ConsPlusNormal"/>
            </w:pPr>
            <w:r>
              <w:t>2017 год - 775,0 тыс. рублей;</w:t>
            </w:r>
          </w:p>
          <w:p w:rsidR="00667282" w:rsidRDefault="00667282">
            <w:pPr>
              <w:pStyle w:val="ConsPlusNormal"/>
            </w:pPr>
            <w:r>
              <w:t>2018 год - 648,8 тыс. рублей;</w:t>
            </w:r>
          </w:p>
          <w:p w:rsidR="00667282" w:rsidRDefault="00667282">
            <w:pPr>
              <w:pStyle w:val="ConsPlusNormal"/>
            </w:pPr>
            <w:r>
              <w:t>2019 год - 565,0 тыс. рублей;</w:t>
            </w:r>
          </w:p>
          <w:p w:rsidR="00667282" w:rsidRDefault="00667282">
            <w:pPr>
              <w:pStyle w:val="ConsPlusNormal"/>
            </w:pPr>
            <w:r>
              <w:t>2020 год - 585,0 тыс. рублей;</w:t>
            </w:r>
          </w:p>
          <w:p w:rsidR="00667282" w:rsidRDefault="00667282">
            <w:pPr>
              <w:pStyle w:val="ConsPlusNormal"/>
            </w:pPr>
            <w:r>
              <w:t>2021 год - 585,0 тыс. рублей;</w:t>
            </w:r>
          </w:p>
          <w:p w:rsidR="00667282" w:rsidRDefault="00667282">
            <w:pPr>
              <w:pStyle w:val="ConsPlusNormal"/>
            </w:pPr>
            <w:r>
              <w:t>2022 год - 585,0 тыс. рублей;</w:t>
            </w:r>
          </w:p>
          <w:p w:rsidR="00667282" w:rsidRDefault="00667282">
            <w:pPr>
              <w:pStyle w:val="ConsPlusNormal"/>
            </w:pPr>
            <w:r>
              <w:t>2023 год - 585,0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федерального бюджета 2500,00 тыс. рублей, 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- 1500,00 тыс. рублей;</w:t>
            </w:r>
          </w:p>
          <w:p w:rsidR="00667282" w:rsidRDefault="00667282">
            <w:pPr>
              <w:pStyle w:val="ConsPlusNormal"/>
            </w:pPr>
            <w:r>
              <w:t>2015 год - 1000,0 тыс. рублей;</w:t>
            </w:r>
          </w:p>
          <w:p w:rsidR="00667282" w:rsidRDefault="00667282">
            <w:pPr>
              <w:pStyle w:val="ConsPlusNormal"/>
            </w:pPr>
            <w:r>
              <w:t>2016 год - 0,0 тыс. рублей;</w:t>
            </w:r>
          </w:p>
          <w:p w:rsidR="00667282" w:rsidRDefault="00667282">
            <w:pPr>
              <w:pStyle w:val="ConsPlusNormal"/>
            </w:pPr>
            <w:r>
              <w:t>2017 год - 0,0 тыс. рублей;</w:t>
            </w:r>
          </w:p>
          <w:p w:rsidR="00667282" w:rsidRDefault="00667282">
            <w:pPr>
              <w:pStyle w:val="ConsPlusNormal"/>
            </w:pPr>
            <w:r>
              <w:t>2018 год - 0,0 тыс. рублей;</w:t>
            </w:r>
          </w:p>
          <w:p w:rsidR="00667282" w:rsidRDefault="00667282">
            <w:pPr>
              <w:pStyle w:val="ConsPlusNormal"/>
            </w:pPr>
            <w:r>
              <w:t>2019 год - 0,0 тыс. рублей;</w:t>
            </w:r>
          </w:p>
          <w:p w:rsidR="00667282" w:rsidRDefault="00667282">
            <w:pPr>
              <w:pStyle w:val="ConsPlusNormal"/>
            </w:pPr>
            <w:r>
              <w:t>2020 год - 0,0 тыс. рублей;</w:t>
            </w:r>
          </w:p>
          <w:p w:rsidR="00667282" w:rsidRDefault="00667282">
            <w:pPr>
              <w:pStyle w:val="ConsPlusNormal"/>
            </w:pPr>
            <w:r>
              <w:t>2021 год - 0,0 тыс. рублей;</w:t>
            </w:r>
          </w:p>
          <w:p w:rsidR="00667282" w:rsidRDefault="00667282">
            <w:pPr>
              <w:pStyle w:val="ConsPlusNormal"/>
            </w:pPr>
            <w:r>
              <w:t>2022 год - 0,0 тыс. рублей;</w:t>
            </w:r>
          </w:p>
          <w:p w:rsidR="00667282" w:rsidRDefault="00667282">
            <w:pPr>
              <w:pStyle w:val="ConsPlusNormal"/>
            </w:pPr>
            <w:r>
              <w:t>2023 год - 0,0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краевого бюджета 2746,7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- 222,9 тыс. рублей;</w:t>
            </w:r>
          </w:p>
          <w:p w:rsidR="00667282" w:rsidRDefault="00667282">
            <w:pPr>
              <w:pStyle w:val="ConsPlusNormal"/>
            </w:pPr>
            <w:r>
              <w:t>2015 год - 1000,0 тыс. рублей;</w:t>
            </w:r>
          </w:p>
          <w:p w:rsidR="00667282" w:rsidRDefault="00667282">
            <w:pPr>
              <w:pStyle w:val="ConsPlusNormal"/>
            </w:pPr>
            <w:r>
              <w:t>2016 год - 1000,0 тыс. рублей;</w:t>
            </w:r>
          </w:p>
          <w:p w:rsidR="00667282" w:rsidRDefault="00667282">
            <w:pPr>
              <w:pStyle w:val="ConsPlusNormal"/>
            </w:pPr>
            <w:r>
              <w:t>2017 год - 190,0 тыс. рублей;</w:t>
            </w:r>
          </w:p>
          <w:p w:rsidR="00667282" w:rsidRDefault="00667282">
            <w:pPr>
              <w:pStyle w:val="ConsPlusNormal"/>
            </w:pPr>
            <w:r>
              <w:t>2018 год - 333,8 тыс. рублей;</w:t>
            </w:r>
          </w:p>
          <w:p w:rsidR="00667282" w:rsidRDefault="00667282">
            <w:pPr>
              <w:pStyle w:val="ConsPlusNormal"/>
            </w:pPr>
            <w:r>
              <w:t>2019 год - 0,0 тыс. рублей;</w:t>
            </w:r>
          </w:p>
          <w:p w:rsidR="00667282" w:rsidRDefault="00667282">
            <w:pPr>
              <w:pStyle w:val="ConsPlusNormal"/>
            </w:pPr>
            <w:r>
              <w:t>2020 год - 0,0 тыс. рублей;</w:t>
            </w:r>
          </w:p>
          <w:p w:rsidR="00667282" w:rsidRDefault="00667282">
            <w:pPr>
              <w:pStyle w:val="ConsPlusNormal"/>
            </w:pPr>
            <w:r>
              <w:t>2021 год - 0,0 тыс. рублей;</w:t>
            </w:r>
          </w:p>
          <w:p w:rsidR="00667282" w:rsidRDefault="00667282">
            <w:pPr>
              <w:pStyle w:val="ConsPlusNormal"/>
            </w:pPr>
            <w:r>
              <w:t>2022 год - 0,0 тыс. рублей;</w:t>
            </w:r>
          </w:p>
          <w:p w:rsidR="00667282" w:rsidRDefault="00667282">
            <w:pPr>
              <w:pStyle w:val="ConsPlusNormal"/>
            </w:pPr>
            <w:r>
              <w:t>2023 год - 0,0 тыс. рублей;</w:t>
            </w:r>
          </w:p>
          <w:p w:rsidR="00667282" w:rsidRDefault="00667282">
            <w:pPr>
              <w:pStyle w:val="ConsPlusNormal"/>
            </w:pPr>
            <w:r>
              <w:t>в том числе за счет средств бюджета города 5560,0 тыс. рублей,</w:t>
            </w:r>
          </w:p>
          <w:p w:rsidR="00667282" w:rsidRDefault="00667282">
            <w:pPr>
              <w:pStyle w:val="ConsPlusNormal"/>
            </w:pPr>
            <w:r>
              <w:t>в том числе по годам:</w:t>
            </w:r>
          </w:p>
          <w:p w:rsidR="00667282" w:rsidRDefault="00667282">
            <w:pPr>
              <w:pStyle w:val="ConsPlusNormal"/>
            </w:pPr>
            <w:r>
              <w:t>2014 год - 585,0 тыс. рублей;</w:t>
            </w:r>
          </w:p>
          <w:p w:rsidR="00667282" w:rsidRDefault="00667282">
            <w:pPr>
              <w:pStyle w:val="ConsPlusNormal"/>
            </w:pPr>
            <w:r>
              <w:t>2015 год - 585,0 тыс. рублей;</w:t>
            </w:r>
          </w:p>
          <w:p w:rsidR="00667282" w:rsidRDefault="00667282">
            <w:pPr>
              <w:pStyle w:val="ConsPlusNormal"/>
            </w:pPr>
            <w:r>
              <w:t>2016 год - 585,0 тыс. рублей;</w:t>
            </w:r>
          </w:p>
          <w:p w:rsidR="00667282" w:rsidRDefault="00667282">
            <w:pPr>
              <w:pStyle w:val="ConsPlusNormal"/>
            </w:pPr>
            <w:r>
              <w:t>2017 год - 585,0 тыс. рублей;</w:t>
            </w:r>
          </w:p>
          <w:p w:rsidR="00667282" w:rsidRDefault="00667282">
            <w:pPr>
              <w:pStyle w:val="ConsPlusNormal"/>
            </w:pPr>
            <w:r>
              <w:t>2018 год - 315,0 тыс. рублей;</w:t>
            </w:r>
          </w:p>
          <w:p w:rsidR="00667282" w:rsidRDefault="00667282">
            <w:pPr>
              <w:pStyle w:val="ConsPlusNormal"/>
            </w:pPr>
            <w:r>
              <w:lastRenderedPageBreak/>
              <w:t>2019 год - 565,0 тыс. рублей;</w:t>
            </w:r>
          </w:p>
          <w:p w:rsidR="00667282" w:rsidRDefault="00667282">
            <w:pPr>
              <w:pStyle w:val="ConsPlusNormal"/>
            </w:pPr>
            <w:r>
              <w:t>2020 год - 585,0 тыс. рублей;</w:t>
            </w:r>
          </w:p>
          <w:p w:rsidR="00667282" w:rsidRDefault="00667282">
            <w:pPr>
              <w:pStyle w:val="ConsPlusNormal"/>
            </w:pPr>
            <w:r>
              <w:t>2021 год - 585,0 тыс. рублей;</w:t>
            </w:r>
          </w:p>
          <w:p w:rsidR="00667282" w:rsidRDefault="00667282">
            <w:pPr>
              <w:pStyle w:val="ConsPlusNormal"/>
            </w:pPr>
            <w:r>
              <w:t>2022 год - 585,0 тыс. рублей;</w:t>
            </w:r>
          </w:p>
          <w:p w:rsidR="00667282" w:rsidRDefault="00667282">
            <w:pPr>
              <w:pStyle w:val="ConsPlusNormal"/>
            </w:pPr>
            <w:r>
              <w:t>2023 год - 585,0 тыс. рублей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2"/>
      </w:pPr>
      <w:r>
        <w:t>2. МЕРОПРИЯТИЯ ПОДПРОГРАММЫ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hyperlink w:anchor="P1076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2 к Подпрограмме.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 xml:space="preserve">Реализация подпрограммных мероприятий осуществляется в соответствии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15.12.2014 N 535-п "Об утверждении Методики определения размера арендной платы",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Корректировка Подпрограммы осуществляется в </w:t>
      </w:r>
      <w:hyperlink r:id="rId71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Для эффективной реализации Подпрограммы предусмотрены следующие механизмы поддержки: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1. Информационная, консультационная поддержка субъектов малого и среднего предпринимательства. Данный вид включает в себя организацию и проведение обучающих тренинг-семинаров по вопросам организации и ведения предпринимательской деятельности.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Управление экономического развития и планирования администрации города Ачинска осуществляют отбор исполнителей услуг по мероприятию Подпрограммы и заключает с ними муниципальные контракты (договоры)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Финансовая поддержка субъектов малого и среднего предпринимательства оказывается действующим субъектам малого и среднего бизнеса на развитие предпринимательской деятельности, а также возмещение части затрат в связи с ее осуществлением.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Реализация Подпрограммы в запланированных объемах финансирования позволит достичь целевых показателей в течение срока ее реализации.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Описание организационных и экономических механизмов, необходимых для эффективной </w:t>
      </w:r>
      <w:r>
        <w:lastRenderedPageBreak/>
        <w:t xml:space="preserve">реализации подпрограммных мероприятий, критерии отбора получателей субсидий; размер и виды затрат, подлежащих финансовому обеспечению (возмещению);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определены </w:t>
      </w:r>
      <w:hyperlink w:anchor="P1227" w:history="1">
        <w:r>
          <w:rPr>
            <w:color w:val="0000FF"/>
          </w:rPr>
          <w:t>приложениями 3</w:t>
        </w:r>
      </w:hyperlink>
      <w:r>
        <w:t xml:space="preserve">, </w:t>
      </w:r>
      <w:hyperlink w:anchor="P1936" w:history="1">
        <w:r>
          <w:rPr>
            <w:color w:val="0000FF"/>
          </w:rPr>
          <w:t>4</w:t>
        </w:r>
      </w:hyperlink>
      <w:r>
        <w:t xml:space="preserve">, </w:t>
      </w:r>
      <w:hyperlink w:anchor="P2861" w:history="1">
        <w:r>
          <w:rPr>
            <w:color w:val="0000FF"/>
          </w:rPr>
          <w:t>5</w:t>
        </w:r>
      </w:hyperlink>
      <w:r>
        <w:t xml:space="preserve"> к настоящей Подпрограмме.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Имущественная поддержка субъектам малого и среднего предпринимательства оказывается в виде передачи во владение и (или) пользование муниципального имущества для осуществления предпринимательской деятельности.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Мероприятия Подпрограммы имеют самостоятельную направленность и не взаимоувязаны в рамках реализации Подпрограммы.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Критерии отбора территорий для реализации мероприятий Подпрограммы. Субсидии предоставляются субъектам малого и среднего предпринимательства, зарегистрированным на территории Красноярского края и осуществляющим свою хозяйственную деятельность на территории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управление экономического развития и планирования администрации города Ачинска, которое обеспечивает согласованные действия по подготовке и реализации подпрограммных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67282" w:rsidRDefault="00667282">
      <w:pPr>
        <w:pStyle w:val="ConsPlusTitle"/>
        <w:jc w:val="center"/>
      </w:pPr>
      <w:r>
        <w:t>ЗА ИСПОЛНЕНИЕМ ПОДПРОГРАММЫ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Управление экономического развития и планирования администрации города Ачинска в процессе реализации Подпрограммы: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осуществляет общее руководство и контроль соблюдения условий предоставления и использования бюджетных средств, предоставляемых по настоящей Подпрограмме субъектам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осуществляет меры по полному и качественному выполнению мероприятий Подпрограммы.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контроля качества проводимых мероприятий и выполнения сроков их реализации;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выявления факта нарушения получателем субсидии порядка, целей и условий предоставления субсидии, установленных в договоре, Управление принимает решение о возврате субсидии в бюджет города за период с момента допущения нарушения.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Ачинска. Срок предоставления отчета за первое полугодие отчетного года - не позднее 10-го августа отчетного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срок до 1 мая года, следующего за отчетным годом, годовой отчет об исполнении Подпрограммы подлежит размещению на официальном сайте органов местного самоуправления: www.adm-achinsk.ru в сети Интернет.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подпрограмме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5" w:name="P1004"/>
      <w:bookmarkEnd w:id="5"/>
      <w:r>
        <w:t>ПЕРЕЧЕНЬ</w:t>
      </w:r>
    </w:p>
    <w:p w:rsidR="00667282" w:rsidRDefault="00667282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3005"/>
        <w:gridCol w:w="1204"/>
        <w:gridCol w:w="1849"/>
        <w:gridCol w:w="604"/>
        <w:gridCol w:w="604"/>
        <w:gridCol w:w="604"/>
        <w:gridCol w:w="604"/>
      </w:tblGrid>
      <w:tr w:rsidR="00667282">
        <w:tc>
          <w:tcPr>
            <w:tcW w:w="6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667282" w:rsidRDefault="00667282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667282">
        <w:tc>
          <w:tcPr>
            <w:tcW w:w="604" w:type="dxa"/>
            <w:vMerge/>
          </w:tcPr>
          <w:p w:rsidR="00667282" w:rsidRDefault="00667282"/>
        </w:tc>
        <w:tc>
          <w:tcPr>
            <w:tcW w:w="3005" w:type="dxa"/>
            <w:vMerge/>
          </w:tcPr>
          <w:p w:rsidR="00667282" w:rsidRDefault="00667282"/>
        </w:tc>
        <w:tc>
          <w:tcPr>
            <w:tcW w:w="1204" w:type="dxa"/>
            <w:vMerge/>
          </w:tcPr>
          <w:p w:rsidR="00667282" w:rsidRDefault="00667282"/>
        </w:tc>
        <w:tc>
          <w:tcPr>
            <w:tcW w:w="1849" w:type="dxa"/>
            <w:vMerge/>
          </w:tcPr>
          <w:p w:rsidR="00667282" w:rsidRDefault="00667282"/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2023 год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8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</w:pPr>
            <w: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84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1.1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</w:pPr>
            <w:r>
              <w:t>Задача подпрограммы 1: Предоставление адресной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84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1.1.1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</w:pPr>
            <w:r>
              <w:t>Показатель результативности 1: 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849" w:type="dxa"/>
          </w:tcPr>
          <w:p w:rsidR="00667282" w:rsidRDefault="00667282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Ачинска от </w:t>
            </w:r>
            <w:r>
              <w:lastRenderedPageBreak/>
              <w:t>02.09.2013 N 299-п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142</w:t>
            </w: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</w:pPr>
            <w:r>
              <w:t>Задача подпрограммы 2: Финансовая и имущественная поддержка субъектов малого и среднего предпринимательства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84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0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604" w:type="dxa"/>
          </w:tcPr>
          <w:p w:rsidR="00667282" w:rsidRDefault="00667282">
            <w:pPr>
              <w:pStyle w:val="ConsPlusNormal"/>
            </w:pPr>
            <w:r>
              <w:t>1.2.1</w:t>
            </w:r>
          </w:p>
        </w:tc>
        <w:tc>
          <w:tcPr>
            <w:tcW w:w="3005" w:type="dxa"/>
          </w:tcPr>
          <w:p w:rsidR="00667282" w:rsidRDefault="00667282">
            <w:pPr>
              <w:pStyle w:val="ConsPlusNormal"/>
            </w:pPr>
            <w:r>
              <w:t>Показатель результативности 2: 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849" w:type="dxa"/>
          </w:tcPr>
          <w:p w:rsidR="00667282" w:rsidRDefault="00667282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Ачинска от 02.09.2013 N 299-п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подпрограмме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6" w:name="P1076"/>
      <w:bookmarkEnd w:id="6"/>
      <w:r>
        <w:t>ПЕРЕЧЕНЬ МЕРОПРИЯТИЙ ПОДПРОГРАММЫ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9"/>
        <w:gridCol w:w="1714"/>
        <w:gridCol w:w="694"/>
        <w:gridCol w:w="634"/>
        <w:gridCol w:w="1324"/>
        <w:gridCol w:w="484"/>
        <w:gridCol w:w="664"/>
        <w:gridCol w:w="664"/>
        <w:gridCol w:w="664"/>
        <w:gridCol w:w="1159"/>
        <w:gridCol w:w="2449"/>
      </w:tblGrid>
      <w:tr w:rsidR="00667282">
        <w:tc>
          <w:tcPr>
            <w:tcW w:w="45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667282" w:rsidRDefault="0066728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667282" w:rsidRDefault="00667282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49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67282">
        <w:tc>
          <w:tcPr>
            <w:tcW w:w="454" w:type="dxa"/>
            <w:vMerge/>
          </w:tcPr>
          <w:p w:rsidR="00667282" w:rsidRDefault="00667282"/>
        </w:tc>
        <w:tc>
          <w:tcPr>
            <w:tcW w:w="2449" w:type="dxa"/>
            <w:vMerge/>
          </w:tcPr>
          <w:p w:rsidR="00667282" w:rsidRDefault="00667282"/>
        </w:tc>
        <w:tc>
          <w:tcPr>
            <w:tcW w:w="1714" w:type="dxa"/>
            <w:vMerge/>
          </w:tcPr>
          <w:p w:rsidR="00667282" w:rsidRDefault="00667282"/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449" w:type="dxa"/>
            <w:vMerge/>
          </w:tcPr>
          <w:p w:rsidR="00667282" w:rsidRDefault="00667282"/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12</w:t>
            </w:r>
          </w:p>
        </w:tc>
      </w:tr>
      <w:tr w:rsidR="00667282">
        <w:tc>
          <w:tcPr>
            <w:tcW w:w="13353" w:type="dxa"/>
            <w:gridSpan w:val="12"/>
          </w:tcPr>
          <w:p w:rsidR="00667282" w:rsidRDefault="00667282">
            <w:pPr>
              <w:pStyle w:val="ConsPlusNormal"/>
            </w:pPr>
            <w:r>
              <w:t>Муниципальная программа "Развитие и поддержка субъектов малого и среднего предпринимательства в городе Ачинске"</w:t>
            </w:r>
          </w:p>
        </w:tc>
      </w:tr>
      <w:tr w:rsidR="00667282">
        <w:tc>
          <w:tcPr>
            <w:tcW w:w="13353" w:type="dxa"/>
            <w:gridSpan w:val="12"/>
          </w:tcPr>
          <w:p w:rsidR="00667282" w:rsidRDefault="00667282">
            <w:pPr>
              <w:pStyle w:val="ConsPlusNormal"/>
            </w:pPr>
            <w:r>
              <w:t>Подпрограмма "Развитие и поддержка субъектов малого и среднего предпринимательства в городе Ачинске"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Задача 1: Предоставление адресной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714" w:type="dxa"/>
            <w:vAlign w:val="center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 xml:space="preserve">Мероприятие 1: Организация и </w:t>
            </w:r>
            <w:r>
              <w:lastRenderedPageBreak/>
              <w:t>проведение обучающих тренинг-семинаров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1110071010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 xml:space="preserve">Повышение юридической и </w:t>
            </w:r>
            <w:r>
              <w:lastRenderedPageBreak/>
              <w:t>экономической грамотности, уровня эффективности предпринимательской деятельности. Ежегодно планируется проведение 1 тренинг-семинара с количеством слушателей 10 человек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Задача 2: Финансовая и имущественная поддержка субъектов малого и среднего предпринимательства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1635,0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 xml:space="preserve">Мероприятие 2: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</w:t>
            </w:r>
            <w:r>
              <w:lastRenderedPageBreak/>
              <w:t>предпринимателям из числа граждан, относящихся к приоритетной целевой группе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1110071070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Ежегодная поддержка 1 субъекта малого предпринимательства, за счет этого ежегодное создание не менее 1 нового рабочего места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Мероприятие 3: Предоставление субсидий субъектам малого и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1110071060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Ежегодная поддержка 1 субъекта малого и среднего предпринимательства, за счет этого создание 1 рабочего места ежегодно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 xml:space="preserve">Мероприятие 4: 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</w:t>
            </w:r>
            <w:r>
              <w:lastRenderedPageBreak/>
              <w:t>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1110071020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Ежегодная поддержка</w:t>
            </w:r>
          </w:p>
          <w:p w:rsidR="00667282" w:rsidRDefault="00667282">
            <w:pPr>
              <w:pStyle w:val="ConsPlusNormal"/>
            </w:pPr>
            <w:r>
              <w:t>1 субъекта малого предпринимательства, за счет этого ежегодное создание не менее 1 нового рабочего места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9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3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48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66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5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49" w:type="dxa"/>
          </w:tcPr>
          <w:p w:rsidR="00667282" w:rsidRDefault="00667282">
            <w:pPr>
              <w:pStyle w:val="ConsPlusNormal"/>
            </w:pPr>
            <w:r>
              <w:t>ГРБС</w:t>
            </w:r>
          </w:p>
        </w:tc>
        <w:tc>
          <w:tcPr>
            <w:tcW w:w="1714" w:type="dxa"/>
          </w:tcPr>
          <w:p w:rsidR="00667282" w:rsidRDefault="0066728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667282" w:rsidRDefault="00667282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667282" w:rsidRDefault="00667282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2449" w:type="dxa"/>
          </w:tcPr>
          <w:p w:rsidR="00667282" w:rsidRDefault="00667282">
            <w:pPr>
              <w:pStyle w:val="ConsPlusNormal"/>
              <w:jc w:val="center"/>
            </w:pPr>
            <w:r>
              <w:t>Х</w:t>
            </w:r>
          </w:p>
        </w:tc>
      </w:tr>
    </w:tbl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Приложение 3</w:t>
      </w:r>
    </w:p>
    <w:p w:rsidR="00667282" w:rsidRDefault="00667282">
      <w:pPr>
        <w:pStyle w:val="ConsPlusNormal"/>
        <w:jc w:val="right"/>
      </w:pPr>
      <w:r>
        <w:t>к подпрограмме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7" w:name="P1227"/>
      <w:bookmarkEnd w:id="7"/>
      <w:r>
        <w:t>ПОЛОЖЕНИЕ</w:t>
      </w:r>
    </w:p>
    <w:p w:rsidR="00667282" w:rsidRDefault="00667282">
      <w:pPr>
        <w:pStyle w:val="ConsPlusTitle"/>
        <w:jc w:val="center"/>
      </w:pPr>
      <w:r>
        <w:t>О ПОРЯДКЕ И УСЛОВИЯХ ПРЕДОСТАВЛЕНИЯ СУБСИДИЙ НА ВОЗМЕЩЕНИЕ</w:t>
      </w:r>
    </w:p>
    <w:p w:rsidR="00667282" w:rsidRDefault="00667282">
      <w:pPr>
        <w:pStyle w:val="ConsPlusTitle"/>
        <w:jc w:val="center"/>
      </w:pPr>
      <w:r>
        <w:t>ЧАСТИ ЗАТРАТ ПО ПРИОБРЕТЕНИЮ ОСНОВНЫХ СРЕДСТВ, СЫРЬЯ,</w:t>
      </w:r>
    </w:p>
    <w:p w:rsidR="00667282" w:rsidRDefault="00667282">
      <w:pPr>
        <w:pStyle w:val="ConsPlusTitle"/>
        <w:jc w:val="center"/>
      </w:pPr>
      <w:r>
        <w:t>ВЫПЛАТ ПО ПЕРЕДАЧЕ ПРАВ НА ФРАНШИЗУ (ПАУШАЛЬНЫЙ ВЗНОС)</w:t>
      </w:r>
    </w:p>
    <w:p w:rsidR="00667282" w:rsidRDefault="00667282">
      <w:pPr>
        <w:pStyle w:val="ConsPlusTitle"/>
        <w:jc w:val="center"/>
      </w:pPr>
      <w:r>
        <w:t>СУБЪЕКТАМ МАЛОГО И СРЕДНЕГО ПРЕДПРИНИМАТЕЛЬСТВА, В СОСТАВ</w:t>
      </w:r>
    </w:p>
    <w:p w:rsidR="00667282" w:rsidRDefault="00667282">
      <w:pPr>
        <w:pStyle w:val="ConsPlusTitle"/>
        <w:jc w:val="center"/>
      </w:pPr>
      <w:r>
        <w:t>УЧРЕДИТЕЛЕЙ КОТОРЫХ ВХОДЯТ ГРАЖДАНЕ, ОТНОСЯЩИЕСЯ</w:t>
      </w:r>
    </w:p>
    <w:p w:rsidR="00667282" w:rsidRDefault="00667282">
      <w:pPr>
        <w:pStyle w:val="ConsPlusTitle"/>
        <w:jc w:val="center"/>
      </w:pPr>
      <w:r>
        <w:t>К ПРИОРИТЕТНОЙ ЦЕЛЕВОЙ ГРУППЕ, А ТАКЖЕ ИНДИВИДУАЛЬНЫМ</w:t>
      </w:r>
    </w:p>
    <w:p w:rsidR="00667282" w:rsidRDefault="00667282">
      <w:pPr>
        <w:pStyle w:val="ConsPlusTitle"/>
        <w:jc w:val="center"/>
      </w:pPr>
      <w:r>
        <w:t>ПРЕДПРИНИМАТЕЛЯМ ИЗ ЧИСЛА ГРАЖДАН, ОТНОСЯЩИХСЯ</w:t>
      </w:r>
    </w:p>
    <w:p w:rsidR="00667282" w:rsidRDefault="00667282">
      <w:pPr>
        <w:pStyle w:val="ConsPlusTitle"/>
        <w:jc w:val="center"/>
      </w:pPr>
      <w:r>
        <w:t>К ПРИОРИТЕТНОЙ 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на возмещение части затрат по приобретению основных средств, сырья, выплат по передаче прав на франшизу (паушальный взнос)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I. ОБЩИЕ ПОЛОЖЕНИЯ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75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5) пакет документов - </w:t>
      </w:r>
      <w:hyperlink w:anchor="P1397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1 к настоящему Положению, с приложением документов, указанных в </w:t>
      </w:r>
      <w:hyperlink w:anchor="P1283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требований. В комиссию входит представитель Совета по предпринимательству.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зарегистрированным на территории Красноярского края и осуществляющим свою хозяйственную деятельность на территории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8" w:name="P1253"/>
      <w:bookmarkEnd w:id="8"/>
      <w:r>
        <w:t>2) соответствующим на первое число месяца, предшествующего месяцу, в котором планируется заключение договора о предоставлении субсидии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(далее - Договор) (в случае принятия решения о соответствии заявки условиям предоставления субсидии) следующим требованиям: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иной просроченной задолженности перед бюджетом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Финансовая поддержка не оказывается субъектам малого и среднего предпринимательства: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 включенным в Единый реестр 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имеющим задолженность по уплате налогов, сборов, страховых взносов, пеней, штрафов, процентов.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bookmarkStart w:id="9" w:name="P1266"/>
      <w:bookmarkEnd w:id="9"/>
      <w:r>
        <w:t>II. УСЛОВИЯ И ПОРЯДОК ПРЕДОСТАВЛЕНИЯ СУБСИДИИ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4. Субсидии предоставляются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 приоритетной целевой группе получателей субсидий относятся: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граждане в возрасте до 35 лет включительно, воспитывающие несовершеннолетних детей (ребенка), родитель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и более детей;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работники, находящиеся под угрозой массового увольнения (введения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предоставления отпуска без сохранения заработной платы, сокращение численности или штата работников организации);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инвалиды;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граждане в возрасте до 30 лет;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выпускники организаций для детей-сирот и детей, оставшихся без попечения родителей;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граждане, освобожденные из мест лишения свободы и имеющие неснятую или непогашенную судимость.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Субсидии предоставляются при наличии бизнес-проекта или технико-экономического обоснования проекта.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10" w:name="P1278"/>
      <w:bookmarkEnd w:id="10"/>
      <w:r>
        <w:t>5. Субсидии предоставляются на компенсацию затрат, связанных с приобретением основных средств, сырья, выплат по передаче прав на франшизу (паушальный взнос). Приобретаемые основные средства должны быть новыми, не бывшими в эксплуатации.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6. Размер субсидии составляет 50 процентов от затрат (с учетом НДС для получателей субсидий, применяющих специальные режимы налогообложения, и без учета НДС для получателей субсидий, применяющих общую систему налогообложения), но не более 1,0 млн рублей одному субъекту малого и среднего предпринимательства в течение одного финансового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цели предоставления субсидии в бюджете города на соответствующий финансовый год, на основании решения Ачинского городского Совета депутатов о бюджете города, распоряжения о предоставления субсидии, договора, заключенного с получателем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11" w:name="P1283"/>
      <w:bookmarkEnd w:id="11"/>
      <w:r>
        <w:t xml:space="preserve">8. Субъект малого и среднего предпринимательства для получения субсидии представляет в Управление </w:t>
      </w:r>
      <w:hyperlink w:anchor="P1397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1 к настоящему Положению (далее - заявление) с приложением следующих документов: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копии документа, подтверждающего принадлежность к приоритетной целевой группе получателей субсидий;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справки о краткой характеристике деятельности заявителя (основные направления деятельности),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5) справки о численности работников, среднемесячной заработной плате работников и об </w:t>
      </w:r>
      <w:r>
        <w:lastRenderedPageBreak/>
        <w:t>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6) справки о принятии на себя заявителем обязательств об увеличении среднемесячной заработной платы в году, следующим за годом получения субсидии,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8) бизнес-проекта (бизнес-плана) или технико-экономического </w:t>
      </w:r>
      <w:hyperlink w:anchor="P1500" w:history="1">
        <w:r>
          <w:rPr>
            <w:color w:val="0000FF"/>
          </w:rPr>
          <w:t>обоснования</w:t>
        </w:r>
      </w:hyperlink>
      <w:r>
        <w:t xml:space="preserve"> проекта согласно приложению 2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9) копий договоров купли-продажи товаров (выполнения работ, оказания услуг), подтверждающих приобретение и (или) создание объектов основных средств, сырья, выплат по передаче прав на франшизу (паушальный взнос);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10) копий документов, подтверждающих получение товаров (выполнения работ, оказания услуг) в соответствии указанными договорами;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11) копий платежных документов, подтверждающих осуществление расходов, подлежащих субсидированию, согласно перечню затрат, определенному в </w:t>
      </w:r>
      <w:hyperlink w:anchor="P1278" w:history="1">
        <w:r>
          <w:rPr>
            <w:color w:val="0000FF"/>
          </w:rPr>
          <w:t>пункте 5</w:t>
        </w:r>
      </w:hyperlink>
      <w:r>
        <w:t xml:space="preserve"> настоящего Положения. В случае безналичного расчета - копий платежных поручений; в случае наличного расчета - копий кассовых (или товарных) чеков и (или) копий квитанций к приходным кассовым ордерам;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12) копий бухгалтерского баланса, отчета о финансовых результатах, заверенных получателем субсидии, за год, предшествующий дате обращения за получением субсидии, - для субъектов малого предпринимательства, применяющих общую систему налогообложения, и об имущественном и финансовом состоянии согласно </w:t>
      </w:r>
      <w:hyperlink w:anchor="P1660" w:history="1">
        <w:r>
          <w:rPr>
            <w:color w:val="0000FF"/>
          </w:rPr>
          <w:t>приложению 3</w:t>
        </w:r>
      </w:hyperlink>
      <w:r>
        <w:t xml:space="preserve"> к настоящему Положению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Требования к содержанию бизнес-проекта (бизнес-плана) ведения предпринимательской деятельности: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1. Резюме.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Описание продукции (работ, услуг).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Анализ рынка и сбыта продукции.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4. Маркетинговый план.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5. Производственный план.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6. Организационный план.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7. Налогообложение.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8. Финансовый план.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9. Анализ рисков.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в случае представления документов лично - копии документов с отметкой налогового органа о принятии;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7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80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предоставляются в виде нотариально удостоверенных копий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10. Заявитель вправе представить по собственной инициативе: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 об исполнении обязанности по уплате налогов, сборов, страховых взносов, пеней, штрафов, процентов, полученную в течение 15 дней до даты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Управление имеет право осуществить выездную проверку к заявителю с целью установления достоверности данных, указанных в представленных документах. Результаты проверки оформляются актом, который подписывается специалистами Управления.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13.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письменно и по телефону уведомляет заявителя: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283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283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1253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16.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17.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12" w:name="P1338"/>
      <w:bookmarkEnd w:id="12"/>
      <w:r>
        <w:t>18.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19.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1713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 и копию распоряжения о предоставлении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20.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1338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23.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13" w:name="P1345"/>
      <w:bookmarkEnd w:id="13"/>
      <w:r>
        <w:t>24. Получатель субсидии обязуется обеспечить достижение значений показателей результативности использования субсидии: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III. ТРЕБОВАНИЯ К ОТЧЕТНОСТИ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25.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667282" w:rsidRDefault="00667282">
      <w:pPr>
        <w:pStyle w:val="ConsPlusNormal"/>
        <w:spacing w:before="220"/>
        <w:ind w:firstLine="540"/>
        <w:jc w:val="both"/>
      </w:pPr>
      <w:hyperlink w:anchor="P1774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667282" w:rsidRDefault="00667282">
      <w:pPr>
        <w:pStyle w:val="ConsPlusTitle"/>
        <w:jc w:val="center"/>
      </w:pPr>
      <w:r>
        <w:t>ПРЕДОСТАВЛЕНИЯ СУБСИДИЙ И ОТВЕТСТВЕННОСТЬ</w:t>
      </w:r>
    </w:p>
    <w:p w:rsidR="00667282" w:rsidRDefault="00667282">
      <w:pPr>
        <w:pStyle w:val="ConsPlusTitle"/>
        <w:jc w:val="center"/>
      </w:pPr>
      <w:r>
        <w:t>ЗА ИХ НАРУШЕНИЕ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26. Контроль за соблюдением условий, целей и порядка предоставления субсидий осуществляет главный распорядитель.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27.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28.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29.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1266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14" w:name="P1365"/>
      <w:bookmarkEnd w:id="14"/>
      <w:r>
        <w:t>30.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31. В случае неисполнения получателем субсидии обязанности, предусмотренной </w:t>
      </w:r>
      <w:hyperlink w:anchor="P1365" w:history="1">
        <w:r>
          <w:rPr>
            <w:color w:val="0000FF"/>
          </w:rPr>
          <w:t>пунктом 30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32. В случае если получателем не достигнуты значения показателей результативности, указанные в </w:t>
      </w:r>
      <w:hyperlink w:anchor="P1345" w:history="1">
        <w:r>
          <w:rPr>
            <w:color w:val="0000FF"/>
          </w:rPr>
          <w:t>24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 предоставления</w:t>
      </w:r>
    </w:p>
    <w:p w:rsidR="00667282" w:rsidRDefault="00667282">
      <w:pPr>
        <w:pStyle w:val="ConsPlusNormal"/>
        <w:jc w:val="right"/>
      </w:pPr>
      <w:r>
        <w:t>субсидий 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основных средств,</w:t>
      </w:r>
    </w:p>
    <w:p w:rsidR="00667282" w:rsidRDefault="00667282">
      <w:pPr>
        <w:pStyle w:val="ConsPlusNormal"/>
        <w:jc w:val="right"/>
      </w:pPr>
      <w:r>
        <w:t>сырья, выплат по передаче прав</w:t>
      </w:r>
    </w:p>
    <w:p w:rsidR="00667282" w:rsidRDefault="00667282">
      <w:pPr>
        <w:pStyle w:val="ConsPlusNormal"/>
        <w:jc w:val="right"/>
      </w:pPr>
      <w:r>
        <w:t>на франшизу (паушальный взнос)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предпринимательства, в состав</w:t>
      </w:r>
    </w:p>
    <w:p w:rsidR="00667282" w:rsidRDefault="00667282">
      <w:pPr>
        <w:pStyle w:val="ConsPlusNormal"/>
        <w:jc w:val="right"/>
      </w:pPr>
      <w:r>
        <w:t>учредителей которых входят граждане,</w:t>
      </w:r>
    </w:p>
    <w:p w:rsidR="00667282" w:rsidRDefault="00667282">
      <w:pPr>
        <w:pStyle w:val="ConsPlusNormal"/>
        <w:jc w:val="right"/>
      </w:pPr>
      <w:r>
        <w:t>относящиеся к приоритетной целевой</w:t>
      </w:r>
    </w:p>
    <w:p w:rsidR="00667282" w:rsidRDefault="00667282">
      <w:pPr>
        <w:pStyle w:val="ConsPlusNormal"/>
        <w:jc w:val="right"/>
      </w:pPr>
      <w:r>
        <w:t>группе, а также индивидуальным</w:t>
      </w:r>
    </w:p>
    <w:p w:rsidR="00667282" w:rsidRDefault="00667282">
      <w:pPr>
        <w:pStyle w:val="ConsPlusNormal"/>
        <w:jc w:val="right"/>
      </w:pPr>
      <w:r>
        <w:t>предпринимателям из числа граждан,</w:t>
      </w:r>
    </w:p>
    <w:p w:rsidR="00667282" w:rsidRDefault="00667282">
      <w:pPr>
        <w:pStyle w:val="ConsPlusNormal"/>
        <w:jc w:val="right"/>
      </w:pPr>
      <w:r>
        <w:lastRenderedPageBreak/>
        <w:t>относящихся к приоритетной</w:t>
      </w:r>
    </w:p>
    <w:p w:rsidR="00667282" w:rsidRDefault="00667282">
      <w:pPr>
        <w:pStyle w:val="ConsPlusNormal"/>
        <w:jc w:val="right"/>
      </w:pPr>
      <w:r>
        <w:t>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по рассмотрению заявлений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о предоставлении муниципальной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(финансовой) поддержки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субъектам малого и среднего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предпринимательства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bookmarkStart w:id="15" w:name="P1397"/>
      <w:bookmarkEnd w:id="15"/>
      <w:r>
        <w:t xml:space="preserve">           Заявление о предоставлении муниципальной (финансовой)</w:t>
      </w:r>
    </w:p>
    <w:p w:rsidR="00667282" w:rsidRDefault="00667282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                             (полное наименование заявителя)</w:t>
      </w:r>
    </w:p>
    <w:p w:rsidR="00667282" w:rsidRDefault="00667282">
      <w:pPr>
        <w:pStyle w:val="ConsPlusNonformat"/>
        <w:jc w:val="both"/>
      </w:pPr>
      <w:r>
        <w:t>субсидию  на  возмещение  части  затрат  по  приобретению основных средств,</w:t>
      </w:r>
    </w:p>
    <w:p w:rsidR="00667282" w:rsidRDefault="00667282">
      <w:pPr>
        <w:pStyle w:val="ConsPlusNonformat"/>
        <w:jc w:val="both"/>
      </w:pPr>
      <w:r>
        <w:t>сырья,  выплат  по  передаче  прав на франшизу (паушальный взнос) субъектам</w:t>
      </w:r>
    </w:p>
    <w:p w:rsidR="00667282" w:rsidRDefault="00667282">
      <w:pPr>
        <w:pStyle w:val="ConsPlusNonformat"/>
        <w:jc w:val="both"/>
      </w:pPr>
      <w:r>
        <w:t>малого  и среднего предпринимательства, в состав учредителей которых входят</w:t>
      </w:r>
    </w:p>
    <w:p w:rsidR="00667282" w:rsidRDefault="00667282">
      <w:pPr>
        <w:pStyle w:val="ConsPlusNonformat"/>
        <w:jc w:val="both"/>
      </w:pPr>
      <w:r>
        <w:t>граждане, относящиеся к приоритетной целевой группе, а также индивидуальным</w:t>
      </w:r>
    </w:p>
    <w:p w:rsidR="00667282" w:rsidRDefault="00667282">
      <w:pPr>
        <w:pStyle w:val="ConsPlusNonformat"/>
        <w:jc w:val="both"/>
      </w:pPr>
      <w:r>
        <w:t>предпринимателям  из  числа  граждан,  относящихся  к  приоритетной целевой</w:t>
      </w:r>
    </w:p>
    <w:p w:rsidR="00667282" w:rsidRDefault="00667282">
      <w:pPr>
        <w:pStyle w:val="ConsPlusNonformat"/>
        <w:jc w:val="both"/>
      </w:pPr>
      <w:r>
        <w:t>группе.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Информация о заявителе:</w:t>
      </w:r>
    </w:p>
    <w:p w:rsidR="00667282" w:rsidRDefault="00667282">
      <w:pPr>
        <w:pStyle w:val="ConsPlusNonformat"/>
        <w:jc w:val="both"/>
      </w:pPr>
      <w:r>
        <w:t xml:space="preserve">    Юридический адрес: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Телефон, факс, e-mail: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ИНН/КПП: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Банковские реквизиты: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667282" w:rsidRDefault="00667282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667282" w:rsidRDefault="00667282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667282" w:rsidRDefault="00667282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667282" w:rsidRDefault="00667282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667282" w:rsidRDefault="00667282">
      <w:pPr>
        <w:pStyle w:val="ConsPlusNonformat"/>
        <w:jc w:val="both"/>
      </w:pPr>
      <w:r>
        <w:t>и других обособленных подразделений составляет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(цифры прописью)</w:t>
      </w:r>
    </w:p>
    <w:p w:rsidR="00667282" w:rsidRDefault="00667282">
      <w:pPr>
        <w:pStyle w:val="ConsPlusNonformat"/>
        <w:jc w:val="both"/>
      </w:pPr>
      <w:r>
        <w:t xml:space="preserve">    4. Размер среднемесячной заработной платы составляет, рублей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                   (на последнюю отчетную дату)</w:t>
      </w:r>
    </w:p>
    <w:p w:rsidR="00667282" w:rsidRDefault="00667282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7. Осуществляет производство и реализацию подакцизных товаров: 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667282" w:rsidRDefault="00667282">
      <w:pPr>
        <w:pStyle w:val="ConsPlusNonformat"/>
        <w:jc w:val="both"/>
      </w:pPr>
      <w:r>
        <w:t>общераспространенных полезных ископаемых 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667282" w:rsidRDefault="00667282">
      <w:pPr>
        <w:pStyle w:val="ConsPlusNonformat"/>
        <w:jc w:val="both"/>
      </w:pPr>
      <w:r>
        <w:t>знаком):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общеустановленная;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упрощенная (УСН);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667282" w:rsidRDefault="00667282">
      <w:pPr>
        <w:pStyle w:val="ConsPlusNonformat"/>
        <w:jc w:val="both"/>
      </w:pPr>
      <w:r>
        <w:t xml:space="preserve">    └─┘ деятельности (ЕНВД);</w:t>
      </w:r>
    </w:p>
    <w:p w:rsidR="00667282" w:rsidRDefault="00667282">
      <w:pPr>
        <w:pStyle w:val="ConsPlusNonformat"/>
        <w:jc w:val="both"/>
      </w:pPr>
      <w:r>
        <w:lastRenderedPageBreak/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налога, взимаемого в связи с применением патентной системы</w:t>
      </w:r>
    </w:p>
    <w:p w:rsidR="00667282" w:rsidRDefault="00667282">
      <w:pPr>
        <w:pStyle w:val="ConsPlusNonformat"/>
        <w:jc w:val="both"/>
      </w:pPr>
      <w:r>
        <w:t xml:space="preserve">    └─┘ налогообложения.</w:t>
      </w:r>
    </w:p>
    <w:p w:rsidR="00667282" w:rsidRDefault="00667282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667282" w:rsidRDefault="00667282">
      <w:pPr>
        <w:pStyle w:val="ConsPlusNonformat"/>
        <w:jc w:val="both"/>
      </w:pPr>
      <w:r>
        <w:t>__________.</w:t>
      </w:r>
    </w:p>
    <w:p w:rsidR="00667282" w:rsidRDefault="00667282">
      <w:pPr>
        <w:pStyle w:val="ConsPlusNonformat"/>
        <w:jc w:val="both"/>
      </w:pPr>
      <w:r>
        <w:t xml:space="preserve"> (да/нет)</w:t>
      </w:r>
    </w:p>
    <w:p w:rsidR="00667282" w:rsidRDefault="0066728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667282" w:rsidRDefault="00667282">
      <w:pPr>
        <w:pStyle w:val="ConsPlusNonformat"/>
        <w:jc w:val="both"/>
      </w:pPr>
      <w:r>
        <w:t>и   условиях   предоставления   субсидий  на  возмещение  части  затрат  по</w:t>
      </w:r>
    </w:p>
    <w:p w:rsidR="00667282" w:rsidRDefault="00667282">
      <w:pPr>
        <w:pStyle w:val="ConsPlusNonformat"/>
        <w:jc w:val="both"/>
      </w:pPr>
      <w:r>
        <w:t>приобретению  основных  средств, сырья, выплат по передаче прав на франшизу</w:t>
      </w:r>
    </w:p>
    <w:p w:rsidR="00667282" w:rsidRDefault="00667282">
      <w:pPr>
        <w:pStyle w:val="ConsPlusNonformat"/>
        <w:jc w:val="both"/>
      </w:pPr>
      <w:r>
        <w:t>(паушальный  взнос)  субъектам  малого  и  среднего  предпринимательства, в</w:t>
      </w:r>
    </w:p>
    <w:p w:rsidR="00667282" w:rsidRDefault="00667282">
      <w:pPr>
        <w:pStyle w:val="ConsPlusNonformat"/>
        <w:jc w:val="both"/>
      </w:pPr>
      <w:r>
        <w:t>состав  учредителей  которых  входят  граждане,  относящиеся к приоритетной</w:t>
      </w:r>
    </w:p>
    <w:p w:rsidR="00667282" w:rsidRDefault="00667282">
      <w:pPr>
        <w:pStyle w:val="ConsPlusNonformat"/>
        <w:jc w:val="both"/>
      </w:pPr>
      <w:r>
        <w:t>целевой  группе,  а также индивидуальным предпринимателям из числа граждан,</w:t>
      </w:r>
    </w:p>
    <w:p w:rsidR="00667282" w:rsidRDefault="00667282">
      <w:pPr>
        <w:pStyle w:val="ConsPlusNonformat"/>
        <w:jc w:val="both"/>
      </w:pPr>
      <w:r>
        <w:t>относящихся к приоритетной целевой группе.</w:t>
      </w:r>
    </w:p>
    <w:p w:rsidR="00667282" w:rsidRDefault="00667282">
      <w:pPr>
        <w:pStyle w:val="ConsPlusNonformat"/>
        <w:jc w:val="both"/>
      </w:pPr>
      <w:r>
        <w:t xml:space="preserve">    Данная заявка означает согласие:</w:t>
      </w:r>
    </w:p>
    <w:p w:rsidR="00667282" w:rsidRDefault="0066728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667282" w:rsidRDefault="0066728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667282" w:rsidRDefault="0066728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667282" w:rsidRDefault="00667282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667282" w:rsidRDefault="00667282">
      <w:pPr>
        <w:pStyle w:val="ConsPlusNonformat"/>
        <w:jc w:val="both"/>
      </w:pPr>
      <w:r>
        <w:t>деятельности в сфере развития предпринимательства.</w:t>
      </w:r>
    </w:p>
    <w:p w:rsidR="00667282" w:rsidRDefault="00667282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667282" w:rsidRDefault="00667282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667282" w:rsidRDefault="00667282">
      <w:pPr>
        <w:pStyle w:val="ConsPlusNonformat"/>
        <w:jc w:val="both"/>
      </w:pPr>
      <w:r>
        <w:t>Федерации.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Руководитель:</w:t>
      </w:r>
    </w:p>
    <w:p w:rsidR="00667282" w:rsidRDefault="00667282">
      <w:pPr>
        <w:pStyle w:val="ConsPlusNonformat"/>
        <w:jc w:val="both"/>
      </w:pPr>
      <w:r>
        <w:t>_____________________________ ________________/___________________________/</w:t>
      </w:r>
    </w:p>
    <w:p w:rsidR="00667282" w:rsidRDefault="00667282">
      <w:pPr>
        <w:pStyle w:val="ConsPlusNonformat"/>
        <w:jc w:val="both"/>
      </w:pPr>
      <w:r>
        <w:t xml:space="preserve">          (должность)             (подпись)            (Ф.И.О.)</w:t>
      </w:r>
    </w:p>
    <w:p w:rsidR="00667282" w:rsidRDefault="00667282">
      <w:pPr>
        <w:pStyle w:val="ConsPlusNonformat"/>
        <w:jc w:val="both"/>
      </w:pPr>
      <w:r>
        <w:t>"__" _______________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 предоставления</w:t>
      </w:r>
    </w:p>
    <w:p w:rsidR="00667282" w:rsidRDefault="00667282">
      <w:pPr>
        <w:pStyle w:val="ConsPlusNormal"/>
        <w:jc w:val="right"/>
      </w:pPr>
      <w:r>
        <w:t>субсидий 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основных средств,</w:t>
      </w:r>
    </w:p>
    <w:p w:rsidR="00667282" w:rsidRDefault="00667282">
      <w:pPr>
        <w:pStyle w:val="ConsPlusNormal"/>
        <w:jc w:val="right"/>
      </w:pPr>
      <w:r>
        <w:t>сырья, выплат по передаче прав</w:t>
      </w:r>
    </w:p>
    <w:p w:rsidR="00667282" w:rsidRDefault="00667282">
      <w:pPr>
        <w:pStyle w:val="ConsPlusNormal"/>
        <w:jc w:val="right"/>
      </w:pPr>
      <w:r>
        <w:t>на франшизу (паушальный взнос)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предпринимательства, в состав</w:t>
      </w:r>
    </w:p>
    <w:p w:rsidR="00667282" w:rsidRDefault="00667282">
      <w:pPr>
        <w:pStyle w:val="ConsPlusNormal"/>
        <w:jc w:val="right"/>
      </w:pPr>
      <w:r>
        <w:t>учредителей которых входят граждане,</w:t>
      </w:r>
    </w:p>
    <w:p w:rsidR="00667282" w:rsidRDefault="00667282">
      <w:pPr>
        <w:pStyle w:val="ConsPlusNormal"/>
        <w:jc w:val="right"/>
      </w:pPr>
      <w:r>
        <w:t>относящиеся к приоритетной целевой</w:t>
      </w:r>
    </w:p>
    <w:p w:rsidR="00667282" w:rsidRDefault="00667282">
      <w:pPr>
        <w:pStyle w:val="ConsPlusNormal"/>
        <w:jc w:val="right"/>
      </w:pPr>
      <w:r>
        <w:t>группе, а также индивидуальным</w:t>
      </w:r>
    </w:p>
    <w:p w:rsidR="00667282" w:rsidRDefault="00667282">
      <w:pPr>
        <w:pStyle w:val="ConsPlusNormal"/>
        <w:jc w:val="right"/>
      </w:pPr>
      <w:r>
        <w:t>предпринимателям из числа граждан,</w:t>
      </w:r>
    </w:p>
    <w:p w:rsidR="00667282" w:rsidRDefault="00667282">
      <w:pPr>
        <w:pStyle w:val="ConsPlusNormal"/>
        <w:jc w:val="right"/>
      </w:pPr>
      <w:r>
        <w:t>относящихся к приоритетной</w:t>
      </w:r>
    </w:p>
    <w:p w:rsidR="00667282" w:rsidRDefault="00667282">
      <w:pPr>
        <w:pStyle w:val="ConsPlusNormal"/>
        <w:jc w:val="right"/>
      </w:pPr>
      <w:r>
        <w:t>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16" w:name="P1500"/>
      <w:bookmarkEnd w:id="16"/>
      <w:r>
        <w:t>Технико-экономическое обоснование проекта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4"/>
      </w:pPr>
      <w:r>
        <w:t>Информация о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lastRenderedPageBreak/>
              <w:t>Юридический адрес регистрации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82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Наименование объектов основных средств _____________________________</w:t>
      </w:r>
    </w:p>
    <w:p w:rsidR="00667282" w:rsidRDefault="0066728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 Вид  деятельности,  для  которого  приобретаются  объекты  основных</w:t>
      </w:r>
    </w:p>
    <w:p w:rsidR="00667282" w:rsidRDefault="00667282">
      <w:pPr>
        <w:pStyle w:val="ConsPlusNonformat"/>
        <w:jc w:val="both"/>
      </w:pPr>
      <w:r>
        <w:t xml:space="preserve">средств   (указывается   наименование   и   код   </w:t>
      </w:r>
      <w:hyperlink r:id="rId83" w:history="1">
        <w:r>
          <w:rPr>
            <w:color w:val="0000FF"/>
          </w:rPr>
          <w:t>ОКВЭД</w:t>
        </w:r>
      </w:hyperlink>
      <w:r>
        <w:t xml:space="preserve">  из  ЕГРЮЛ,  ЕГРИП)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667282">
        <w:tc>
          <w:tcPr>
            <w:tcW w:w="255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667282" w:rsidRDefault="0066728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667282">
        <w:tc>
          <w:tcPr>
            <w:tcW w:w="2551" w:type="dxa"/>
            <w:vMerge/>
          </w:tcPr>
          <w:p w:rsidR="00667282" w:rsidRDefault="00667282"/>
        </w:tc>
        <w:tc>
          <w:tcPr>
            <w:tcW w:w="1701" w:type="dxa"/>
            <w:vMerge/>
          </w:tcPr>
          <w:p w:rsidR="00667282" w:rsidRDefault="00667282"/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4"/>
      </w:pPr>
      <w:r>
        <w:t>Финансово-экономические показатели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667282"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667282" w:rsidRDefault="0066728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lastRenderedPageBreak/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в том числе НДС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lastRenderedPageBreak/>
        <w:t xml:space="preserve">    Полноту и достоверность представленной информации подтверждаем.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 организации/        _______________</w:t>
      </w:r>
    </w:p>
    <w:p w:rsidR="00667282" w:rsidRDefault="00667282">
      <w:pPr>
        <w:pStyle w:val="ConsPlusNonformat"/>
        <w:jc w:val="both"/>
      </w:pPr>
      <w:r>
        <w:t>индивидуальный предприниматель      (подпись)         И.О. Фамилия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Главный бухгалтер                _______________</w:t>
      </w:r>
    </w:p>
    <w:p w:rsidR="00667282" w:rsidRDefault="00667282">
      <w:pPr>
        <w:pStyle w:val="ConsPlusNonformat"/>
        <w:jc w:val="both"/>
      </w:pPr>
      <w:r>
        <w:t xml:space="preserve">                                    (подпись)         И.О. Фамилия</w:t>
      </w:r>
    </w:p>
    <w:p w:rsidR="00667282" w:rsidRDefault="00667282">
      <w:pPr>
        <w:pStyle w:val="ConsPlusNonformat"/>
        <w:jc w:val="both"/>
      </w:pPr>
      <w:r>
        <w:t>Дата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3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 предоставления</w:t>
      </w:r>
    </w:p>
    <w:p w:rsidR="00667282" w:rsidRDefault="00667282">
      <w:pPr>
        <w:pStyle w:val="ConsPlusNormal"/>
        <w:jc w:val="right"/>
      </w:pPr>
      <w:r>
        <w:t>субсидий 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основных средств,</w:t>
      </w:r>
    </w:p>
    <w:p w:rsidR="00667282" w:rsidRDefault="00667282">
      <w:pPr>
        <w:pStyle w:val="ConsPlusNormal"/>
        <w:jc w:val="right"/>
      </w:pPr>
      <w:r>
        <w:t>сырья, выплат по передаче прав</w:t>
      </w:r>
    </w:p>
    <w:p w:rsidR="00667282" w:rsidRDefault="00667282">
      <w:pPr>
        <w:pStyle w:val="ConsPlusNormal"/>
        <w:jc w:val="right"/>
      </w:pPr>
      <w:r>
        <w:t>на франшизу (паушальный взнос)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предпринимательства, в состав</w:t>
      </w:r>
    </w:p>
    <w:p w:rsidR="00667282" w:rsidRDefault="00667282">
      <w:pPr>
        <w:pStyle w:val="ConsPlusNormal"/>
        <w:jc w:val="right"/>
      </w:pPr>
      <w:r>
        <w:t>учредителей которых входят граждане,</w:t>
      </w:r>
    </w:p>
    <w:p w:rsidR="00667282" w:rsidRDefault="00667282">
      <w:pPr>
        <w:pStyle w:val="ConsPlusNormal"/>
        <w:jc w:val="right"/>
      </w:pPr>
      <w:r>
        <w:t>относящиеся к приоритетной целевой</w:t>
      </w:r>
    </w:p>
    <w:p w:rsidR="00667282" w:rsidRDefault="00667282">
      <w:pPr>
        <w:pStyle w:val="ConsPlusNormal"/>
        <w:jc w:val="right"/>
      </w:pPr>
      <w:r>
        <w:t>группе, а также индивидуальным</w:t>
      </w:r>
    </w:p>
    <w:p w:rsidR="00667282" w:rsidRDefault="00667282">
      <w:pPr>
        <w:pStyle w:val="ConsPlusNormal"/>
        <w:jc w:val="right"/>
      </w:pPr>
      <w:r>
        <w:t>предпринимателям из числа граждан,</w:t>
      </w:r>
    </w:p>
    <w:p w:rsidR="00667282" w:rsidRDefault="00667282">
      <w:pPr>
        <w:pStyle w:val="ConsPlusNormal"/>
        <w:jc w:val="right"/>
      </w:pPr>
      <w:r>
        <w:t>относящихся к приоритетной</w:t>
      </w:r>
    </w:p>
    <w:p w:rsidR="00667282" w:rsidRDefault="00667282">
      <w:pPr>
        <w:pStyle w:val="ConsPlusNormal"/>
        <w:jc w:val="right"/>
      </w:pPr>
      <w:r>
        <w:t>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17" w:name="P1660"/>
      <w:bookmarkEnd w:id="17"/>
      <w:r>
        <w:t>Справка</w:t>
      </w:r>
    </w:p>
    <w:p w:rsidR="00667282" w:rsidRDefault="00667282">
      <w:pPr>
        <w:pStyle w:val="ConsPlusNormal"/>
        <w:jc w:val="center"/>
      </w:pPr>
      <w:r>
        <w:t>об имущественном и финансовом состоянии</w:t>
      </w:r>
    </w:p>
    <w:p w:rsidR="00667282" w:rsidRDefault="00667282">
      <w:pPr>
        <w:pStyle w:val="ConsPlusNormal"/>
        <w:jc w:val="center"/>
      </w:pPr>
      <w:r>
        <w:t>______________________________________________</w:t>
      </w:r>
    </w:p>
    <w:p w:rsidR="00667282" w:rsidRDefault="00667282">
      <w:pPr>
        <w:pStyle w:val="ConsPlusNormal"/>
        <w:jc w:val="center"/>
      </w:pPr>
      <w:r>
        <w:t>(полное наименование заявителя)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Сведения об имуществе: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</w:pPr>
      <w:r>
        <w:t>рублей</w:t>
      </w:r>
    </w:p>
    <w:p w:rsidR="00667282" w:rsidRDefault="006672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35"/>
      </w:tblGrid>
      <w:tr w:rsidR="00667282">
        <w:tc>
          <w:tcPr>
            <w:tcW w:w="4539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5" w:type="dxa"/>
          </w:tcPr>
          <w:p w:rsidR="00667282" w:rsidRDefault="00667282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667282">
        <w:tc>
          <w:tcPr>
            <w:tcW w:w="453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39" w:type="dxa"/>
          </w:tcPr>
          <w:p w:rsidR="00667282" w:rsidRDefault="00667282">
            <w:pPr>
              <w:pStyle w:val="ConsPlusNormal"/>
            </w:pP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39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2. Сведения о финансовом состоянии: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Доход,  полученный от осуществления предпринимательской деятельности за</w:t>
      </w:r>
    </w:p>
    <w:p w:rsidR="00667282" w:rsidRDefault="00667282">
      <w:pPr>
        <w:pStyle w:val="ConsPlusNonformat"/>
        <w:jc w:val="both"/>
      </w:pPr>
      <w:r>
        <w:t>предшествующий календарный год, рублей: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Руководитель:</w:t>
      </w:r>
    </w:p>
    <w:p w:rsidR="00667282" w:rsidRDefault="00667282">
      <w:pPr>
        <w:pStyle w:val="ConsPlusNonformat"/>
        <w:jc w:val="both"/>
      </w:pPr>
      <w:r>
        <w:lastRenderedPageBreak/>
        <w:t>_____________________________</w:t>
      </w:r>
    </w:p>
    <w:p w:rsidR="00667282" w:rsidRDefault="00667282">
      <w:pPr>
        <w:pStyle w:val="ConsPlusNonformat"/>
        <w:jc w:val="both"/>
      </w:pPr>
      <w:r>
        <w:t>_____________________________</w:t>
      </w:r>
    </w:p>
    <w:p w:rsidR="00667282" w:rsidRDefault="00667282">
      <w:pPr>
        <w:pStyle w:val="ConsPlusNonformat"/>
        <w:jc w:val="both"/>
      </w:pPr>
      <w:r>
        <w:t>_____________________________     ________________/_______________________/</w:t>
      </w:r>
    </w:p>
    <w:p w:rsidR="00667282" w:rsidRDefault="00667282">
      <w:pPr>
        <w:pStyle w:val="ConsPlusNonformat"/>
        <w:jc w:val="both"/>
      </w:pPr>
      <w:r>
        <w:t xml:space="preserve">       (должность)                    (подпись)       (Ф.И.О.)</w:t>
      </w: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"__" _______________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 предоставления</w:t>
      </w:r>
    </w:p>
    <w:p w:rsidR="00667282" w:rsidRDefault="00667282">
      <w:pPr>
        <w:pStyle w:val="ConsPlusNormal"/>
        <w:jc w:val="right"/>
      </w:pPr>
      <w:r>
        <w:t>субсидий 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основных средств,</w:t>
      </w:r>
    </w:p>
    <w:p w:rsidR="00667282" w:rsidRDefault="00667282">
      <w:pPr>
        <w:pStyle w:val="ConsPlusNormal"/>
        <w:jc w:val="right"/>
      </w:pPr>
      <w:r>
        <w:t>сырья, выплат по передаче прав</w:t>
      </w:r>
    </w:p>
    <w:p w:rsidR="00667282" w:rsidRDefault="00667282">
      <w:pPr>
        <w:pStyle w:val="ConsPlusNormal"/>
        <w:jc w:val="right"/>
      </w:pPr>
      <w:r>
        <w:t>на франшизу (паушальный взнос)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предпринимательства, в состав</w:t>
      </w:r>
    </w:p>
    <w:p w:rsidR="00667282" w:rsidRDefault="00667282">
      <w:pPr>
        <w:pStyle w:val="ConsPlusNormal"/>
        <w:jc w:val="right"/>
      </w:pPr>
      <w:r>
        <w:t>учредителей которых входят граждане,</w:t>
      </w:r>
    </w:p>
    <w:p w:rsidR="00667282" w:rsidRDefault="00667282">
      <w:pPr>
        <w:pStyle w:val="ConsPlusNormal"/>
        <w:jc w:val="right"/>
      </w:pPr>
      <w:r>
        <w:t>относящиеся к приоритетной целевой</w:t>
      </w:r>
    </w:p>
    <w:p w:rsidR="00667282" w:rsidRDefault="00667282">
      <w:pPr>
        <w:pStyle w:val="ConsPlusNormal"/>
        <w:jc w:val="right"/>
      </w:pPr>
      <w:r>
        <w:t>группе, а также индивидуальным</w:t>
      </w:r>
    </w:p>
    <w:p w:rsidR="00667282" w:rsidRDefault="00667282">
      <w:pPr>
        <w:pStyle w:val="ConsPlusNormal"/>
        <w:jc w:val="right"/>
      </w:pPr>
      <w:r>
        <w:t>предпринимателям из числа граждан,</w:t>
      </w:r>
    </w:p>
    <w:p w:rsidR="00667282" w:rsidRDefault="00667282">
      <w:pPr>
        <w:pStyle w:val="ConsPlusNormal"/>
        <w:jc w:val="right"/>
      </w:pPr>
      <w:r>
        <w:t>относящихся к приоритетной</w:t>
      </w:r>
    </w:p>
    <w:p w:rsidR="00667282" w:rsidRDefault="00667282">
      <w:pPr>
        <w:pStyle w:val="ConsPlusNormal"/>
        <w:jc w:val="right"/>
      </w:pPr>
      <w:r>
        <w:t>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18" w:name="P1713"/>
      <w:bookmarkEnd w:id="18"/>
      <w:r>
        <w:t>Реестр получателей субсидии</w:t>
      </w:r>
    </w:p>
    <w:p w:rsidR="00667282" w:rsidRDefault="00667282">
      <w:pPr>
        <w:pStyle w:val="ConsPlusNormal"/>
        <w:jc w:val="center"/>
      </w:pPr>
      <w:r>
        <w:t>_________________________________________________</w:t>
      </w:r>
    </w:p>
    <w:p w:rsidR="00667282" w:rsidRDefault="00667282">
      <w:pPr>
        <w:pStyle w:val="ConsPlusNormal"/>
        <w:jc w:val="center"/>
      </w:pPr>
      <w:r>
        <w:t>(наименование формы муниципальной поддержки)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850"/>
        <w:gridCol w:w="1247"/>
        <w:gridCol w:w="2438"/>
        <w:gridCol w:w="1144"/>
      </w:tblGrid>
      <w:tr w:rsidR="00667282">
        <w:tc>
          <w:tcPr>
            <w:tcW w:w="567" w:type="dxa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</w:tcPr>
          <w:p w:rsidR="00667282" w:rsidRDefault="006672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667282" w:rsidRDefault="00667282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438" w:type="dxa"/>
          </w:tcPr>
          <w:p w:rsidR="00667282" w:rsidRDefault="00667282">
            <w:pPr>
              <w:pStyle w:val="ConsPlusNormal"/>
              <w:jc w:val="center"/>
            </w:pPr>
            <w:r>
              <w:t>Банковские реквизиты субъекта малого и среднего предпринимательства</w:t>
            </w:r>
          </w:p>
        </w:tc>
        <w:tc>
          <w:tcPr>
            <w:tcW w:w="1144" w:type="dxa"/>
          </w:tcPr>
          <w:p w:rsidR="00667282" w:rsidRDefault="00667282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24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3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24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3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24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3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24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3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24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43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5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 предоставления</w:t>
      </w:r>
    </w:p>
    <w:p w:rsidR="00667282" w:rsidRDefault="00667282">
      <w:pPr>
        <w:pStyle w:val="ConsPlusNormal"/>
        <w:jc w:val="right"/>
      </w:pPr>
      <w:r>
        <w:t>субсидий на возмещение части затрат</w:t>
      </w:r>
    </w:p>
    <w:p w:rsidR="00667282" w:rsidRDefault="00667282">
      <w:pPr>
        <w:pStyle w:val="ConsPlusNormal"/>
        <w:jc w:val="right"/>
      </w:pPr>
      <w:r>
        <w:lastRenderedPageBreak/>
        <w:t>по приобретению основных средств,</w:t>
      </w:r>
    </w:p>
    <w:p w:rsidR="00667282" w:rsidRDefault="00667282">
      <w:pPr>
        <w:pStyle w:val="ConsPlusNormal"/>
        <w:jc w:val="right"/>
      </w:pPr>
      <w:r>
        <w:t>сырья, выплат по передаче прав</w:t>
      </w:r>
    </w:p>
    <w:p w:rsidR="00667282" w:rsidRDefault="00667282">
      <w:pPr>
        <w:pStyle w:val="ConsPlusNormal"/>
        <w:jc w:val="right"/>
      </w:pPr>
      <w:r>
        <w:t>на франшизу (паушальный взнос)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предпринимательства, в состав</w:t>
      </w:r>
    </w:p>
    <w:p w:rsidR="00667282" w:rsidRDefault="00667282">
      <w:pPr>
        <w:pStyle w:val="ConsPlusNormal"/>
        <w:jc w:val="right"/>
      </w:pPr>
      <w:r>
        <w:t>учредителей которых входят граждане,</w:t>
      </w:r>
    </w:p>
    <w:p w:rsidR="00667282" w:rsidRDefault="00667282">
      <w:pPr>
        <w:pStyle w:val="ConsPlusNormal"/>
        <w:jc w:val="right"/>
      </w:pPr>
      <w:r>
        <w:t>относящиеся к приоритетной целевой</w:t>
      </w:r>
    </w:p>
    <w:p w:rsidR="00667282" w:rsidRDefault="00667282">
      <w:pPr>
        <w:pStyle w:val="ConsPlusNormal"/>
        <w:jc w:val="right"/>
      </w:pPr>
      <w:r>
        <w:t>группе, а также индивидуальным</w:t>
      </w:r>
    </w:p>
    <w:p w:rsidR="00667282" w:rsidRDefault="00667282">
      <w:pPr>
        <w:pStyle w:val="ConsPlusNormal"/>
        <w:jc w:val="right"/>
      </w:pPr>
      <w:r>
        <w:t>предпринимателям из числа граждан,</w:t>
      </w:r>
    </w:p>
    <w:p w:rsidR="00667282" w:rsidRDefault="00667282">
      <w:pPr>
        <w:pStyle w:val="ConsPlusNormal"/>
        <w:jc w:val="right"/>
      </w:pPr>
      <w:r>
        <w:t>относящихся к приоритетной</w:t>
      </w:r>
    </w:p>
    <w:p w:rsidR="00667282" w:rsidRDefault="00667282">
      <w:pPr>
        <w:pStyle w:val="ConsPlusNormal"/>
        <w:jc w:val="right"/>
      </w:pPr>
      <w:r>
        <w:t>целевой группе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19" w:name="P1774"/>
      <w:bookmarkEnd w:id="19"/>
      <w:r>
        <w:t>ОТЧЕТ</w:t>
      </w:r>
    </w:p>
    <w:p w:rsidR="00667282" w:rsidRDefault="00667282">
      <w:pPr>
        <w:pStyle w:val="ConsPlusNormal"/>
        <w:jc w:val="center"/>
      </w:pPr>
      <w:r>
        <w:t>о деятельности получателя субсидии</w:t>
      </w:r>
    </w:p>
    <w:p w:rsidR="00667282" w:rsidRDefault="00667282">
      <w:pPr>
        <w:pStyle w:val="ConsPlusNormal"/>
        <w:jc w:val="center"/>
      </w:pPr>
      <w:r>
        <w:t>по состоянию на "__" ___________ 20__ года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66728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667282" w:rsidRDefault="00667282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667282" w:rsidRDefault="00667282">
            <w:pPr>
              <w:pStyle w:val="ConsPlusNormal"/>
            </w:pP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отчетный год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667282" w:rsidRDefault="00667282">
            <w:pPr>
              <w:pStyle w:val="ConsPlusNormal"/>
              <w:jc w:val="center"/>
            </w:pPr>
            <w:r>
              <w:t>тыс. рублей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84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3.2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3.3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3.4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3.5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 xml:space="preserve">налог, взимаемый в связи с применением упрощенной системы </w:t>
            </w:r>
            <w:r>
              <w:lastRenderedPageBreak/>
              <w:t>налогообложения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3.7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3.8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4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6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>Руководитель Получателя</w:t>
      </w:r>
    </w:p>
    <w:p w:rsidR="00667282" w:rsidRDefault="00667282">
      <w:pPr>
        <w:pStyle w:val="ConsPlusNonformat"/>
        <w:jc w:val="both"/>
      </w:pPr>
      <w:r>
        <w:t>(уполномоченное лицо)</w:t>
      </w:r>
    </w:p>
    <w:p w:rsidR="00667282" w:rsidRDefault="00667282">
      <w:pPr>
        <w:pStyle w:val="ConsPlusNonformat"/>
        <w:jc w:val="both"/>
      </w:pPr>
      <w:r>
        <w:t>________________   _________   _____________________</w:t>
      </w:r>
    </w:p>
    <w:p w:rsidR="00667282" w:rsidRDefault="00667282">
      <w:pPr>
        <w:pStyle w:val="ConsPlusNonformat"/>
        <w:jc w:val="both"/>
      </w:pPr>
      <w:r>
        <w:t xml:space="preserve">   (должность)     (подпись)   (расшифровка подписи)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Исполнитель ________________   ___________________   _____________</w:t>
      </w:r>
    </w:p>
    <w:p w:rsidR="00667282" w:rsidRDefault="00667282">
      <w:pPr>
        <w:pStyle w:val="ConsPlusNonformat"/>
        <w:jc w:val="both"/>
      </w:pPr>
      <w:r>
        <w:t xml:space="preserve">               (должность)            (ФИО)            (телефон)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"__" ___________ 20__ г.</w:t>
      </w:r>
    </w:p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подпрограмме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20" w:name="P1936"/>
      <w:bookmarkEnd w:id="20"/>
      <w:r>
        <w:t>ПОЛОЖЕНИЕ</w:t>
      </w:r>
    </w:p>
    <w:p w:rsidR="00667282" w:rsidRDefault="00667282">
      <w:pPr>
        <w:pStyle w:val="ConsPlusTitle"/>
        <w:jc w:val="center"/>
      </w:pPr>
      <w:r>
        <w:t>О ПОРЯДКЕ ПРЕДОСТАВЛЕНИЯ СУБСИДИЙ СУБЪЕКТАМ МАЛОГО</w:t>
      </w:r>
    </w:p>
    <w:p w:rsidR="00667282" w:rsidRDefault="00667282">
      <w:pPr>
        <w:pStyle w:val="ConsPlusTitle"/>
        <w:jc w:val="center"/>
      </w:pPr>
      <w:r>
        <w:t>И СРЕДНЕГО ПРЕДПРИНИМАТЕЛЬСТВА НА ВОЗМЕЩЕНИЕ ЧАСТИ</w:t>
      </w:r>
    </w:p>
    <w:p w:rsidR="00667282" w:rsidRDefault="00667282">
      <w:pPr>
        <w:pStyle w:val="ConsPlusTitle"/>
        <w:jc w:val="center"/>
      </w:pPr>
      <w:r>
        <w:t>ЗАТРАТ ПО ПРИОБРЕТЕНИЮ ОБОРУДОВАНИЯ В ЦЕЛЯХ СОЗДАНИЯ,</w:t>
      </w:r>
    </w:p>
    <w:p w:rsidR="00667282" w:rsidRDefault="00667282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667282" w:rsidRDefault="00667282">
      <w:pPr>
        <w:pStyle w:val="ConsPlusTitle"/>
        <w:jc w:val="center"/>
      </w:pPr>
      <w:r>
        <w:t>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по приобретению оборудования в целях создания и (или) развития и (или) модернизации производства товаров (работ, услуг)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I. ОБЩИЕ ПОЛОЖЕНИЯ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85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</w:t>
      </w:r>
      <w:r>
        <w:lastRenderedPageBreak/>
        <w:t>предоставление субсидий.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5) конкурс - организуемый Управлением отбор технико-экономических обоснований заявителей для предоставления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 на условиях и в </w:t>
      </w:r>
      <w:hyperlink w:anchor="P2066" w:history="1">
        <w:r>
          <w:rPr>
            <w:color w:val="0000FF"/>
          </w:rPr>
          <w:t>порядке</w:t>
        </w:r>
      </w:hyperlink>
      <w:r>
        <w:t xml:space="preserve"> согласно приложению 1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254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2 к настоящему Положению, с приложением документов, указанных в </w:t>
      </w:r>
      <w:hyperlink w:anchor="P197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8)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</w:t>
      </w:r>
      <w:hyperlink r:id="rId86" w:history="1">
        <w:r>
          <w:rPr>
            <w:color w:val="0000FF"/>
          </w:rPr>
          <w:t>2</w:t>
        </w:r>
      </w:hyperlink>
      <w:r>
        <w:t xml:space="preserve"> - </w:t>
      </w:r>
      <w:hyperlink r:id="rId87" w:history="1">
        <w:r>
          <w:rPr>
            <w:color w:val="0000FF"/>
          </w:rPr>
          <w:t>10</w:t>
        </w:r>
      </w:hyperlink>
      <w:r>
        <w:t xml:space="preserve"> амортизационным группам, утвержденным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Оборудование должно быть новым, не бывшим в эксплуатации. С момента выпуска оборудования, приобретаемого по договору купли-продажи, должно пройти не более трех лет.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1" w:name="P1959"/>
      <w:bookmarkEnd w:id="21"/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зарегистрированным на территории Красноярского края и осуществляющим свою хозяйственную деятельность на территории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(или) развития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ранее в отношении которых не было принято решение об оказании аналогичной поддержки, или сроки ее оказания истекли;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5) имеющие технико-экономические обоснования приобретения оборудования по договорам купли-продажи, поставки оборудования на создание и (или) развитие или модернизацию производства товаров (работ, услуг), прошедшие конкурс, </w:t>
      </w:r>
      <w:hyperlink w:anchor="P2066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89" w:history="1">
        <w:r>
          <w:rPr>
            <w:color w:val="0000FF"/>
          </w:rPr>
          <w:t>статьей 17</w:t>
        </w:r>
      </w:hyperlink>
      <w:r>
        <w:t xml:space="preserve"> Федерального закона от 24.07.2007 N 209-ФЗ,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bookmarkStart w:id="22" w:name="P1978"/>
      <w:bookmarkEnd w:id="22"/>
      <w:r>
        <w:t>II. УСЛОВИЯ И ПОРЯДОК ПРЕДОСТАВЛЕНИЯ СУБСИДИИ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4. Субсидии предоставляются субъектам малого и среднего предпринимательства, осуществившим приобретение оборудования в целях создания и (или) развития, и (или) модернизации производства товаров (работ, услуг), в размере не более 30 процентов от произведенных субъектом малого и среднего предпринимательства затрат по приобретению оборудования в целях создания и (или) развития, и (или) модернизации производства товаров (работ, услуг)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перечень затрат по приобретению оборудования входят расходы, связанные с приобретением и (или) изготовлением (производством), в том числе монтажом оборудования.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Документы для конкурса технико-экономических обоснований для предоставления субсидии на возмещение части затрат по приобретению оборудования в целях создания и (или) развития, и (или) модернизации производства товаров (работ, услуг) принимаются с 1 января по 31 октября в течение текущего финансового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До 15 ноября текущего года </w:t>
      </w:r>
      <w:hyperlink r:id="rId90" w:history="1">
        <w:r>
          <w:rPr>
            <w:color w:val="0000FF"/>
          </w:rPr>
          <w:t>комиссией</w:t>
        </w:r>
      </w:hyperlink>
      <w:r>
        <w:t xml:space="preserve"> по рассмотрению заявлений о предоставлении муниципальной (финансовой) поддержки субъектам малого и среднего предпринимательства (далее - комиссия), утвержденной Постановлением администрации города Ачинска от 03.03.2014 N 120-п, принимается решение о предоставлении субсидии на основании пакетов документов, указанных в </w:t>
      </w:r>
      <w:hyperlink w:anchor="P1987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6.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услуг), предоставляются субъектам малого и среднего предпринимательства, осуществляющим деятельность в сфере производства товаров (работ, услуг) за исключением видов деятельности, включенных в разделы В, D, E, G, K, L, M (за исключением кода 75), N, O, S (за исключением кодов 95 и 96), T, U Общероссийского </w:t>
      </w:r>
      <w:hyperlink r:id="rId9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3" w:name="P1987"/>
      <w:bookmarkEnd w:id="23"/>
      <w:r>
        <w:t xml:space="preserve">7. Субъект малого и среднего предпринимательства для получения субсидии представляет в Управление </w:t>
      </w:r>
      <w:hyperlink w:anchor="P254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</w:t>
      </w:r>
      <w:r>
        <w:lastRenderedPageBreak/>
        <w:t>жительства;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94" w:history="1">
        <w:r>
          <w:rPr>
            <w:color w:val="0000FF"/>
          </w:rPr>
          <w:t>статей 21.1</w:t>
        </w:r>
      </w:hyperlink>
      <w:r>
        <w:t xml:space="preserve"> и </w:t>
      </w:r>
      <w:hyperlink r:id="rId95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представляются в виде нотариально удостоверенных копий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по состоянию на день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 о состоянии расчетов по налогам, сборам, пеням, штрафам, процентам, полученную в течение 15 дней до даты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10. Заявитель несет ответственность за достоверность документов, представляемых для </w:t>
      </w:r>
      <w:r>
        <w:lastRenderedPageBreak/>
        <w:t>получения субсидий, в соответствии с действующим законодательством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987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987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14. Обязательным условием заключения Договора является выполнение заявителем требований, установленных </w:t>
      </w:r>
      <w:hyperlink w:anchor="P1959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</w:t>
      </w:r>
      <w:r>
        <w:lastRenderedPageBreak/>
        <w:t>2 лет с момента получения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4" w:name="P2020"/>
      <w:bookmarkEnd w:id="24"/>
      <w: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264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2020" w:history="1">
        <w:r>
          <w:rPr>
            <w:color w:val="0000FF"/>
          </w:rPr>
          <w:t>пунктом 17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5" w:name="P2027"/>
      <w:bookmarkEnd w:id="25"/>
      <w:r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III. ТРЕБОВАНИЯ К ОТЧЕТНОСТИ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отчет о достижении значений показателей результативности за соответствующий отчетный </w:t>
      </w:r>
      <w:r>
        <w:lastRenderedPageBreak/>
        <w:t>период (год) по форме, установленной Договором;</w:t>
      </w:r>
    </w:p>
    <w:p w:rsidR="00667282" w:rsidRDefault="00667282">
      <w:pPr>
        <w:pStyle w:val="ConsPlusNormal"/>
        <w:spacing w:before="220"/>
        <w:ind w:firstLine="540"/>
        <w:jc w:val="both"/>
      </w:pPr>
      <w:hyperlink w:anchor="P2699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667282" w:rsidRDefault="00667282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субсидий осуществляет главный распорядитель.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27.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28.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1978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6" w:name="P2046"/>
      <w:bookmarkEnd w:id="26"/>
      <w: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30. В случае неисполнения получателем субсидии обязанности, предусмотренной </w:t>
      </w:r>
      <w:hyperlink w:anchor="P2046" w:history="1">
        <w:r>
          <w:rPr>
            <w:color w:val="0000FF"/>
          </w:rPr>
          <w:t>пунктом 29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31. В случае если получателем не достигнуты значения показателей результативности, указанные в </w:t>
      </w:r>
      <w:hyperlink w:anchor="P2027" w:history="1">
        <w:r>
          <w:rPr>
            <w:color w:val="0000FF"/>
          </w:rPr>
          <w:t>пункте 23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lastRenderedPageBreak/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27" w:name="P2066"/>
      <w:bookmarkEnd w:id="27"/>
      <w:r>
        <w:t>ПОРЯДОК</w:t>
      </w:r>
    </w:p>
    <w:p w:rsidR="00667282" w:rsidRDefault="00667282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667282" w:rsidRDefault="00667282">
      <w:pPr>
        <w:pStyle w:val="ConsPlusTitle"/>
        <w:jc w:val="center"/>
      </w:pPr>
      <w:r>
        <w:t>СУБЪЕКТОВ МАЛОГО И СРЕДНЕГО ПРЕДПРИНИМАТЕЛЬСТВА</w:t>
      </w:r>
    </w:p>
    <w:p w:rsidR="00667282" w:rsidRDefault="00667282">
      <w:pPr>
        <w:pStyle w:val="ConsPlusTitle"/>
        <w:jc w:val="center"/>
      </w:pPr>
      <w:r>
        <w:t>НА ВОЗМЕЩЕНИЕ ЧАСТИ ЗАТРАТ ПО ПРИОБРЕТЕНИЮ ОБОРУДОВАНИЯ</w:t>
      </w:r>
    </w:p>
    <w:p w:rsidR="00667282" w:rsidRDefault="00667282">
      <w:pPr>
        <w:pStyle w:val="ConsPlusTitle"/>
        <w:jc w:val="center"/>
      </w:pPr>
      <w:r>
        <w:t>В ЦЕЛЯХ СОЗДАНИЯ, И (ИЛИ) РАЗВИТИЯ, И (ИЛИ) МОДЕРНИЗАЦИИ</w:t>
      </w:r>
    </w:p>
    <w:p w:rsidR="00667282" w:rsidRDefault="00667282">
      <w:pPr>
        <w:pStyle w:val="ConsPlusTitle"/>
        <w:jc w:val="center"/>
      </w:pPr>
      <w:r>
        <w:t>ПРОИЗВОДСТВА 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Организатором конкурса является Управление (далее - Организатор).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28" w:name="P2081"/>
      <w:bookmarkEnd w:id="28"/>
      <w:r>
        <w:t>9. Для участия в конкурсе заявитель представляет в Управление следующий пакет документов: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</w:t>
      </w:r>
      <w:hyperlink w:anchor="P214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2215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и (или) модернизацию производства товаров (работ, услуг) (далее - ТЭО) по форме согласно приложению 2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копии договоров на приобретение оборудования;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6) копии документов, подтверждающих получение товаров: товарных (или товарно-транспортных) накладных, актов приема-передачи приобретенного оборудования;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факт оплаты приобретенного оборудования.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8)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9)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10) копии бухгалтерских документов, подтверждающих постановку на баланс оборудования;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11) копий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</w:t>
      </w:r>
      <w:hyperlink w:anchor="P2372" w:history="1">
        <w:r>
          <w:rPr>
            <w:color w:val="0000FF"/>
          </w:rPr>
          <w:t>справки</w:t>
        </w:r>
      </w:hyperlink>
      <w:r>
        <w:t xml:space="preserve"> об имущественном и финансовом состоянии согласно приложению 3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12) копии расчетов по страховым взносам за предшествующий календарный год и последний отчетный период.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Организатор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по состоянию на день приема пакета документов;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10. Заявитель вправе представить по собственной инициативе: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(для юридических лиц), </w:t>
      </w:r>
      <w:r>
        <w:lastRenderedPageBreak/>
        <w:t>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 о состоянии расчетов по налогам, сборам, пеням, штрафам, процентам, полученную в течение 15 дней до даты обращения заявителя для участия в конкурсе.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11. Непредставление документов, указанных в </w:t>
      </w:r>
      <w:hyperlink w:anchor="P2081" w:history="1">
        <w:r>
          <w:rPr>
            <w:color w:val="0000FF"/>
          </w:rPr>
          <w:t>пункте 9</w:t>
        </w:r>
      </w:hyperlink>
      <w: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2146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2215" w:history="1">
        <w:r>
          <w:rPr>
            <w:color w:val="0000FF"/>
          </w:rPr>
          <w:t>2</w:t>
        </w:r>
      </w:hyperlink>
      <w:r>
        <w:t xml:space="preserve">, </w:t>
      </w:r>
      <w:hyperlink w:anchor="P2372" w:history="1">
        <w:r>
          <w:rPr>
            <w:color w:val="0000FF"/>
          </w:rPr>
          <w:t>3</w:t>
        </w:r>
      </w:hyperlink>
      <w:r>
        <w:t xml:space="preserve"> к настоящему Порядку, является основанием для отказа в приеме документов для участия в конкурсе.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14. Управление имеет право осуществить выездную проверку к заявителю с целью 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15. Экспертиза технико-экономических обоснований осуществляется Управлением.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16. Проведение экспертизы ТЭО подразумевает: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2420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4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Аналитические записки по ТЭО представляются на рассмотрение в конкурсную комиссию.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17. Рассмотрение представленных аналитических записок и определение победителя осуществляется конкурсной </w:t>
      </w:r>
      <w:hyperlink w:anchor="P2501" w:history="1">
        <w:r>
          <w:rPr>
            <w:color w:val="0000FF"/>
          </w:rPr>
          <w:t>комиссией</w:t>
        </w:r>
      </w:hyperlink>
      <w:r>
        <w:t xml:space="preserve"> согласно приложению 5 к настоящему Порядку. В состав конкурсной комиссии входит представитель Совета по предпринимательству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18. Заседание конкурсной комиссии считается правомочным, если на нем присутствуют не менее 2/3 членов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19. Решение конкурсной комиссии принимается открытым голосованием простым большинством голосов членов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20. На заседании конкурсной комиссии каждое ТЭО обсуждается отдельно.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21. Победителями признаются ТЭО, набравшие не менее 3 баллов.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22.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23.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24.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25. Конкурс признается несостоявшимся, если для участия в конкурсе не поступил ни один пакет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26.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</w:t>
      </w:r>
    </w:p>
    <w:p w:rsidR="00667282" w:rsidRDefault="00667282">
      <w:pPr>
        <w:pStyle w:val="ConsPlusNormal"/>
        <w:jc w:val="right"/>
      </w:pPr>
      <w:r>
        <w:t>обоснований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bookmarkStart w:id="29" w:name="P2146"/>
      <w:bookmarkEnd w:id="29"/>
      <w:r>
        <w:t xml:space="preserve">                                  ЗАЯВКА</w:t>
      </w:r>
    </w:p>
    <w:p w:rsidR="00667282" w:rsidRDefault="00667282">
      <w:pPr>
        <w:pStyle w:val="ConsPlusNonformat"/>
        <w:jc w:val="both"/>
      </w:pPr>
      <w:r>
        <w:t xml:space="preserve">                           на участие в конкурсе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Информация о заявителе:</w:t>
      </w:r>
    </w:p>
    <w:p w:rsidR="00667282" w:rsidRDefault="00667282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Юридический адрес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Фактический адрес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Банковские реквизиты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 Основной  вид  деятельности  по </w:t>
      </w:r>
      <w:hyperlink r:id="rId98" w:history="1">
        <w:r>
          <w:rPr>
            <w:color w:val="0000FF"/>
          </w:rPr>
          <w:t>ОКВЭД</w:t>
        </w:r>
      </w:hyperlink>
      <w:r>
        <w:t xml:space="preserve"> (в соответствии с выпиской из</w:t>
      </w:r>
    </w:p>
    <w:p w:rsidR="00667282" w:rsidRDefault="00667282">
      <w:pPr>
        <w:pStyle w:val="ConsPlusNonformat"/>
        <w:jc w:val="both"/>
      </w:pPr>
      <w:r>
        <w:t>ЕГРЮЛ/ЕГРИП)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3. Наименование оборудования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667282" w:rsidRDefault="00667282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667282" w:rsidRDefault="00667282">
      <w:pPr>
        <w:pStyle w:val="ConsPlusNonformat"/>
        <w:jc w:val="both"/>
      </w:pPr>
      <w:hyperlink r:id="rId99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667282" w:rsidRDefault="00667282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667282" w:rsidRDefault="00667282">
      <w:pPr>
        <w:pStyle w:val="ConsPlusNonformat"/>
        <w:jc w:val="both"/>
      </w:pPr>
      <w:r>
        <w:t xml:space="preserve">субъектами  малого и среднего предпринимательства, указанными в </w:t>
      </w:r>
      <w:hyperlink r:id="rId100" w:history="1">
        <w:r>
          <w:rPr>
            <w:color w:val="0000FF"/>
          </w:rPr>
          <w:t>частях 3</w:t>
        </w:r>
      </w:hyperlink>
      <w:r>
        <w:t xml:space="preserve">, </w:t>
      </w:r>
      <w:hyperlink r:id="rId101" w:history="1">
        <w:r>
          <w:rPr>
            <w:color w:val="0000FF"/>
          </w:rPr>
          <w:t>4</w:t>
        </w:r>
      </w:hyperlink>
    </w:p>
    <w:p w:rsidR="00667282" w:rsidRDefault="00667282">
      <w:pPr>
        <w:pStyle w:val="ConsPlusNonformat"/>
        <w:jc w:val="both"/>
      </w:pPr>
      <w:r>
        <w:t>статьи  14  Федерального закона от 24.07.2007 N 209-ФЗ "О развитии малого и</w:t>
      </w:r>
    </w:p>
    <w:p w:rsidR="00667282" w:rsidRDefault="00667282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667282" w:rsidRDefault="00667282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667282" w:rsidRDefault="00667282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667282" w:rsidRDefault="00667282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667282" w:rsidRDefault="00667282">
      <w:pPr>
        <w:pStyle w:val="ConsPlusNonformat"/>
        <w:jc w:val="both"/>
      </w:pPr>
      <w:r>
        <w:t>обоснований  субъектов  малого и среднего предпринимательства на возмещение</w:t>
      </w:r>
    </w:p>
    <w:p w:rsidR="00667282" w:rsidRDefault="00667282">
      <w:pPr>
        <w:pStyle w:val="ConsPlusNonformat"/>
        <w:jc w:val="both"/>
      </w:pPr>
      <w:r>
        <w:t>части затрат по приобретению оборудования в целях создания и (или) развития</w:t>
      </w:r>
    </w:p>
    <w:p w:rsidR="00667282" w:rsidRDefault="00667282">
      <w:pPr>
        <w:pStyle w:val="ConsPlusNonformat"/>
        <w:jc w:val="both"/>
      </w:pPr>
      <w:r>
        <w:t>и  (или)  модернизации  производства  товаров  (работ, услуг) ознакомлены и</w:t>
      </w:r>
    </w:p>
    <w:p w:rsidR="00667282" w:rsidRDefault="00667282">
      <w:pPr>
        <w:pStyle w:val="ConsPlusNonformat"/>
        <w:jc w:val="both"/>
      </w:pPr>
      <w:r>
        <w:t>согласны.</w:t>
      </w:r>
    </w:p>
    <w:p w:rsidR="00667282" w:rsidRDefault="006672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 организации/</w:t>
      </w:r>
    </w:p>
    <w:p w:rsidR="00667282" w:rsidRDefault="00667282">
      <w:pPr>
        <w:pStyle w:val="ConsPlusNonformat"/>
        <w:jc w:val="both"/>
      </w:pPr>
      <w:r>
        <w:t>индивидуальный предприниматель __________________ И.О. Фамилия</w:t>
      </w:r>
    </w:p>
    <w:p w:rsidR="00667282" w:rsidRDefault="00667282">
      <w:pPr>
        <w:pStyle w:val="ConsPlusNonformat"/>
        <w:jc w:val="both"/>
      </w:pPr>
      <w:r>
        <w:t xml:space="preserve">                                   (подпись)</w:t>
      </w: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Главный бухгалтер              __________________ И.О. Фамилия</w:t>
      </w:r>
    </w:p>
    <w:p w:rsidR="00667282" w:rsidRDefault="00667282">
      <w:pPr>
        <w:pStyle w:val="ConsPlusNonformat"/>
        <w:jc w:val="both"/>
      </w:pPr>
      <w:r>
        <w:t xml:space="preserve">                                   (подпись)</w:t>
      </w:r>
    </w:p>
    <w:p w:rsidR="00667282" w:rsidRDefault="00667282">
      <w:pPr>
        <w:pStyle w:val="ConsPlusNonformat"/>
        <w:jc w:val="both"/>
      </w:pPr>
      <w:r>
        <w:t>Дата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</w:t>
      </w:r>
    </w:p>
    <w:p w:rsidR="00667282" w:rsidRDefault="00667282">
      <w:pPr>
        <w:pStyle w:val="ConsPlusNormal"/>
        <w:jc w:val="right"/>
      </w:pPr>
      <w:r>
        <w:t>обоснований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30" w:name="P2215"/>
      <w:bookmarkEnd w:id="30"/>
      <w:r>
        <w:t>Технико-экономическое обоснование приобретения оборудования</w:t>
      </w:r>
    </w:p>
    <w:p w:rsidR="00667282" w:rsidRDefault="00667282">
      <w:pPr>
        <w:pStyle w:val="ConsPlusNormal"/>
        <w:jc w:val="center"/>
      </w:pPr>
      <w:r>
        <w:t>по договорам купли-продажи на создание и (или) развитие</w:t>
      </w:r>
    </w:p>
    <w:p w:rsidR="00667282" w:rsidRDefault="00667282">
      <w:pPr>
        <w:pStyle w:val="ConsPlusNormal"/>
        <w:jc w:val="center"/>
      </w:pPr>
      <w:r>
        <w:t>и (или) модернизацию производства 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5"/>
      </w:pPr>
      <w:r>
        <w:t>Информация о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lastRenderedPageBreak/>
              <w:t>Фактический адрес нахождения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69" w:type="dxa"/>
          </w:tcPr>
          <w:p w:rsidR="00667282" w:rsidRDefault="00667282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102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667282" w:rsidRDefault="00667282">
      <w:pPr>
        <w:pStyle w:val="ConsPlusNonformat"/>
        <w:jc w:val="both"/>
      </w:pPr>
      <w:r>
        <w:t xml:space="preserve">(указывается наименование и код </w:t>
      </w:r>
      <w:hyperlink r:id="rId103" w:history="1">
        <w:r>
          <w:rPr>
            <w:color w:val="0000FF"/>
          </w:rPr>
          <w:t>ОКВЭД</w:t>
        </w:r>
      </w:hyperlink>
      <w:r>
        <w:t xml:space="preserve"> из ЕГРЮЛ, ЕГРИП) 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667282">
        <w:tc>
          <w:tcPr>
            <w:tcW w:w="255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667282" w:rsidRDefault="0066728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667282">
        <w:tc>
          <w:tcPr>
            <w:tcW w:w="2551" w:type="dxa"/>
            <w:vMerge/>
          </w:tcPr>
          <w:p w:rsidR="00667282" w:rsidRDefault="00667282"/>
        </w:tc>
        <w:tc>
          <w:tcPr>
            <w:tcW w:w="1701" w:type="dxa"/>
            <w:vMerge/>
          </w:tcPr>
          <w:p w:rsidR="00667282" w:rsidRDefault="00667282"/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5"/>
      </w:pPr>
      <w:r>
        <w:t>Финансово-экономические показатели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667282"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667282" w:rsidRDefault="0066728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lastRenderedPageBreak/>
              <w:t>в том числе НДС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>Полноту и достоверность представленной информации подтверждаем.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 организации/       _______________</w:t>
      </w:r>
    </w:p>
    <w:p w:rsidR="00667282" w:rsidRDefault="00667282">
      <w:pPr>
        <w:pStyle w:val="ConsPlusNonformat"/>
        <w:jc w:val="both"/>
      </w:pPr>
      <w:r>
        <w:t>индивидуальный предприниматель      (подпись)    И.О. Фамилия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Главный бухгалтер               _______________</w:t>
      </w:r>
    </w:p>
    <w:p w:rsidR="00667282" w:rsidRDefault="00667282">
      <w:pPr>
        <w:pStyle w:val="ConsPlusNonformat"/>
        <w:jc w:val="both"/>
      </w:pPr>
      <w:r>
        <w:t xml:space="preserve">                                    (подпись)    И.О. Фамилия</w:t>
      </w:r>
    </w:p>
    <w:p w:rsidR="00667282" w:rsidRDefault="00667282">
      <w:pPr>
        <w:pStyle w:val="ConsPlusNonformat"/>
        <w:jc w:val="both"/>
      </w:pPr>
      <w:r>
        <w:t>Дата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3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</w:t>
      </w:r>
    </w:p>
    <w:p w:rsidR="00667282" w:rsidRDefault="00667282">
      <w:pPr>
        <w:pStyle w:val="ConsPlusNormal"/>
        <w:jc w:val="right"/>
      </w:pPr>
      <w:r>
        <w:t>обоснований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31" w:name="P2372"/>
      <w:bookmarkEnd w:id="31"/>
      <w:r>
        <w:t>Справка</w:t>
      </w:r>
    </w:p>
    <w:p w:rsidR="00667282" w:rsidRDefault="00667282">
      <w:pPr>
        <w:pStyle w:val="ConsPlusNormal"/>
        <w:jc w:val="center"/>
      </w:pPr>
      <w:r>
        <w:t>об имущественном и финансовом состоянии</w:t>
      </w:r>
    </w:p>
    <w:p w:rsidR="00667282" w:rsidRDefault="00667282">
      <w:pPr>
        <w:pStyle w:val="ConsPlusNormal"/>
        <w:jc w:val="center"/>
      </w:pPr>
      <w:r>
        <w:t>______________________________________________</w:t>
      </w:r>
    </w:p>
    <w:p w:rsidR="00667282" w:rsidRDefault="00667282">
      <w:pPr>
        <w:pStyle w:val="ConsPlusNormal"/>
        <w:jc w:val="center"/>
      </w:pPr>
      <w:r>
        <w:t>(полное наименование заявителя)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  <w:r>
        <w:t>1. Сведения об имуществе: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</w:pPr>
      <w:r>
        <w:t>рублей</w:t>
      </w:r>
    </w:p>
    <w:p w:rsidR="00667282" w:rsidRDefault="006672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67282">
        <w:tc>
          <w:tcPr>
            <w:tcW w:w="4535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5" w:type="dxa"/>
          </w:tcPr>
          <w:p w:rsidR="00667282" w:rsidRDefault="00667282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667282"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35" w:type="dxa"/>
          </w:tcPr>
          <w:p w:rsidR="00667282" w:rsidRDefault="00667282">
            <w:pPr>
              <w:pStyle w:val="ConsPlusNormal"/>
            </w:pPr>
            <w:r>
              <w:t>Всего</w:t>
            </w:r>
          </w:p>
        </w:tc>
        <w:tc>
          <w:tcPr>
            <w:tcW w:w="4535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2. Сведения о финансовом состоянии: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Доход,  полученный от осуществления предпринимательской деятельности за</w:t>
      </w:r>
    </w:p>
    <w:p w:rsidR="00667282" w:rsidRDefault="00667282">
      <w:pPr>
        <w:pStyle w:val="ConsPlusNonformat"/>
        <w:jc w:val="both"/>
      </w:pPr>
      <w:r>
        <w:t>предшествующий календарный год, рублей: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Руководитель:</w:t>
      </w:r>
    </w:p>
    <w:p w:rsidR="00667282" w:rsidRDefault="00667282">
      <w:pPr>
        <w:pStyle w:val="ConsPlusNonformat"/>
        <w:jc w:val="both"/>
      </w:pPr>
      <w:r>
        <w:t>_____________________________</w:t>
      </w:r>
    </w:p>
    <w:p w:rsidR="00667282" w:rsidRDefault="00667282">
      <w:pPr>
        <w:pStyle w:val="ConsPlusNonformat"/>
        <w:jc w:val="both"/>
      </w:pPr>
      <w:r>
        <w:t>_____________________________</w:t>
      </w:r>
    </w:p>
    <w:p w:rsidR="00667282" w:rsidRDefault="00667282">
      <w:pPr>
        <w:pStyle w:val="ConsPlusNonformat"/>
        <w:jc w:val="both"/>
      </w:pPr>
      <w:r>
        <w:t>_____________________________   ________________/_________________/</w:t>
      </w:r>
    </w:p>
    <w:p w:rsidR="00667282" w:rsidRDefault="00667282">
      <w:pPr>
        <w:pStyle w:val="ConsPlusNonformat"/>
        <w:jc w:val="both"/>
      </w:pPr>
      <w:r>
        <w:t xml:space="preserve">       (должность)                 (подпись)         (Ф.И.О.)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М.П.</w:t>
      </w:r>
    </w:p>
    <w:p w:rsidR="00667282" w:rsidRDefault="00667282">
      <w:pPr>
        <w:pStyle w:val="ConsPlusNonformat"/>
        <w:jc w:val="both"/>
      </w:pPr>
      <w:r>
        <w:t>"__" _______________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</w:t>
      </w:r>
    </w:p>
    <w:p w:rsidR="00667282" w:rsidRDefault="00667282">
      <w:pPr>
        <w:pStyle w:val="ConsPlusNormal"/>
        <w:jc w:val="right"/>
      </w:pPr>
      <w:r>
        <w:t>обоснований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32" w:name="P2420"/>
      <w:bookmarkEnd w:id="32"/>
      <w:r>
        <w:t>КРИТЕРИИ ОТБОРА ТЕХНИКО-ЭКОНОМИЧЕСКИХ ОБОСНОВАНИЙ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322"/>
        <w:gridCol w:w="1952"/>
      </w:tblGrid>
      <w:tr w:rsidR="00667282">
        <w:tc>
          <w:tcPr>
            <w:tcW w:w="488" w:type="dxa"/>
            <w:vMerge w:val="restart"/>
          </w:tcPr>
          <w:p w:rsidR="00667282" w:rsidRDefault="0066728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274" w:type="dxa"/>
            <w:gridSpan w:val="2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2 и более МРОТ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488" w:type="dxa"/>
            <w:vMerge w:val="restart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9274" w:type="dxa"/>
            <w:gridSpan w:val="2"/>
          </w:tcPr>
          <w:p w:rsidR="00667282" w:rsidRDefault="00667282">
            <w:pPr>
              <w:pStyle w:val="ConsPlusNormal"/>
            </w:pPr>
            <w:r>
              <w:t>Среднесписочная численность работающих в отчетном году: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 до 5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6 до 15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16 до 30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31 до 100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свыше 101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488" w:type="dxa"/>
            <w:vMerge w:val="restart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9274" w:type="dxa"/>
            <w:gridSpan w:val="2"/>
          </w:tcPr>
          <w:p w:rsidR="00667282" w:rsidRDefault="00667282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488" w:type="dxa"/>
            <w:vMerge w:val="restart"/>
          </w:tcPr>
          <w:p w:rsidR="00667282" w:rsidRDefault="0066728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9274" w:type="dxa"/>
            <w:gridSpan w:val="2"/>
          </w:tcPr>
          <w:p w:rsidR="00667282" w:rsidRDefault="00667282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до 5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488" w:type="dxa"/>
            <w:vMerge w:val="restart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9274" w:type="dxa"/>
            <w:gridSpan w:val="2"/>
          </w:tcPr>
          <w:p w:rsidR="00667282" w:rsidRDefault="00667282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до 5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488" w:type="dxa"/>
            <w:vMerge/>
          </w:tcPr>
          <w:p w:rsidR="00667282" w:rsidRDefault="00667282"/>
        </w:tc>
        <w:tc>
          <w:tcPr>
            <w:tcW w:w="7322" w:type="dxa"/>
          </w:tcPr>
          <w:p w:rsidR="00667282" w:rsidRDefault="00667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952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</w:tbl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5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</w:t>
      </w:r>
    </w:p>
    <w:p w:rsidR="00667282" w:rsidRDefault="00667282">
      <w:pPr>
        <w:pStyle w:val="ConsPlusNormal"/>
        <w:jc w:val="right"/>
      </w:pPr>
      <w:r>
        <w:t>обоснований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33" w:name="P2501"/>
      <w:bookmarkEnd w:id="33"/>
      <w:r>
        <w:t>СОСТАВ</w:t>
      </w:r>
    </w:p>
    <w:p w:rsidR="00667282" w:rsidRDefault="00667282">
      <w:pPr>
        <w:pStyle w:val="ConsPlusTitle"/>
        <w:jc w:val="center"/>
      </w:pPr>
      <w:r>
        <w:t>КОНКУРСНОЙ КОМИССИИ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1"/>
        <w:gridCol w:w="7081"/>
      </w:tblGrid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Долгирев</w:t>
            </w:r>
          </w:p>
          <w:p w:rsidR="00667282" w:rsidRDefault="00667282">
            <w:pPr>
              <w:pStyle w:val="ConsPlusNormal"/>
            </w:pPr>
            <w:r>
              <w:t>Ярослав Олегович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заместитель Главы города Ачинска, председатель комиссии;</w:t>
            </w:r>
          </w:p>
        </w:tc>
      </w:tr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Горохова</w:t>
            </w:r>
          </w:p>
          <w:p w:rsidR="00667282" w:rsidRDefault="00667282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руководитель управления экономического развития и планирования администрации города, заместитель председателя комиссии;</w:t>
            </w:r>
          </w:p>
        </w:tc>
      </w:tr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Фенцель</w:t>
            </w:r>
          </w:p>
          <w:p w:rsidR="00667282" w:rsidRDefault="00667282">
            <w:pPr>
              <w:pStyle w:val="ConsPlusNormal"/>
            </w:pPr>
            <w:r>
              <w:t>Алена Игоревна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ведущий специалист отдела развития предпринимательства управления экономического развития и планирования администрации города, секретарь комиссии.</w:t>
            </w:r>
          </w:p>
        </w:tc>
      </w:tr>
      <w:tr w:rsidR="00667282"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Члены комиссии:</w:t>
            </w:r>
          </w:p>
        </w:tc>
      </w:tr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Глоба</w:t>
            </w:r>
          </w:p>
          <w:p w:rsidR="00667282" w:rsidRDefault="00667282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исполняющий обязанности руководителя финансового управления администрации города;</w:t>
            </w:r>
          </w:p>
        </w:tc>
      </w:tr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lastRenderedPageBreak/>
              <w:t>Лозовик</w:t>
            </w:r>
          </w:p>
          <w:p w:rsidR="00667282" w:rsidRDefault="0066728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главный специалист отдела экспертно-правовой работы правового управления администрации города;</w:t>
            </w:r>
          </w:p>
        </w:tc>
      </w:tr>
      <w:tr w:rsidR="00667282"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Квасов</w:t>
            </w:r>
          </w:p>
          <w:p w:rsidR="00667282" w:rsidRDefault="00667282">
            <w:pPr>
              <w:pStyle w:val="ConsPlusNormal"/>
            </w:pPr>
            <w:r>
              <w:t>Виктор Алексеевич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член Совета по предпринимательству города Ачинска (по согласованию).</w:t>
            </w:r>
          </w:p>
        </w:tc>
      </w:tr>
    </w:tbl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                      Председателю комиссии</w:t>
      </w:r>
    </w:p>
    <w:p w:rsidR="00667282" w:rsidRDefault="00667282">
      <w:pPr>
        <w:pStyle w:val="ConsPlusNonformat"/>
        <w:jc w:val="both"/>
      </w:pPr>
      <w:r>
        <w:t xml:space="preserve">                                           по рассмотрению заявлений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о предоставлении муниципальной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(финансовой) поддержки субъектам</w:t>
      </w:r>
    </w:p>
    <w:p w:rsidR="00667282" w:rsidRDefault="00667282">
      <w:pPr>
        <w:pStyle w:val="ConsPlusNonformat"/>
        <w:jc w:val="both"/>
      </w:pPr>
      <w:r>
        <w:t xml:space="preserve">                                           малого и среднего</w:t>
      </w:r>
    </w:p>
    <w:p w:rsidR="00667282" w:rsidRDefault="00667282">
      <w:pPr>
        <w:pStyle w:val="ConsPlusNonformat"/>
        <w:jc w:val="both"/>
      </w:pPr>
      <w:r>
        <w:t xml:space="preserve">                                           предпринимательства</w:t>
      </w:r>
    </w:p>
    <w:p w:rsidR="00667282" w:rsidRDefault="0066728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bookmarkStart w:id="34" w:name="P2548"/>
      <w:bookmarkEnd w:id="34"/>
      <w:r>
        <w:t xml:space="preserve">           Заявление о предоставлении муниципальной (финансовой)</w:t>
      </w:r>
    </w:p>
    <w:p w:rsidR="00667282" w:rsidRDefault="00667282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Прошу предоставить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667282" w:rsidRDefault="00667282">
      <w:pPr>
        <w:pStyle w:val="ConsPlusNonformat"/>
        <w:jc w:val="both"/>
      </w:pPr>
      <w:r>
        <w:t>субсидию  на  возмещение  части затрат по приобретению оборудования в целях</w:t>
      </w:r>
    </w:p>
    <w:p w:rsidR="00667282" w:rsidRDefault="00667282">
      <w:pPr>
        <w:pStyle w:val="ConsPlusNonformat"/>
        <w:jc w:val="both"/>
      </w:pPr>
      <w:r>
        <w:t>создания и (или) развития и (или) модернизации производства товаров (работ,</w:t>
      </w:r>
    </w:p>
    <w:p w:rsidR="00667282" w:rsidRDefault="00667282">
      <w:pPr>
        <w:pStyle w:val="ConsPlusNonformat"/>
        <w:jc w:val="both"/>
      </w:pPr>
      <w:r>
        <w:t>услуг).</w:t>
      </w:r>
    </w:p>
    <w:p w:rsidR="00667282" w:rsidRDefault="00667282">
      <w:pPr>
        <w:pStyle w:val="ConsPlusNonformat"/>
        <w:jc w:val="both"/>
      </w:pPr>
      <w:r>
        <w:t xml:space="preserve">    1. Информация о заявителе:</w:t>
      </w:r>
    </w:p>
    <w:p w:rsidR="00667282" w:rsidRDefault="00667282">
      <w:pPr>
        <w:pStyle w:val="ConsPlusNonformat"/>
        <w:jc w:val="both"/>
      </w:pPr>
      <w:r>
        <w:t xml:space="preserve">    Юридический адрес: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Телефон, факс, e-mail: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ИНН/КПП: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Банковские реквизиты: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667282" w:rsidRDefault="00667282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667282" w:rsidRDefault="00667282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667282" w:rsidRDefault="00667282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667282" w:rsidRDefault="00667282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667282" w:rsidRDefault="00667282">
      <w:pPr>
        <w:pStyle w:val="ConsPlusNonformat"/>
        <w:jc w:val="both"/>
      </w:pPr>
      <w:r>
        <w:t>и других обособленных подразделений составляет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(цифры прописью)</w:t>
      </w:r>
    </w:p>
    <w:p w:rsidR="00667282" w:rsidRDefault="00667282">
      <w:pPr>
        <w:pStyle w:val="ConsPlusNonformat"/>
        <w:jc w:val="both"/>
      </w:pPr>
      <w:r>
        <w:t xml:space="preserve">    4.  Среднемесячная  заработная  плата за последний квартал в расчете на</w:t>
      </w:r>
    </w:p>
    <w:p w:rsidR="00667282" w:rsidRDefault="00667282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7. Осуществляет производство и реализацию подакцизных товаров: 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667282" w:rsidRDefault="00667282">
      <w:pPr>
        <w:pStyle w:val="ConsPlusNonformat"/>
        <w:jc w:val="both"/>
      </w:pPr>
      <w:r>
        <w:lastRenderedPageBreak/>
        <w:t>общераспространенных полезных ископаемых 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667282" w:rsidRDefault="00667282">
      <w:pPr>
        <w:pStyle w:val="ConsPlusNonformat"/>
        <w:jc w:val="both"/>
      </w:pPr>
      <w:r>
        <w:t>знаком):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общеустановленная;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упрощенная (УСН);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667282" w:rsidRDefault="00667282">
      <w:pPr>
        <w:pStyle w:val="ConsPlusNonformat"/>
        <w:jc w:val="both"/>
      </w:pPr>
      <w:r>
        <w:t xml:space="preserve">    └─┘ деятельности (ЕНВД);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налога, взимаемого в связи с применением патентной</w:t>
      </w:r>
    </w:p>
    <w:p w:rsidR="00667282" w:rsidRDefault="00667282">
      <w:pPr>
        <w:pStyle w:val="ConsPlusNonformat"/>
        <w:jc w:val="both"/>
      </w:pPr>
      <w:r>
        <w:t xml:space="preserve">    └─┘ системы налогообложения.</w:t>
      </w:r>
    </w:p>
    <w:p w:rsidR="00667282" w:rsidRDefault="00667282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667282" w:rsidRDefault="00667282">
      <w:pPr>
        <w:pStyle w:val="ConsPlusNonformat"/>
        <w:jc w:val="both"/>
      </w:pPr>
      <w:r>
        <w:t>__________.</w:t>
      </w:r>
    </w:p>
    <w:p w:rsidR="00667282" w:rsidRDefault="00667282">
      <w:pPr>
        <w:pStyle w:val="ConsPlusNonformat"/>
        <w:jc w:val="both"/>
      </w:pPr>
      <w:r>
        <w:t xml:space="preserve"> (да/нет)</w:t>
      </w:r>
    </w:p>
    <w:p w:rsidR="00667282" w:rsidRDefault="0066728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667282" w:rsidRDefault="00667282">
      <w:pPr>
        <w:pStyle w:val="ConsPlusNonformat"/>
        <w:jc w:val="both"/>
      </w:pPr>
      <w:r>
        <w:t>и   условиях   предоставления   субсидии   субъектам   малого   и  среднего</w:t>
      </w:r>
    </w:p>
    <w:p w:rsidR="00667282" w:rsidRDefault="00667282">
      <w:pPr>
        <w:pStyle w:val="ConsPlusNonformat"/>
        <w:jc w:val="both"/>
      </w:pPr>
      <w:r>
        <w:t>предпринимательства на возмещение части затрат по приобретению оборудования</w:t>
      </w:r>
    </w:p>
    <w:p w:rsidR="00667282" w:rsidRDefault="00667282">
      <w:pPr>
        <w:pStyle w:val="ConsPlusNonformat"/>
        <w:jc w:val="both"/>
      </w:pPr>
      <w:r>
        <w:t>в  целях  создания,  и  (или)  развития,  и (или) модернизации производства</w:t>
      </w:r>
    </w:p>
    <w:p w:rsidR="00667282" w:rsidRDefault="00667282">
      <w:pPr>
        <w:pStyle w:val="ConsPlusNonformat"/>
        <w:jc w:val="both"/>
      </w:pPr>
      <w:r>
        <w:t>товаров (работ, услуг).</w:t>
      </w:r>
    </w:p>
    <w:p w:rsidR="00667282" w:rsidRDefault="00667282">
      <w:pPr>
        <w:pStyle w:val="ConsPlusNonformat"/>
        <w:jc w:val="both"/>
      </w:pPr>
      <w:r>
        <w:t xml:space="preserve">    Данная заявка означает согласие:</w:t>
      </w:r>
    </w:p>
    <w:p w:rsidR="00667282" w:rsidRDefault="0066728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667282" w:rsidRDefault="0066728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667282" w:rsidRDefault="0066728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667282" w:rsidRDefault="00667282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667282" w:rsidRDefault="00667282">
      <w:pPr>
        <w:pStyle w:val="ConsPlusNonformat"/>
        <w:jc w:val="both"/>
      </w:pPr>
      <w:r>
        <w:t>деятельности в сфере развития предпринимательства.</w:t>
      </w:r>
    </w:p>
    <w:p w:rsidR="00667282" w:rsidRDefault="00667282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667282" w:rsidRDefault="00667282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667282" w:rsidRDefault="00667282">
      <w:pPr>
        <w:pStyle w:val="ConsPlusNonformat"/>
        <w:jc w:val="both"/>
      </w:pPr>
      <w:r>
        <w:t>Федерации.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Руководитель:</w:t>
      </w:r>
    </w:p>
    <w:p w:rsidR="00667282" w:rsidRDefault="00667282">
      <w:pPr>
        <w:pStyle w:val="ConsPlusNonformat"/>
        <w:jc w:val="both"/>
      </w:pPr>
      <w:r>
        <w:t>_____________________________ ________________/_______________/</w:t>
      </w:r>
    </w:p>
    <w:p w:rsidR="00667282" w:rsidRDefault="00667282">
      <w:pPr>
        <w:pStyle w:val="ConsPlusNonformat"/>
        <w:jc w:val="both"/>
      </w:pPr>
      <w:r>
        <w:t xml:space="preserve">         (должность)              (подпись)       (Ф.И.О.)</w:t>
      </w:r>
    </w:p>
    <w:p w:rsidR="00667282" w:rsidRDefault="00667282">
      <w:pPr>
        <w:pStyle w:val="ConsPlusNonformat"/>
        <w:jc w:val="both"/>
      </w:pPr>
      <w:r>
        <w:t>"__" _______________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3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35" w:name="P2642"/>
      <w:bookmarkEnd w:id="35"/>
      <w:r>
        <w:t>Реестр получателей субсидии</w:t>
      </w:r>
    </w:p>
    <w:p w:rsidR="00667282" w:rsidRDefault="00667282">
      <w:pPr>
        <w:pStyle w:val="ConsPlusNormal"/>
        <w:jc w:val="center"/>
      </w:pPr>
      <w:r>
        <w:t>_________________________________________________</w:t>
      </w:r>
    </w:p>
    <w:p w:rsidR="00667282" w:rsidRDefault="00667282">
      <w:pPr>
        <w:pStyle w:val="ConsPlusNormal"/>
        <w:jc w:val="center"/>
      </w:pPr>
      <w:r>
        <w:lastRenderedPageBreak/>
        <w:t>(наименование формы муниципальной поддержки)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50"/>
        <w:gridCol w:w="1417"/>
        <w:gridCol w:w="2551"/>
        <w:gridCol w:w="1144"/>
      </w:tblGrid>
      <w:tr w:rsidR="00667282">
        <w:tc>
          <w:tcPr>
            <w:tcW w:w="567" w:type="dxa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</w:tcPr>
          <w:p w:rsidR="00667282" w:rsidRDefault="006672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144" w:type="dxa"/>
          </w:tcPr>
          <w:p w:rsidR="00667282" w:rsidRDefault="00667282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850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на возмещение части затрат</w:t>
      </w:r>
    </w:p>
    <w:p w:rsidR="00667282" w:rsidRDefault="00667282">
      <w:pPr>
        <w:pStyle w:val="ConsPlusNormal"/>
        <w:jc w:val="right"/>
      </w:pPr>
      <w:r>
        <w:t>по приобретению оборудования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36" w:name="P2699"/>
      <w:bookmarkEnd w:id="36"/>
      <w:r>
        <w:t>ОТЧЕТ</w:t>
      </w:r>
    </w:p>
    <w:p w:rsidR="00667282" w:rsidRDefault="00667282">
      <w:pPr>
        <w:pStyle w:val="ConsPlusNormal"/>
        <w:jc w:val="center"/>
      </w:pPr>
      <w:r>
        <w:t>о деятельности получателя субсидии</w:t>
      </w:r>
    </w:p>
    <w:p w:rsidR="00667282" w:rsidRDefault="00667282">
      <w:pPr>
        <w:pStyle w:val="ConsPlusNormal"/>
        <w:jc w:val="center"/>
      </w:pPr>
      <w:r>
        <w:t>по состоянию на "__" ___________ 20__ года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66728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667282" w:rsidRDefault="00667282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667282" w:rsidRDefault="00667282">
            <w:pPr>
              <w:pStyle w:val="ConsPlusNormal"/>
            </w:pP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отчетный год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667282" w:rsidRDefault="00667282">
            <w:pPr>
              <w:pStyle w:val="ConsPlusNormal"/>
              <w:jc w:val="center"/>
            </w:pPr>
            <w:r>
              <w:t>тыс. рублей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104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 xml:space="preserve">II. Основные финансово-экономические показатели деятельности субъекта малого и </w:t>
      </w:r>
      <w:r>
        <w:lastRenderedPageBreak/>
        <w:t>среднего предпринимательства - получателя поддержки: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3.1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3.2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3.3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3.4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3.5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 xml:space="preserve">налог, взимаемый в связи с применением упрощенной системы </w:t>
            </w:r>
            <w:r>
              <w:lastRenderedPageBreak/>
              <w:t>налогообложения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3.7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3.8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4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454" w:type="dxa"/>
          </w:tcPr>
          <w:p w:rsidR="00667282" w:rsidRDefault="00667282">
            <w:pPr>
              <w:pStyle w:val="ConsPlusNormal"/>
            </w:pPr>
            <w:r>
              <w:t>6</w:t>
            </w:r>
          </w:p>
        </w:tc>
        <w:tc>
          <w:tcPr>
            <w:tcW w:w="2419" w:type="dxa"/>
          </w:tcPr>
          <w:p w:rsidR="00667282" w:rsidRDefault="00667282">
            <w:pPr>
              <w:pStyle w:val="ConsPlusNormal"/>
            </w:pPr>
            <w: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2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>Руководитель Получателя</w:t>
      </w:r>
    </w:p>
    <w:p w:rsidR="00667282" w:rsidRDefault="00667282">
      <w:pPr>
        <w:pStyle w:val="ConsPlusNonformat"/>
        <w:jc w:val="both"/>
      </w:pPr>
      <w:r>
        <w:t>(уполномоченное лицо)</w:t>
      </w:r>
    </w:p>
    <w:p w:rsidR="00667282" w:rsidRDefault="00667282">
      <w:pPr>
        <w:pStyle w:val="ConsPlusNonformat"/>
        <w:jc w:val="both"/>
      </w:pPr>
      <w:r>
        <w:t>_______________________   _________   ______________________</w:t>
      </w:r>
    </w:p>
    <w:p w:rsidR="00667282" w:rsidRDefault="00667282">
      <w:pPr>
        <w:pStyle w:val="ConsPlusNonformat"/>
        <w:jc w:val="both"/>
      </w:pPr>
      <w:r>
        <w:t xml:space="preserve">      (должность)         (подпись)    (расшифровка подписи)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Исполнитель ________________ ___________________ _______________</w:t>
      </w:r>
    </w:p>
    <w:p w:rsidR="00667282" w:rsidRDefault="00667282">
      <w:pPr>
        <w:pStyle w:val="ConsPlusNonformat"/>
        <w:jc w:val="both"/>
      </w:pPr>
      <w:r>
        <w:t xml:space="preserve">               (должность)           (ФИО)          (телефон)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"__" ___________ 20__ г.</w:t>
      </w:r>
    </w:p>
    <w:p w:rsidR="00667282" w:rsidRDefault="00667282">
      <w:pPr>
        <w:sectPr w:rsidR="0066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2"/>
      </w:pPr>
      <w:r>
        <w:t>Приложение 5</w:t>
      </w:r>
    </w:p>
    <w:p w:rsidR="00667282" w:rsidRDefault="00667282">
      <w:pPr>
        <w:pStyle w:val="ConsPlusNormal"/>
        <w:jc w:val="right"/>
      </w:pPr>
      <w:r>
        <w:t>к подпрограмме</w:t>
      </w:r>
    </w:p>
    <w:p w:rsidR="00667282" w:rsidRDefault="00667282">
      <w:pPr>
        <w:pStyle w:val="ConsPlusNormal"/>
        <w:jc w:val="right"/>
      </w:pPr>
      <w:r>
        <w:t>"Развитие и поддержка</w:t>
      </w:r>
    </w:p>
    <w:p w:rsidR="00667282" w:rsidRDefault="00667282">
      <w:pPr>
        <w:pStyle w:val="ConsPlusNormal"/>
        <w:jc w:val="right"/>
      </w:pPr>
      <w:r>
        <w:t>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</w:t>
      </w:r>
    </w:p>
    <w:p w:rsidR="00667282" w:rsidRDefault="00667282">
      <w:pPr>
        <w:pStyle w:val="ConsPlusNormal"/>
        <w:jc w:val="right"/>
      </w:pPr>
      <w:r>
        <w:t>в городе Ачинске"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37" w:name="P2861"/>
      <w:bookmarkEnd w:id="37"/>
      <w:r>
        <w:t>ПОЛОЖЕНИЕ</w:t>
      </w:r>
    </w:p>
    <w:p w:rsidR="00667282" w:rsidRDefault="00667282">
      <w:pPr>
        <w:pStyle w:val="ConsPlusTitle"/>
        <w:jc w:val="center"/>
      </w:pPr>
      <w:r>
        <w:t>О ПОРЯДКЕ И УСЛОВИЯХ ПРЕДОСТАВЛЕНИЯ СУБСИДИЙ СУБЪЕКТАМ</w:t>
      </w:r>
    </w:p>
    <w:p w:rsidR="00667282" w:rsidRDefault="00667282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667282" w:rsidRDefault="00667282">
      <w:pPr>
        <w:pStyle w:val="ConsPlusTitle"/>
        <w:jc w:val="center"/>
      </w:pPr>
      <w:r>
        <w:t>ЗАТРАТ НА СТРОИТЕЛЬСТВО (РЕКОНСТРУКЦИЮ) ДЛЯ СОБСТВЕННЫХ</w:t>
      </w:r>
    </w:p>
    <w:p w:rsidR="00667282" w:rsidRDefault="00667282">
      <w:pPr>
        <w:pStyle w:val="ConsPlusTitle"/>
        <w:jc w:val="center"/>
      </w:pPr>
      <w:r>
        <w:t>НУЖД ПРОИЗВОДСТВЕННЫХ ЗДАНИЙ, СТРОЕНИЙ, СООРУЖЕНИЙ</w:t>
      </w:r>
    </w:p>
    <w:p w:rsidR="00667282" w:rsidRDefault="00667282">
      <w:pPr>
        <w:pStyle w:val="ConsPlusTitle"/>
        <w:jc w:val="center"/>
      </w:pPr>
      <w:r>
        <w:t>И (ИЛИ) ПРИОБРЕТЕНИЕ ОБОРУДОВАНИЯ ЗА СЧЕТ ПРИВЛЕЧЕННЫХ</w:t>
      </w:r>
    </w:p>
    <w:p w:rsidR="00667282" w:rsidRDefault="00667282">
      <w:pPr>
        <w:pStyle w:val="ConsPlusTitle"/>
        <w:jc w:val="center"/>
      </w:pPr>
      <w:r>
        <w:t>ЦЕЛЕВЫХ ЗАЕМНЫХ СРЕДСТВ, ПРЕДОСТАВЛЯЕМЫХ НА УСЛОВИЯХ</w:t>
      </w:r>
    </w:p>
    <w:p w:rsidR="00667282" w:rsidRDefault="00667282">
      <w:pPr>
        <w:pStyle w:val="ConsPlusTitle"/>
        <w:jc w:val="center"/>
      </w:pPr>
      <w:r>
        <w:t>ПЛАТНОСТИ И ВОЗВРАТНОСТИ КРЕДИТНЫМИ И ЛИЗИНГОВЫМИ</w:t>
      </w:r>
    </w:p>
    <w:p w:rsidR="00667282" w:rsidRDefault="00667282">
      <w:pPr>
        <w:pStyle w:val="ConsPlusTitle"/>
        <w:jc w:val="center"/>
      </w:pPr>
      <w:r>
        <w:t>ОРГАНИЗАЦИЯМИ, РЕГИОНАЛЬНОЙ МИКРОФИНАНСОВОЙ ОРГАНИЗАЦИЕЙ,</w:t>
      </w:r>
    </w:p>
    <w:p w:rsidR="00667282" w:rsidRDefault="00667282">
      <w:pPr>
        <w:pStyle w:val="ConsPlusTitle"/>
        <w:jc w:val="center"/>
      </w:pPr>
      <w:r>
        <w:t>ФЕДЕРАЛЬНЫМИ И РЕГИОНАЛЬНЫМИ ИНСТИТУТАМИ РАЗВИТИЯ</w:t>
      </w:r>
    </w:p>
    <w:p w:rsidR="00667282" w:rsidRDefault="00667282">
      <w:pPr>
        <w:pStyle w:val="ConsPlusTitle"/>
        <w:jc w:val="center"/>
      </w:pPr>
      <w:r>
        <w:t>И ПОДДЕРЖКИ СУБЪЕКТОВ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ПРЕДПРИНИМАТЕЛЬСТВА, В ЦЕЛЯХ СОЗДАНИЯ, И (ИЛИ) РАЗВИТИЯ,</w:t>
      </w:r>
    </w:p>
    <w:p w:rsidR="00667282" w:rsidRDefault="00667282">
      <w:pPr>
        <w:pStyle w:val="ConsPlusTitle"/>
        <w:jc w:val="center"/>
      </w:pPr>
      <w:r>
        <w:t>И (ИЛИ) МОДЕРНИЗАЦИИ ПРОИЗВОДСТВА 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I. ОБЩИЕ ПОЛОЖЕНИЯ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05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</w:t>
      </w:r>
      <w:r>
        <w:lastRenderedPageBreak/>
        <w:t>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5) конкурс - организуемый Управлением отбор технико-экономических обоснований субъектов малого и среднего предпринимательства для предоставления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согласно </w:t>
      </w:r>
      <w:hyperlink w:anchor="P3011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6) пакет документов - заявление о предоставлении муниципальной (финансовой) поддержки субъектам малого и среднего предпринимательства по форме, установленной </w:t>
      </w:r>
      <w:hyperlink w:anchor="P3011" w:history="1">
        <w:r>
          <w:rPr>
            <w:color w:val="0000FF"/>
          </w:rPr>
          <w:t>приложением 1</w:t>
        </w:r>
      </w:hyperlink>
      <w:r>
        <w:t xml:space="preserve"> к настоящему Положению, с приложением документов, указанных в </w:t>
      </w:r>
      <w:hyperlink w:anchor="P2920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требований. В комиссию входит представитель Совета по предпринимательству;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9) оборудование - новые, не бывшие в эксплуатации (на момент приобретения), приобретенные не ранее 1 января года, предшествующего году подачи заявления на предоставление субсидии,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деятельности, с года производства которых прошло не более 3 лет, не имеющие физического износа.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2. Субсидии предоставляются субъектам малого и среднего предпринимательства, которые </w:t>
      </w:r>
      <w:r>
        <w:lastRenderedPageBreak/>
        <w:t>соответствуют следующим критериям: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зарегистрированные на территории Красноярского края и осуществляющие свою хозяйственную деятельность на территории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38" w:name="P2893"/>
      <w:bookmarkEnd w:id="38"/>
      <w:r>
        <w:t>2) соответствующие на первое число месяца, предшествующего месяцу, в котором планируется заключение договора о предоставлении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 (далее - МРОТ).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4) имеющие технико-экономические обоснования затрат на строительство (реконструкцию) для собственных нужд производственных зданий, строений, сооружений и (или) приобретение </w:t>
      </w:r>
      <w:r>
        <w:lastRenderedPageBreak/>
        <w:t xml:space="preserve">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услуг), прошедшие конкурс, </w:t>
      </w:r>
      <w:hyperlink w:anchor="P3011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3. Финансовая поддержка не оказывается субъектам малого и среднего предпринимательства: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не включенным в Единый реестр субъектов малого и среднего предпринимательства;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имеющим задолженность по уплате налогов, сборов, страховых взносов, пеней, штрафов, процентов, что подтверждается справкой об исполнении обязанности по уплате налогов, сборов, страховых взносов, пеней, штрафов, процентов.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bookmarkStart w:id="39" w:name="P2907"/>
      <w:bookmarkEnd w:id="39"/>
      <w:r>
        <w:t>II. УСЛОВИЯ И ПОРЯДОК ПРЕДОСТАВЛЕНИЯ СУБСИДИИ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 xml:space="preserve"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</w:t>
      </w:r>
      <w:hyperlink r:id="rId10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029-2014, утвержденного Приказом Росстандарта от 31.01.2014 N 14-ст.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5. Субсидия предоставляется субъектам малого и среднего предпринимательства на компенсацию затрат, произведенных в целях создания,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Размер субсидии составляет 30 процентов произведенных затрат, но не более: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1,5 млн рублей на одного получателя поддержки с численностью работающих от 1 до 15 человек (включительно);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15,0 млн рублей на одного получателя поддержки с численностью работающих 16 и более человек;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б) 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 (с учетом НДС для получателей субсидий, применяющих специальные режимы налогообложения, и без учета НДС для получателей субсидий, применяющих общую систему налогообложения), но не более 30 процентов от общей </w:t>
      </w:r>
      <w:r>
        <w:lastRenderedPageBreak/>
        <w:t>стоимости оборудования по договору (договорам) купли-продажи, заключенным с организациями, являющимися производителями приобретаемого оборудования, либо с официальными дилерами указанных организаций, либо в специализированных магазинах, реализующих приобретаемое оборудование, однократно по каждому договору лизинга. Максимальный размер субсидии на одного получателя поддержки по договору (договорам) лизинга оборудования составляет не более 15,0 млн рублей.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Лизинговой компанией должна быть организация, состоящая на учете в территориальном органе Федеральной службы по финансовому мониторингу - Росфинмониторинг.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40" w:name="P2920"/>
      <w:bookmarkEnd w:id="40"/>
      <w:r>
        <w:t xml:space="preserve">7. Субъект малого и среднего предпринимательства для получения субсидии представляет в Управление </w:t>
      </w:r>
      <w:hyperlink w:anchor="P353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1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1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представляются в виде нотариально удостоверенных копий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 об исполнении обязанности по уплате налогов, сборов, страховых взносов, пеней, штрафов, процентов по форме, полученную в течение 15 дней до даты регистрации пакета документов в Управлении.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10.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lastRenderedPageBreak/>
        <w:t>2) о необходимости подписания Договора в течение 5 рабочих дней с даты отправки письменного уведомления заявителю.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2920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2920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14. Обязательным условием заключения Договора является выполнение заявителем требований, установленных </w:t>
      </w:r>
      <w:hyperlink w:anchor="P2893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41" w:name="P2953"/>
      <w:bookmarkEnd w:id="41"/>
      <w: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3655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</w:t>
      </w:r>
      <w:r>
        <w:lastRenderedPageBreak/>
        <w:t>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2953" w:history="1">
        <w:r>
          <w:rPr>
            <w:color w:val="0000FF"/>
          </w:rPr>
          <w:t>пунктом 17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42" w:name="P2960"/>
      <w:bookmarkEnd w:id="42"/>
      <w:r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II. ТРЕБОВАНИЯ К ОТЧЕТНОСТИ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667282" w:rsidRDefault="00667282">
      <w:pPr>
        <w:pStyle w:val="ConsPlusNormal"/>
        <w:spacing w:before="220"/>
        <w:ind w:firstLine="540"/>
        <w:jc w:val="both"/>
      </w:pPr>
      <w:hyperlink w:anchor="P3724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667282" w:rsidRDefault="00667282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субсидий осуществляет главный распорядитель.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27.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</w:t>
      </w:r>
      <w:r>
        <w:lastRenderedPageBreak/>
        <w:t>муниципального финансового контроля проверок соблюдения ими условий, целей и порядка предоставления субсидии.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28.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2907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43" w:name="P2979"/>
      <w:bookmarkEnd w:id="43"/>
      <w: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30. В случае неисполнения получателем субсидии обязанности, предусмотренной </w:t>
      </w:r>
      <w:hyperlink w:anchor="P2979" w:history="1">
        <w:r>
          <w:rPr>
            <w:color w:val="0000FF"/>
          </w:rPr>
          <w:t>пунктом 29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31. В случае если получателем не достигнуты значения показателей результативности, указанные в </w:t>
      </w:r>
      <w:hyperlink w:anchor="P2960" w:history="1">
        <w:r>
          <w:rPr>
            <w:color w:val="0000FF"/>
          </w:rPr>
          <w:t>пункте 23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возмещение</w:t>
      </w:r>
    </w:p>
    <w:p w:rsidR="00667282" w:rsidRDefault="00667282">
      <w:pPr>
        <w:pStyle w:val="ConsPlusNormal"/>
        <w:jc w:val="right"/>
      </w:pPr>
      <w:r>
        <w:t>части затрат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</w:t>
      </w:r>
    </w:p>
    <w:p w:rsidR="00667282" w:rsidRDefault="00667282">
      <w:pPr>
        <w:pStyle w:val="ConsPlusNormal"/>
        <w:jc w:val="right"/>
      </w:pPr>
      <w:r>
        <w:t>нужд производственных зданий,</w:t>
      </w:r>
    </w:p>
    <w:p w:rsidR="00667282" w:rsidRDefault="00667282">
      <w:pPr>
        <w:pStyle w:val="ConsPlusNormal"/>
        <w:jc w:val="right"/>
      </w:pPr>
      <w:r>
        <w:t>строений, сооружений и (или)</w:t>
      </w:r>
    </w:p>
    <w:p w:rsidR="00667282" w:rsidRDefault="00667282">
      <w:pPr>
        <w:pStyle w:val="ConsPlusNormal"/>
        <w:jc w:val="right"/>
      </w:pPr>
      <w:r>
        <w:t>приобретение оборудования за счет</w:t>
      </w:r>
    </w:p>
    <w:p w:rsidR="00667282" w:rsidRDefault="00667282">
      <w:pPr>
        <w:pStyle w:val="ConsPlusNormal"/>
        <w:jc w:val="right"/>
      </w:pPr>
      <w:r>
        <w:t>привлеченных целевых заемных</w:t>
      </w:r>
    </w:p>
    <w:p w:rsidR="00667282" w:rsidRDefault="00667282">
      <w:pPr>
        <w:pStyle w:val="ConsPlusNormal"/>
        <w:jc w:val="right"/>
      </w:pPr>
      <w:r>
        <w:t>средств, предоставляемых на условиях</w:t>
      </w:r>
    </w:p>
    <w:p w:rsidR="00667282" w:rsidRDefault="00667282">
      <w:pPr>
        <w:pStyle w:val="ConsPlusNormal"/>
        <w:jc w:val="right"/>
      </w:pPr>
      <w:r>
        <w:t>платности и возвратности кредитными</w:t>
      </w:r>
    </w:p>
    <w:p w:rsidR="00667282" w:rsidRDefault="00667282">
      <w:pPr>
        <w:pStyle w:val="ConsPlusNormal"/>
        <w:jc w:val="right"/>
      </w:pPr>
      <w:r>
        <w:t>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</w:t>
      </w:r>
    </w:p>
    <w:p w:rsidR="00667282" w:rsidRDefault="00667282">
      <w:pPr>
        <w:pStyle w:val="ConsPlusNormal"/>
        <w:jc w:val="right"/>
      </w:pPr>
      <w:r>
        <w:t>организацией, федеральными</w:t>
      </w:r>
    </w:p>
    <w:p w:rsidR="00667282" w:rsidRDefault="00667282">
      <w:pPr>
        <w:pStyle w:val="ConsPlusNormal"/>
        <w:jc w:val="right"/>
      </w:pPr>
      <w:r>
        <w:t>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</w:t>
      </w:r>
    </w:p>
    <w:p w:rsidR="00667282" w:rsidRDefault="00667282">
      <w:pPr>
        <w:pStyle w:val="ConsPlusNormal"/>
        <w:jc w:val="right"/>
      </w:pPr>
      <w:r>
        <w:t>малого 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44" w:name="P3011"/>
      <w:bookmarkEnd w:id="44"/>
      <w:r>
        <w:t>ПОРЯДОК</w:t>
      </w:r>
    </w:p>
    <w:p w:rsidR="00667282" w:rsidRDefault="00667282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667282" w:rsidRDefault="00667282">
      <w:pPr>
        <w:pStyle w:val="ConsPlusTitle"/>
        <w:jc w:val="center"/>
      </w:pPr>
      <w:r>
        <w:t>ЗАТРАТ СУБЪЕКТОВ МАЛОГО И СРЕДНЕГО ПРЕДПРИНИМАТЕЛЬСТВА</w:t>
      </w:r>
    </w:p>
    <w:p w:rsidR="00667282" w:rsidRDefault="00667282">
      <w:pPr>
        <w:pStyle w:val="ConsPlusTitle"/>
        <w:jc w:val="center"/>
      </w:pPr>
      <w:r>
        <w:t>НА СТРОИТЕЛЬСТВО (РЕКОНСТРУКЦИЮ) ДЛЯ СОБСТВЕННЫХ НУЖД</w:t>
      </w:r>
    </w:p>
    <w:p w:rsidR="00667282" w:rsidRDefault="00667282">
      <w:pPr>
        <w:pStyle w:val="ConsPlusTitle"/>
        <w:jc w:val="center"/>
      </w:pPr>
      <w:r>
        <w:t>ПРОИЗВОДСТВЕННЫХ ЗДАНИЙ, СТРОЕНИЙ, СООРУЖЕНИЙ</w:t>
      </w:r>
    </w:p>
    <w:p w:rsidR="00667282" w:rsidRDefault="00667282">
      <w:pPr>
        <w:pStyle w:val="ConsPlusTitle"/>
        <w:jc w:val="center"/>
      </w:pPr>
      <w:r>
        <w:lastRenderedPageBreak/>
        <w:t>И (ИЛИ) ПРИОБРЕТЕНИЕ ОБОРУДОВАНИЯ ЗА СЧЕТ ПРИВЛЕЧЕННЫХ</w:t>
      </w:r>
    </w:p>
    <w:p w:rsidR="00667282" w:rsidRDefault="00667282">
      <w:pPr>
        <w:pStyle w:val="ConsPlusTitle"/>
        <w:jc w:val="center"/>
      </w:pPr>
      <w:r>
        <w:t>ЦЕЛЕВЫХ ЗАЕМНЫХ СРЕДСТВ, ПРЕДОСТАВЛЯЕМЫХ НА УСЛОВИЯХ</w:t>
      </w:r>
    </w:p>
    <w:p w:rsidR="00667282" w:rsidRDefault="00667282">
      <w:pPr>
        <w:pStyle w:val="ConsPlusTitle"/>
        <w:jc w:val="center"/>
      </w:pPr>
      <w:r>
        <w:t>ПЛАТНОСТИ И ВОЗВРАТНОСТИ КРЕДИТНЫМИ И ЛИЗИНГОВЫМИ</w:t>
      </w:r>
    </w:p>
    <w:p w:rsidR="00667282" w:rsidRDefault="00667282">
      <w:pPr>
        <w:pStyle w:val="ConsPlusTitle"/>
        <w:jc w:val="center"/>
      </w:pPr>
      <w:r>
        <w:t>ОРГАНИЗАЦИЯМИ, РЕГИОНАЛЬНОЙ МИКРОФИНАНСОВОЙ ОРГАНИЗАЦИЕЙ,</w:t>
      </w:r>
    </w:p>
    <w:p w:rsidR="00667282" w:rsidRDefault="00667282">
      <w:pPr>
        <w:pStyle w:val="ConsPlusTitle"/>
        <w:jc w:val="center"/>
      </w:pPr>
      <w:r>
        <w:t>ФЕДЕРАЛЬНЫМИ И РЕГИОНАЛЬНЫМИ ИНСТИТУТАМИ РАЗВИТИЯ</w:t>
      </w:r>
    </w:p>
    <w:p w:rsidR="00667282" w:rsidRDefault="00667282">
      <w:pPr>
        <w:pStyle w:val="ConsPlusTitle"/>
        <w:jc w:val="center"/>
      </w:pPr>
      <w:r>
        <w:t>И ПОДДЕРЖКИ СУБЪЕКТОВ МАЛОГО И СРЕДНЕГО</w:t>
      </w:r>
    </w:p>
    <w:p w:rsidR="00667282" w:rsidRDefault="00667282">
      <w:pPr>
        <w:pStyle w:val="ConsPlusTitle"/>
        <w:jc w:val="center"/>
      </w:pPr>
      <w:r>
        <w:t>ПРЕДПРИНИМАТЕЛЬСТВА, В ЦЕЛЯХ СОЗДАНИЯ, И (ИЛИ) РАЗВИТИЯ,</w:t>
      </w:r>
    </w:p>
    <w:p w:rsidR="00667282" w:rsidRDefault="00667282">
      <w:pPr>
        <w:pStyle w:val="ConsPlusTitle"/>
        <w:jc w:val="center"/>
      </w:pPr>
      <w:r>
        <w:t>И (ИЛИ) МОДЕРНИЗАЦИИ ПРОИЗВОДСТВА 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затрат субъектов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2. Организатором конкурса является Управление (далее - Организатор).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4. Решение о проведении конкурса принимается Организатором.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7. Конкурс проводится в срок не позднее 30 дней после окончания срока приема пакета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bookmarkStart w:id="45" w:name="P3032"/>
      <w:bookmarkEnd w:id="45"/>
      <w:r>
        <w:t>8. Для участия в конкурсе заявитель представляет в Управление следующий пакет документов: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</w:t>
      </w:r>
      <w:hyperlink w:anchor="P3127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3210" w:history="1">
        <w:r>
          <w:rPr>
            <w:color w:val="0000FF"/>
          </w:rPr>
          <w:t>обоснование</w:t>
        </w:r>
      </w:hyperlink>
      <w:r>
        <w:t xml:space="preserve">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ТЭО) по форме </w:t>
      </w:r>
      <w:r>
        <w:lastRenderedPageBreak/>
        <w:t>согласно приложению 2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для компенсации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копию кредитного договора (договора займа), заключенного кредитной организацией с субъектом МСП;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справку, подтверждающую исполнение текущих обязательств по кредиту (займу), которые установлены заключенным кредитным договором (договором займа), заверенную подписью уполномоченного лица и оттиском печати кредитной организации) - оригинал.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Если затраты произведены с целью строительства (реконструкции) для собственных нужд производственных зданий, строений, сооружений, включая затраты на подключение к инженерной инфраструктуре: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дефектной ведомости (акт осмотра помещений, подлежащих текущему или капитальному ремонту, модернизации или реконструкции);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договора строительного подряда на проведение строительно-монтажных работ или текущего или капитального ремонта помещений;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акта о приемке выполненных работ (форма N КС-2) при проведении капитального ремонта, строительно-монтажных работ подрядным способом;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справки о стоимости выполненных работ и затрат (форма N КС-3) при проведении капитального ремонта, строительно-монтажных работ подрядным способом;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акта о приеме-сдаче выполненных работ при текущем ремонте подрядным способом;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платежных поручений, подтверждающих осуществление расходов по договорам строительного подряда (с отметкой банка);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сметы на проведение текущего или капитального ремонта хозяйственным способом;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договоров о приобретении строительных материалов, необходимых при проведении текущего или капитального ремонта;</w:t>
      </w:r>
    </w:p>
    <w:p w:rsidR="00667282" w:rsidRDefault="00667282">
      <w:pPr>
        <w:pStyle w:val="ConsPlusNormal"/>
        <w:spacing w:before="220"/>
        <w:jc w:val="both"/>
      </w:pPr>
      <w:r>
        <w:t>- копии актов о приеме-передаче и счетов-фактур к договорам о приобретении строительных материалов;</w:t>
      </w:r>
    </w:p>
    <w:p w:rsidR="00667282" w:rsidRDefault="00667282">
      <w:pPr>
        <w:pStyle w:val="ConsPlusNormal"/>
        <w:spacing w:before="220"/>
        <w:jc w:val="both"/>
      </w:pPr>
      <w:r>
        <w:t>- копии платежных поручений, подтверждающих осуществление расходов по договорам о приобретении строительных материалов (с отметкой банка).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Если затраты связаны с приобретением оборудования: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договоров на приобретение, доставку и монтаж оборудования;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- копии платежных документов, подтверждающих оплату приобретенного оборудования, </w:t>
      </w:r>
      <w:r>
        <w:lastRenderedPageBreak/>
        <w:t>его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при сумме по одному договору до 100 тыс. руб.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для компенсации затрат, связанных с уплатой первого взноса (аванса)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производства товаров (работ, услуг):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лизинговых договоров, графиков погашения и уплаты лизинговых платежей;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копию документа, подтверждающего факт исполнения обязательств по уплате первого взноса (аванса) (справку из лизинговой компании об уплате лизинговых платежей);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актов приема-передачи предмета лизинга;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-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5) копий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справки об имущественном и финансовом состоянии согласно приложению 3 (не приводится)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6) копии расчетов по страховым взносам за предшествующий календарный год и последний отчетный период.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в случае направления по телекоммуникационным каналам связи - копии квитанций, </w:t>
      </w:r>
      <w:r>
        <w:lastRenderedPageBreak/>
        <w:t>подтверждающих факт приема, формируемых налоговым органом;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Организатор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приема пакета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справку об исполнении обязанности по уплате налогов, сборов, страховых взносов, пеней, штрафов, процентов по форме, полученную в течение 15 дней до даты обращения заявителя для участия в конкурсе.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10. Непредставление документов, указанных в </w:t>
      </w:r>
      <w:hyperlink w:anchor="P3032" w:history="1">
        <w:r>
          <w:rPr>
            <w:color w:val="0000FF"/>
          </w:rPr>
          <w:t>пункте 8</w:t>
        </w:r>
      </w:hyperlink>
      <w: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3127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210" w:history="1">
        <w:r>
          <w:rPr>
            <w:color w:val="0000FF"/>
          </w:rPr>
          <w:t>2</w:t>
        </w:r>
      </w:hyperlink>
      <w:r>
        <w:t>, 3 к настоящему Порядку, является основанием для отказа в приеме документов для участия в конкурсе.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11.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13. Организатор имеет право осуществить выездную проверку к заявителю с целью 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14. Экспертиза технико-экономических обоснований осуществляется Управлением.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15. Проведение экспертизы ТЭО подразумевает: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3386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4 к настоящему Порядку;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3) формирование итогового рейтинга оценок всех ТЭО;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Аналитические записки по ТЭО представляются на рассмотрение в конкурсную комиссию.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 xml:space="preserve">16. Рассмотрение представленных аналитических записок и определение победителя осуществляется конкурсной </w:t>
      </w:r>
      <w:hyperlink w:anchor="P3479" w:history="1">
        <w:r>
          <w:rPr>
            <w:color w:val="0000FF"/>
          </w:rPr>
          <w:t>комиссией</w:t>
        </w:r>
      </w:hyperlink>
      <w:r>
        <w:t xml:space="preserve"> согласно приложению 5 к настоящему Порядку. В состав конкурсной комиссии входит представитель Совета по предпринимательству города Ачинска.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17. Заседание конкурсной комиссии считается правомочным, если на нем присутствуют не менее 2/3 членов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18. Решение конкурсной комиссии принимается открытым голосованием простым большинством голосов членов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19. На заседании конкурсной комиссии каждое ТЭО обсуждается отдельно.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20. Победителями признаются ТЭО, набравшие не менее 3 баллов.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21.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22.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23.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24. Конкурс признается несостоявшимся, если для участия в конкурсе не поступил ни один пакет документов.</w:t>
      </w:r>
    </w:p>
    <w:p w:rsidR="00667282" w:rsidRDefault="00667282">
      <w:pPr>
        <w:pStyle w:val="ConsPlusNormal"/>
        <w:spacing w:before="220"/>
        <w:ind w:firstLine="540"/>
        <w:jc w:val="both"/>
      </w:pPr>
      <w:r>
        <w:t>25.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1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 обоснований</w:t>
      </w:r>
    </w:p>
    <w:p w:rsidR="00667282" w:rsidRDefault="00667282">
      <w:pPr>
        <w:pStyle w:val="ConsPlusNormal"/>
        <w:jc w:val="right"/>
      </w:pPr>
      <w:r>
        <w:t>затрат 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 нужд</w:t>
      </w:r>
    </w:p>
    <w:p w:rsidR="00667282" w:rsidRDefault="00667282">
      <w:pPr>
        <w:pStyle w:val="ConsPlusNormal"/>
        <w:jc w:val="right"/>
      </w:pPr>
      <w:r>
        <w:t>производственных зданий, строений,</w:t>
      </w:r>
    </w:p>
    <w:p w:rsidR="00667282" w:rsidRDefault="00667282">
      <w:pPr>
        <w:pStyle w:val="ConsPlusNormal"/>
        <w:jc w:val="right"/>
      </w:pPr>
      <w:r>
        <w:lastRenderedPageBreak/>
        <w:t>сооружений и (или) приобретение</w:t>
      </w:r>
    </w:p>
    <w:p w:rsidR="00667282" w:rsidRDefault="00667282">
      <w:pPr>
        <w:pStyle w:val="ConsPlusNormal"/>
        <w:jc w:val="right"/>
      </w:pPr>
      <w:r>
        <w:t>оборудования за счет привлеченных</w:t>
      </w:r>
    </w:p>
    <w:p w:rsidR="00667282" w:rsidRDefault="00667282">
      <w:pPr>
        <w:pStyle w:val="ConsPlusNormal"/>
        <w:jc w:val="right"/>
      </w:pPr>
      <w:r>
        <w:t>целевых заемных средств, предоставляемых</w:t>
      </w:r>
    </w:p>
    <w:p w:rsidR="00667282" w:rsidRDefault="00667282">
      <w:pPr>
        <w:pStyle w:val="ConsPlusNormal"/>
        <w:jc w:val="right"/>
      </w:pPr>
      <w:r>
        <w:t>на условиях платности и возвратности</w:t>
      </w:r>
    </w:p>
    <w:p w:rsidR="00667282" w:rsidRDefault="00667282">
      <w:pPr>
        <w:pStyle w:val="ConsPlusNormal"/>
        <w:jc w:val="right"/>
      </w:pPr>
      <w:r>
        <w:t>кредитными 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 организацией,</w:t>
      </w:r>
    </w:p>
    <w:p w:rsidR="00667282" w:rsidRDefault="00667282">
      <w:pPr>
        <w:pStyle w:val="ConsPlusNormal"/>
        <w:jc w:val="right"/>
      </w:pPr>
      <w:r>
        <w:t>федеральными 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bookmarkStart w:id="46" w:name="P3127"/>
      <w:bookmarkEnd w:id="46"/>
      <w:r>
        <w:t xml:space="preserve">                                  ЗАЯВКА</w:t>
      </w:r>
    </w:p>
    <w:p w:rsidR="00667282" w:rsidRDefault="00667282">
      <w:pPr>
        <w:pStyle w:val="ConsPlusNonformat"/>
        <w:jc w:val="both"/>
      </w:pPr>
      <w:r>
        <w:t xml:space="preserve">                           на участие в конкурсе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Информация о заявителе:</w:t>
      </w:r>
    </w:p>
    <w:p w:rsidR="00667282" w:rsidRDefault="00667282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Юридический адрес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Фактический адрес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Банковские реквизиты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 Основной  вид  деятельности  по </w:t>
      </w:r>
      <w:hyperlink r:id="rId114" w:history="1">
        <w:r>
          <w:rPr>
            <w:color w:val="0000FF"/>
          </w:rPr>
          <w:t>ОКВЭД</w:t>
        </w:r>
      </w:hyperlink>
      <w:r>
        <w:t xml:space="preserve"> (в соответствии с выпиской из</w:t>
      </w:r>
    </w:p>
    <w:p w:rsidR="00667282" w:rsidRDefault="00667282">
      <w:pPr>
        <w:pStyle w:val="ConsPlusNonformat"/>
        <w:jc w:val="both"/>
      </w:pPr>
      <w:r>
        <w:t>ЕГРЮЛ/ЕГРИП)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3. Наименование оборудования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667282" w:rsidRDefault="00667282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667282" w:rsidRDefault="00667282">
      <w:pPr>
        <w:pStyle w:val="ConsPlusNonformat"/>
        <w:jc w:val="both"/>
      </w:pPr>
      <w:hyperlink r:id="rId115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667282" w:rsidRDefault="00667282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667282" w:rsidRDefault="00667282">
      <w:pPr>
        <w:pStyle w:val="ConsPlusNonformat"/>
        <w:jc w:val="both"/>
      </w:pPr>
      <w:r>
        <w:t xml:space="preserve">субъектами  малого и среднего предпринимательства, указанными в </w:t>
      </w:r>
      <w:hyperlink r:id="rId116" w:history="1">
        <w:r>
          <w:rPr>
            <w:color w:val="0000FF"/>
          </w:rPr>
          <w:t>частях 3</w:t>
        </w:r>
      </w:hyperlink>
      <w:r>
        <w:t xml:space="preserve">, </w:t>
      </w:r>
      <w:hyperlink r:id="rId117" w:history="1">
        <w:r>
          <w:rPr>
            <w:color w:val="0000FF"/>
          </w:rPr>
          <w:t>4</w:t>
        </w:r>
      </w:hyperlink>
    </w:p>
    <w:p w:rsidR="00667282" w:rsidRDefault="00667282">
      <w:pPr>
        <w:pStyle w:val="ConsPlusNonformat"/>
        <w:jc w:val="both"/>
      </w:pPr>
      <w:r>
        <w:t>статьи  14  Федерального закона от 24.07.2007 N 209-ФЗ "О развитии малого и</w:t>
      </w:r>
    </w:p>
    <w:p w:rsidR="00667282" w:rsidRDefault="00667282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667282" w:rsidRDefault="00667282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667282" w:rsidRDefault="00667282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667282" w:rsidRDefault="00667282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667282" w:rsidRDefault="00667282">
      <w:pPr>
        <w:pStyle w:val="ConsPlusNonformat"/>
        <w:jc w:val="both"/>
      </w:pPr>
      <w:r>
        <w:t>обоснований  затрат  субъектов  малого  и  среднего  предпринимательства на</w:t>
      </w:r>
    </w:p>
    <w:p w:rsidR="00667282" w:rsidRDefault="00667282">
      <w:pPr>
        <w:pStyle w:val="ConsPlusNonformat"/>
        <w:jc w:val="both"/>
      </w:pPr>
      <w:r>
        <w:t>строительство (реконструкцию) для собственных нужд производственных зданий,</w:t>
      </w:r>
    </w:p>
    <w:p w:rsidR="00667282" w:rsidRDefault="00667282">
      <w:pPr>
        <w:pStyle w:val="ConsPlusNonformat"/>
        <w:jc w:val="both"/>
      </w:pPr>
      <w:r>
        <w:t>строений, сооружений и (или) приобретение оборудования за счет привлеченных</w:t>
      </w:r>
    </w:p>
    <w:p w:rsidR="00667282" w:rsidRDefault="00667282">
      <w:pPr>
        <w:pStyle w:val="ConsPlusNonformat"/>
        <w:jc w:val="both"/>
      </w:pPr>
      <w:r>
        <w:t>целевых   заемных   средств,   предоставляемых   на  условиях  платности  и</w:t>
      </w:r>
    </w:p>
    <w:p w:rsidR="00667282" w:rsidRDefault="00667282">
      <w:pPr>
        <w:pStyle w:val="ConsPlusNonformat"/>
        <w:jc w:val="both"/>
      </w:pPr>
      <w:r>
        <w:t>возвратности   кредитными   и   лизинговыми   организациями,   региональной</w:t>
      </w:r>
    </w:p>
    <w:p w:rsidR="00667282" w:rsidRDefault="00667282">
      <w:pPr>
        <w:pStyle w:val="ConsPlusNonformat"/>
        <w:jc w:val="both"/>
      </w:pPr>
      <w:r>
        <w:t>микрофинансовой  организацией,  федеральными  и  региональными  институтами</w:t>
      </w:r>
    </w:p>
    <w:p w:rsidR="00667282" w:rsidRDefault="00667282">
      <w:pPr>
        <w:pStyle w:val="ConsPlusNonformat"/>
        <w:jc w:val="both"/>
      </w:pPr>
      <w:r>
        <w:t>развития  и  поддержки  субъектов  малого и среднего предпринимательства, в</w:t>
      </w:r>
    </w:p>
    <w:p w:rsidR="00667282" w:rsidRDefault="00667282">
      <w:pPr>
        <w:pStyle w:val="ConsPlusNonformat"/>
        <w:jc w:val="both"/>
      </w:pPr>
      <w:r>
        <w:t>целях  создания и (или) развития, и (или) модернизации производства товаров</w:t>
      </w:r>
    </w:p>
    <w:p w:rsidR="00667282" w:rsidRDefault="00667282">
      <w:pPr>
        <w:pStyle w:val="ConsPlusNonformat"/>
        <w:jc w:val="both"/>
      </w:pPr>
      <w:r>
        <w:t>(работ, услуг) ознакомлены и согласны.</w:t>
      </w:r>
    </w:p>
    <w:p w:rsidR="00667282" w:rsidRDefault="006672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 организации/</w:t>
      </w:r>
    </w:p>
    <w:p w:rsidR="00667282" w:rsidRDefault="00667282">
      <w:pPr>
        <w:pStyle w:val="ConsPlusNonformat"/>
        <w:jc w:val="both"/>
      </w:pPr>
      <w:r>
        <w:t>индивидуальный предприниматель   _________________   И.О. Фамилия</w:t>
      </w:r>
    </w:p>
    <w:p w:rsidR="00667282" w:rsidRDefault="00667282">
      <w:pPr>
        <w:pStyle w:val="ConsPlusNonformat"/>
        <w:jc w:val="both"/>
      </w:pPr>
      <w:r>
        <w:t xml:space="preserve">                                     (подпись)</w:t>
      </w: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Главный бухгалтер                _________________   И.О. Фамилия</w:t>
      </w:r>
    </w:p>
    <w:p w:rsidR="00667282" w:rsidRDefault="00667282">
      <w:pPr>
        <w:pStyle w:val="ConsPlusNonformat"/>
        <w:jc w:val="both"/>
      </w:pPr>
      <w:r>
        <w:t xml:space="preserve">                                     (подпись)</w:t>
      </w:r>
    </w:p>
    <w:p w:rsidR="00667282" w:rsidRDefault="00667282">
      <w:pPr>
        <w:pStyle w:val="ConsPlusNonformat"/>
        <w:jc w:val="both"/>
      </w:pPr>
      <w:r>
        <w:t>Дата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 обоснований</w:t>
      </w:r>
    </w:p>
    <w:p w:rsidR="00667282" w:rsidRDefault="00667282">
      <w:pPr>
        <w:pStyle w:val="ConsPlusNormal"/>
        <w:jc w:val="right"/>
      </w:pPr>
      <w:r>
        <w:t>затрат 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 нужд</w:t>
      </w:r>
    </w:p>
    <w:p w:rsidR="00667282" w:rsidRDefault="00667282">
      <w:pPr>
        <w:pStyle w:val="ConsPlusNormal"/>
        <w:jc w:val="right"/>
      </w:pPr>
      <w:r>
        <w:t>производственных зданий, строений,</w:t>
      </w:r>
    </w:p>
    <w:p w:rsidR="00667282" w:rsidRDefault="00667282">
      <w:pPr>
        <w:pStyle w:val="ConsPlusNormal"/>
        <w:jc w:val="right"/>
      </w:pPr>
      <w:r>
        <w:t>сооружений и (или) приобретение</w:t>
      </w:r>
    </w:p>
    <w:p w:rsidR="00667282" w:rsidRDefault="00667282">
      <w:pPr>
        <w:pStyle w:val="ConsPlusNormal"/>
        <w:jc w:val="right"/>
      </w:pPr>
      <w:r>
        <w:t>оборудования за счет привлеченных</w:t>
      </w:r>
    </w:p>
    <w:p w:rsidR="00667282" w:rsidRDefault="00667282">
      <w:pPr>
        <w:pStyle w:val="ConsPlusNormal"/>
        <w:jc w:val="right"/>
      </w:pPr>
      <w:r>
        <w:t>целевых заемных средств, предоставляемых</w:t>
      </w:r>
    </w:p>
    <w:p w:rsidR="00667282" w:rsidRDefault="00667282">
      <w:pPr>
        <w:pStyle w:val="ConsPlusNormal"/>
        <w:jc w:val="right"/>
      </w:pPr>
      <w:r>
        <w:t>на условиях платности и возвратности</w:t>
      </w:r>
    </w:p>
    <w:p w:rsidR="00667282" w:rsidRDefault="00667282">
      <w:pPr>
        <w:pStyle w:val="ConsPlusNormal"/>
        <w:jc w:val="right"/>
      </w:pPr>
      <w:r>
        <w:t>кредитными 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 организацией,</w:t>
      </w:r>
    </w:p>
    <w:p w:rsidR="00667282" w:rsidRDefault="00667282">
      <w:pPr>
        <w:pStyle w:val="ConsPlusNormal"/>
        <w:jc w:val="right"/>
      </w:pPr>
      <w:r>
        <w:t>федеральными 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47" w:name="P3210"/>
      <w:bookmarkEnd w:id="47"/>
      <w:r>
        <w:t>Технико-экономическое обоснование</w:t>
      </w:r>
    </w:p>
    <w:p w:rsidR="00667282" w:rsidRDefault="00667282">
      <w:pPr>
        <w:pStyle w:val="ConsPlusNormal"/>
        <w:jc w:val="center"/>
      </w:pPr>
      <w:r>
        <w:t>затрат на строительство (реконструкцию) для собственных</w:t>
      </w:r>
    </w:p>
    <w:p w:rsidR="00667282" w:rsidRDefault="00667282">
      <w:pPr>
        <w:pStyle w:val="ConsPlusNormal"/>
        <w:jc w:val="center"/>
      </w:pPr>
      <w:r>
        <w:t>нужд производственных зданий, строений, сооружений</w:t>
      </w:r>
    </w:p>
    <w:p w:rsidR="00667282" w:rsidRDefault="00667282">
      <w:pPr>
        <w:pStyle w:val="ConsPlusNormal"/>
        <w:jc w:val="center"/>
      </w:pPr>
      <w:r>
        <w:t>и (или) приобретение оборудования за счет привлеченных</w:t>
      </w:r>
    </w:p>
    <w:p w:rsidR="00667282" w:rsidRDefault="00667282">
      <w:pPr>
        <w:pStyle w:val="ConsPlusNormal"/>
        <w:jc w:val="center"/>
      </w:pPr>
      <w:r>
        <w:t>целевых заемных средств, предоставляемых на условиях</w:t>
      </w:r>
    </w:p>
    <w:p w:rsidR="00667282" w:rsidRDefault="00667282">
      <w:pPr>
        <w:pStyle w:val="ConsPlusNormal"/>
        <w:jc w:val="center"/>
      </w:pPr>
      <w:r>
        <w:t>платности и возвратности кредитными и лизинговыми</w:t>
      </w:r>
    </w:p>
    <w:p w:rsidR="00667282" w:rsidRDefault="00667282">
      <w:pPr>
        <w:pStyle w:val="ConsPlusNormal"/>
        <w:jc w:val="center"/>
      </w:pPr>
      <w:r>
        <w:t>организациями, региональной микрофинансовой организацией,</w:t>
      </w:r>
    </w:p>
    <w:p w:rsidR="00667282" w:rsidRDefault="00667282">
      <w:pPr>
        <w:pStyle w:val="ConsPlusNormal"/>
        <w:jc w:val="center"/>
      </w:pPr>
      <w:r>
        <w:t>федеральными и региональными институтами развития</w:t>
      </w:r>
    </w:p>
    <w:p w:rsidR="00667282" w:rsidRDefault="00667282">
      <w:pPr>
        <w:pStyle w:val="ConsPlusNormal"/>
        <w:jc w:val="center"/>
      </w:pPr>
      <w:r>
        <w:t>и поддержки субъектов малого и среднего</w:t>
      </w:r>
    </w:p>
    <w:p w:rsidR="00667282" w:rsidRDefault="00667282">
      <w:pPr>
        <w:pStyle w:val="ConsPlusNormal"/>
        <w:jc w:val="center"/>
      </w:pPr>
      <w:r>
        <w:t>предпринимательства, в целях создания, и (или) развития,</w:t>
      </w:r>
    </w:p>
    <w:p w:rsidR="00667282" w:rsidRDefault="00667282">
      <w:pPr>
        <w:pStyle w:val="ConsPlusNormal"/>
        <w:jc w:val="center"/>
      </w:pPr>
      <w:r>
        <w:t>и (или) модернизации производства 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5"/>
      </w:pPr>
      <w:r>
        <w:t>Информация о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0"/>
        <w:gridCol w:w="3402"/>
      </w:tblGrid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lastRenderedPageBreak/>
              <w:t>Контактные данные (телефон/факс, e-mail)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80" w:type="dxa"/>
          </w:tcPr>
          <w:p w:rsidR="00667282" w:rsidRDefault="00667282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118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Наименование оборудования (работ, услуг) 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667282" w:rsidRDefault="00667282">
      <w:pPr>
        <w:pStyle w:val="ConsPlusNonformat"/>
        <w:jc w:val="both"/>
      </w:pPr>
      <w:r>
        <w:t xml:space="preserve">(указывается наименование и код </w:t>
      </w:r>
      <w:hyperlink r:id="rId119" w:history="1">
        <w:r>
          <w:rPr>
            <w:color w:val="0000FF"/>
          </w:rPr>
          <w:t>ОКВЭД</w:t>
        </w:r>
      </w:hyperlink>
      <w:r>
        <w:t xml:space="preserve"> из ЕГРЮЛ, ЕГРИП) 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667282">
        <w:tc>
          <w:tcPr>
            <w:tcW w:w="255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67282" w:rsidRDefault="0066728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667282" w:rsidRDefault="0066728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667282">
        <w:tc>
          <w:tcPr>
            <w:tcW w:w="2551" w:type="dxa"/>
            <w:vMerge/>
          </w:tcPr>
          <w:p w:rsidR="00667282" w:rsidRDefault="00667282"/>
        </w:tc>
        <w:tc>
          <w:tcPr>
            <w:tcW w:w="1701" w:type="dxa"/>
            <w:vMerge/>
          </w:tcPr>
          <w:p w:rsidR="00667282" w:rsidRDefault="00667282"/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26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  <w:outlineLvl w:val="5"/>
      </w:pPr>
      <w:r>
        <w:t>Финансово-экономические показатели деятельности заявителя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667282"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667282" w:rsidRDefault="0066728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в том числе НДС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lastRenderedPageBreak/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2551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667282" w:rsidRDefault="00667282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98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 организации/       _______________</w:t>
      </w:r>
    </w:p>
    <w:p w:rsidR="00667282" w:rsidRDefault="00667282">
      <w:pPr>
        <w:pStyle w:val="ConsPlusNonformat"/>
        <w:jc w:val="both"/>
      </w:pPr>
      <w:r>
        <w:t>индивидуальный предприниматель     (подпись)      И.О. Фамилия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М.П.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Главный бухгалтер               _______________</w:t>
      </w:r>
    </w:p>
    <w:p w:rsidR="00667282" w:rsidRDefault="00667282">
      <w:pPr>
        <w:pStyle w:val="ConsPlusNonformat"/>
        <w:jc w:val="both"/>
      </w:pPr>
      <w:r>
        <w:t xml:space="preserve">                                   (подпись)      И.О. Фамилия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Дата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 обоснований</w:t>
      </w:r>
    </w:p>
    <w:p w:rsidR="00667282" w:rsidRDefault="00667282">
      <w:pPr>
        <w:pStyle w:val="ConsPlusNormal"/>
        <w:jc w:val="right"/>
      </w:pPr>
      <w:r>
        <w:t>затрат 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 нужд</w:t>
      </w:r>
    </w:p>
    <w:p w:rsidR="00667282" w:rsidRDefault="00667282">
      <w:pPr>
        <w:pStyle w:val="ConsPlusNormal"/>
        <w:jc w:val="right"/>
      </w:pPr>
      <w:r>
        <w:t>производственных зданий, строений,</w:t>
      </w:r>
    </w:p>
    <w:p w:rsidR="00667282" w:rsidRDefault="00667282">
      <w:pPr>
        <w:pStyle w:val="ConsPlusNormal"/>
        <w:jc w:val="right"/>
      </w:pPr>
      <w:r>
        <w:t>сооружений и (или) приобретение</w:t>
      </w:r>
    </w:p>
    <w:p w:rsidR="00667282" w:rsidRDefault="00667282">
      <w:pPr>
        <w:pStyle w:val="ConsPlusNormal"/>
        <w:jc w:val="right"/>
      </w:pPr>
      <w:r>
        <w:t>оборудования за счет привлеченных</w:t>
      </w:r>
    </w:p>
    <w:p w:rsidR="00667282" w:rsidRDefault="00667282">
      <w:pPr>
        <w:pStyle w:val="ConsPlusNormal"/>
        <w:jc w:val="right"/>
      </w:pPr>
      <w:r>
        <w:t>целевых заемных средств, предоставляемых</w:t>
      </w:r>
    </w:p>
    <w:p w:rsidR="00667282" w:rsidRDefault="00667282">
      <w:pPr>
        <w:pStyle w:val="ConsPlusNormal"/>
        <w:jc w:val="right"/>
      </w:pPr>
      <w:r>
        <w:t>на условиях платности и возвратности</w:t>
      </w:r>
    </w:p>
    <w:p w:rsidR="00667282" w:rsidRDefault="00667282">
      <w:pPr>
        <w:pStyle w:val="ConsPlusNormal"/>
        <w:jc w:val="right"/>
      </w:pPr>
      <w:r>
        <w:t>кредитными 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 организацией,</w:t>
      </w:r>
    </w:p>
    <w:p w:rsidR="00667282" w:rsidRDefault="00667282">
      <w:pPr>
        <w:pStyle w:val="ConsPlusNormal"/>
        <w:jc w:val="right"/>
      </w:pPr>
      <w:r>
        <w:t>федеральными 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48" w:name="P3386"/>
      <w:bookmarkEnd w:id="48"/>
      <w:r>
        <w:t>КРИТЕРИИ ОТБОРА ТЕХНИКО-ЭКОНОМИЧЕСКИХ ОБОСНОВАНИЙ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6236"/>
        <w:gridCol w:w="2268"/>
      </w:tblGrid>
      <w:tr w:rsidR="00667282">
        <w:tc>
          <w:tcPr>
            <w:tcW w:w="582" w:type="dxa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67282">
        <w:tc>
          <w:tcPr>
            <w:tcW w:w="582" w:type="dxa"/>
            <w:vMerge w:val="restart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2 МРОТ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582" w:type="dxa"/>
            <w:vMerge w:val="restart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667282" w:rsidRDefault="00667282">
            <w:pPr>
              <w:pStyle w:val="ConsPlusNormal"/>
            </w:pPr>
            <w:r>
              <w:t>Среднесписочная численность работающих в отчетном году: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 до 5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6 до 15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16 до 30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31 до 100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свыше 101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582" w:type="dxa"/>
            <w:vMerge w:val="restart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667282" w:rsidRDefault="00667282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582" w:type="dxa"/>
            <w:vMerge w:val="restart"/>
          </w:tcPr>
          <w:p w:rsidR="00667282" w:rsidRDefault="00667282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667282" w:rsidRDefault="00667282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до 5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  <w:tr w:rsidR="00667282">
        <w:tc>
          <w:tcPr>
            <w:tcW w:w="582" w:type="dxa"/>
            <w:vMerge w:val="restart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667282" w:rsidRDefault="00667282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0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до 5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</w:tr>
      <w:tr w:rsidR="00667282">
        <w:tc>
          <w:tcPr>
            <w:tcW w:w="582" w:type="dxa"/>
            <w:vMerge/>
          </w:tcPr>
          <w:p w:rsidR="00667282" w:rsidRDefault="00667282"/>
        </w:tc>
        <w:tc>
          <w:tcPr>
            <w:tcW w:w="6236" w:type="dxa"/>
          </w:tcPr>
          <w:p w:rsidR="00667282" w:rsidRDefault="00667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2268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4"/>
      </w:pPr>
      <w:r>
        <w:t>Приложение 5</w:t>
      </w:r>
    </w:p>
    <w:p w:rsidR="00667282" w:rsidRDefault="00667282">
      <w:pPr>
        <w:pStyle w:val="ConsPlusNormal"/>
        <w:jc w:val="right"/>
      </w:pPr>
      <w:r>
        <w:t>к Порядку</w:t>
      </w:r>
    </w:p>
    <w:p w:rsidR="00667282" w:rsidRDefault="00667282">
      <w:pPr>
        <w:pStyle w:val="ConsPlusNormal"/>
        <w:jc w:val="right"/>
      </w:pPr>
      <w:r>
        <w:t>проведения конкурса</w:t>
      </w:r>
    </w:p>
    <w:p w:rsidR="00667282" w:rsidRDefault="00667282">
      <w:pPr>
        <w:pStyle w:val="ConsPlusNormal"/>
        <w:jc w:val="right"/>
      </w:pPr>
      <w:r>
        <w:t>технико-экономических обоснований</w:t>
      </w:r>
    </w:p>
    <w:p w:rsidR="00667282" w:rsidRDefault="00667282">
      <w:pPr>
        <w:pStyle w:val="ConsPlusNormal"/>
        <w:jc w:val="right"/>
      </w:pPr>
      <w:r>
        <w:t>затрат субъектов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строительство</w:t>
      </w:r>
    </w:p>
    <w:p w:rsidR="00667282" w:rsidRDefault="00667282">
      <w:pPr>
        <w:pStyle w:val="ConsPlusNormal"/>
        <w:jc w:val="right"/>
      </w:pPr>
      <w:r>
        <w:lastRenderedPageBreak/>
        <w:t>(реконструкцию) для собственных нужд</w:t>
      </w:r>
    </w:p>
    <w:p w:rsidR="00667282" w:rsidRDefault="00667282">
      <w:pPr>
        <w:pStyle w:val="ConsPlusNormal"/>
        <w:jc w:val="right"/>
      </w:pPr>
      <w:r>
        <w:t>производственных зданий, строений,</w:t>
      </w:r>
    </w:p>
    <w:p w:rsidR="00667282" w:rsidRDefault="00667282">
      <w:pPr>
        <w:pStyle w:val="ConsPlusNormal"/>
        <w:jc w:val="right"/>
      </w:pPr>
      <w:r>
        <w:t>сооружений и (или) приобретение</w:t>
      </w:r>
    </w:p>
    <w:p w:rsidR="00667282" w:rsidRDefault="00667282">
      <w:pPr>
        <w:pStyle w:val="ConsPlusNormal"/>
        <w:jc w:val="right"/>
      </w:pPr>
      <w:r>
        <w:t>оборудования за счет привлеченных</w:t>
      </w:r>
    </w:p>
    <w:p w:rsidR="00667282" w:rsidRDefault="00667282">
      <w:pPr>
        <w:pStyle w:val="ConsPlusNormal"/>
        <w:jc w:val="right"/>
      </w:pPr>
      <w:r>
        <w:t>целевых заемных средств, предоставляемых</w:t>
      </w:r>
    </w:p>
    <w:p w:rsidR="00667282" w:rsidRDefault="00667282">
      <w:pPr>
        <w:pStyle w:val="ConsPlusNormal"/>
        <w:jc w:val="right"/>
      </w:pPr>
      <w:r>
        <w:t>на условиях платности и возвратности</w:t>
      </w:r>
    </w:p>
    <w:p w:rsidR="00667282" w:rsidRDefault="00667282">
      <w:pPr>
        <w:pStyle w:val="ConsPlusNormal"/>
        <w:jc w:val="right"/>
      </w:pPr>
      <w:r>
        <w:t>кредитными 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 организацией,</w:t>
      </w:r>
    </w:p>
    <w:p w:rsidR="00667282" w:rsidRDefault="00667282">
      <w:pPr>
        <w:pStyle w:val="ConsPlusNormal"/>
        <w:jc w:val="right"/>
      </w:pPr>
      <w:r>
        <w:t>федеральными 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 малого</w:t>
      </w:r>
    </w:p>
    <w:p w:rsidR="00667282" w:rsidRDefault="00667282">
      <w:pPr>
        <w:pStyle w:val="ConsPlusNormal"/>
        <w:jc w:val="right"/>
      </w:pPr>
      <w:r>
        <w:t>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Title"/>
        <w:jc w:val="center"/>
      </w:pPr>
      <w:bookmarkStart w:id="49" w:name="P3479"/>
      <w:bookmarkEnd w:id="49"/>
      <w:r>
        <w:t>СОСТАВ</w:t>
      </w:r>
    </w:p>
    <w:p w:rsidR="00667282" w:rsidRDefault="00667282">
      <w:pPr>
        <w:pStyle w:val="ConsPlusTitle"/>
        <w:jc w:val="center"/>
      </w:pPr>
      <w:r>
        <w:t>КОНКУРСНОЙ КОМИССИИ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Долгирев</w:t>
            </w:r>
          </w:p>
          <w:p w:rsidR="00667282" w:rsidRDefault="00667282">
            <w:pPr>
              <w:pStyle w:val="ConsPlusNormal"/>
            </w:pPr>
            <w:r>
              <w:t>Ярослав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заместитель Главы города Ачинска, председатель комиссии;</w:t>
            </w:r>
          </w:p>
        </w:tc>
      </w:tr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Горохова</w:t>
            </w:r>
          </w:p>
          <w:p w:rsidR="00667282" w:rsidRDefault="00667282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руководитель управления экономического развития и планирования администрации города, заместитель председателя комиссии;</w:t>
            </w:r>
          </w:p>
        </w:tc>
      </w:tr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Фенцель</w:t>
            </w:r>
          </w:p>
          <w:p w:rsidR="00667282" w:rsidRDefault="00667282">
            <w:pPr>
              <w:pStyle w:val="ConsPlusNormal"/>
            </w:pPr>
            <w:r>
              <w:t>Алена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ведущий специалист отдела развития предпринимательства управления экономического развития и планирования администрации города, секретарь комиссии.</w:t>
            </w:r>
          </w:p>
        </w:tc>
      </w:tr>
      <w:tr w:rsidR="006672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Члены комиссии:</w:t>
            </w:r>
          </w:p>
        </w:tc>
      </w:tr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Глоба</w:t>
            </w:r>
          </w:p>
          <w:p w:rsidR="00667282" w:rsidRDefault="00667282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исполняющий обязанности руководителя финансового управления администрации города;</w:t>
            </w:r>
          </w:p>
        </w:tc>
      </w:tr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Лозовик</w:t>
            </w:r>
          </w:p>
          <w:p w:rsidR="00667282" w:rsidRDefault="0066728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главный специалист отдела экспертно-правовой работы правового управления администрации города;</w:t>
            </w:r>
          </w:p>
        </w:tc>
      </w:tr>
      <w:tr w:rsidR="00667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  <w:r>
              <w:t>Квасов</w:t>
            </w:r>
          </w:p>
          <w:p w:rsidR="00667282" w:rsidRDefault="00667282">
            <w:pPr>
              <w:pStyle w:val="ConsPlusNormal"/>
            </w:pPr>
            <w:r>
              <w:t>Виктор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both"/>
            </w:pPr>
            <w:r>
              <w:t>член Совета по предпринимательству города Ачинска (по согласованию).</w:t>
            </w: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2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возмещение</w:t>
      </w:r>
    </w:p>
    <w:p w:rsidR="00667282" w:rsidRDefault="00667282">
      <w:pPr>
        <w:pStyle w:val="ConsPlusNormal"/>
        <w:jc w:val="right"/>
      </w:pPr>
      <w:r>
        <w:t>части затрат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</w:t>
      </w:r>
    </w:p>
    <w:p w:rsidR="00667282" w:rsidRDefault="00667282">
      <w:pPr>
        <w:pStyle w:val="ConsPlusNormal"/>
        <w:jc w:val="right"/>
      </w:pPr>
      <w:r>
        <w:t>нужд производственных зданий,</w:t>
      </w:r>
    </w:p>
    <w:p w:rsidR="00667282" w:rsidRDefault="00667282">
      <w:pPr>
        <w:pStyle w:val="ConsPlusNormal"/>
        <w:jc w:val="right"/>
      </w:pPr>
      <w:r>
        <w:t>строений, сооружений и (или)</w:t>
      </w:r>
    </w:p>
    <w:p w:rsidR="00667282" w:rsidRDefault="00667282">
      <w:pPr>
        <w:pStyle w:val="ConsPlusNormal"/>
        <w:jc w:val="right"/>
      </w:pPr>
      <w:r>
        <w:lastRenderedPageBreak/>
        <w:t>приобретение оборудования за счет</w:t>
      </w:r>
    </w:p>
    <w:p w:rsidR="00667282" w:rsidRDefault="00667282">
      <w:pPr>
        <w:pStyle w:val="ConsPlusNormal"/>
        <w:jc w:val="right"/>
      </w:pPr>
      <w:r>
        <w:t>привлеченных целевых заемных</w:t>
      </w:r>
    </w:p>
    <w:p w:rsidR="00667282" w:rsidRDefault="00667282">
      <w:pPr>
        <w:pStyle w:val="ConsPlusNormal"/>
        <w:jc w:val="right"/>
      </w:pPr>
      <w:r>
        <w:t>средств, предоставляемых на условиях</w:t>
      </w:r>
    </w:p>
    <w:p w:rsidR="00667282" w:rsidRDefault="00667282">
      <w:pPr>
        <w:pStyle w:val="ConsPlusNormal"/>
        <w:jc w:val="right"/>
      </w:pPr>
      <w:r>
        <w:t>платности и возвратности кредитными</w:t>
      </w:r>
    </w:p>
    <w:p w:rsidR="00667282" w:rsidRDefault="00667282">
      <w:pPr>
        <w:pStyle w:val="ConsPlusNormal"/>
        <w:jc w:val="right"/>
      </w:pPr>
      <w:r>
        <w:t>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</w:t>
      </w:r>
    </w:p>
    <w:p w:rsidR="00667282" w:rsidRDefault="00667282">
      <w:pPr>
        <w:pStyle w:val="ConsPlusNormal"/>
        <w:jc w:val="right"/>
      </w:pPr>
      <w:r>
        <w:t>организацией, федеральными</w:t>
      </w:r>
    </w:p>
    <w:p w:rsidR="00667282" w:rsidRDefault="00667282">
      <w:pPr>
        <w:pStyle w:val="ConsPlusNormal"/>
        <w:jc w:val="right"/>
      </w:pPr>
      <w:r>
        <w:t>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</w:t>
      </w:r>
    </w:p>
    <w:p w:rsidR="00667282" w:rsidRDefault="00667282">
      <w:pPr>
        <w:pStyle w:val="ConsPlusNormal"/>
        <w:jc w:val="right"/>
      </w:pPr>
      <w:r>
        <w:t>малого 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по рассмотрению заявлений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о предоставлении муниципальной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(финансовой) поддержки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субъектам малого и среднего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предпринимательства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bookmarkStart w:id="50" w:name="P3538"/>
      <w:bookmarkEnd w:id="50"/>
      <w:r>
        <w:t xml:space="preserve">           Заявление о предоставлении муниципальной (финансовой)</w:t>
      </w:r>
    </w:p>
    <w:p w:rsidR="00667282" w:rsidRDefault="00667282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Прошу предоставить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667282" w:rsidRDefault="00667282">
      <w:pPr>
        <w:pStyle w:val="ConsPlusNonformat"/>
        <w:jc w:val="both"/>
      </w:pPr>
      <w:r>
        <w:t>субсидию  на  возмещение  части затрат на строительство (реконструкцию) для</w:t>
      </w:r>
    </w:p>
    <w:p w:rsidR="00667282" w:rsidRDefault="00667282">
      <w:pPr>
        <w:pStyle w:val="ConsPlusNonformat"/>
        <w:jc w:val="both"/>
      </w:pPr>
      <w:r>
        <w:t>собственных  нужд  производственных  зданий,  строений,  сооружений и (или)</w:t>
      </w:r>
    </w:p>
    <w:p w:rsidR="00667282" w:rsidRDefault="00667282">
      <w:pPr>
        <w:pStyle w:val="ConsPlusNonformat"/>
        <w:jc w:val="both"/>
      </w:pPr>
      <w:r>
        <w:t>приобретение  оборудования  за  счет  привлеченных целевых заемных средств,</w:t>
      </w:r>
    </w:p>
    <w:p w:rsidR="00667282" w:rsidRDefault="00667282">
      <w:pPr>
        <w:pStyle w:val="ConsPlusNonformat"/>
        <w:jc w:val="both"/>
      </w:pPr>
      <w:r>
        <w:t>предоставляемых   на   условиях   платности  и  возвратности  кредитными  и</w:t>
      </w:r>
    </w:p>
    <w:p w:rsidR="00667282" w:rsidRDefault="00667282">
      <w:pPr>
        <w:pStyle w:val="ConsPlusNonformat"/>
        <w:jc w:val="both"/>
      </w:pPr>
      <w:r>
        <w:t>лизинговыми   организациями,   региональной  микрофинансовой  организацией,</w:t>
      </w:r>
    </w:p>
    <w:p w:rsidR="00667282" w:rsidRDefault="00667282">
      <w:pPr>
        <w:pStyle w:val="ConsPlusNonformat"/>
        <w:jc w:val="both"/>
      </w:pPr>
      <w:r>
        <w:t>федеральными  и  региональными  институтами  развития и поддержки субъектов</w:t>
      </w:r>
    </w:p>
    <w:p w:rsidR="00667282" w:rsidRDefault="00667282">
      <w:pPr>
        <w:pStyle w:val="ConsPlusNonformat"/>
        <w:jc w:val="both"/>
      </w:pPr>
      <w:r>
        <w:t>малого и среднего предпринимательства, в целях создания и (или) развития, и</w:t>
      </w:r>
    </w:p>
    <w:p w:rsidR="00667282" w:rsidRDefault="00667282">
      <w:pPr>
        <w:pStyle w:val="ConsPlusNonformat"/>
        <w:jc w:val="both"/>
      </w:pPr>
      <w:r>
        <w:t>(или) модернизации производства товаров (работ, услуг).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 xml:space="preserve">    1. Информация о заявителе:</w:t>
      </w:r>
    </w:p>
    <w:p w:rsidR="00667282" w:rsidRDefault="00667282">
      <w:pPr>
        <w:pStyle w:val="ConsPlusNonformat"/>
        <w:jc w:val="both"/>
      </w:pPr>
      <w:r>
        <w:t xml:space="preserve">    Юридический адрес: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Телефон, факс, e-mail: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ИНН/КПП: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Банковские реквизиты: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___________________________________________________________________________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667282" w:rsidRDefault="00667282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667282" w:rsidRDefault="00667282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667282" w:rsidRDefault="00667282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667282" w:rsidRDefault="00667282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667282" w:rsidRDefault="00667282">
      <w:pPr>
        <w:pStyle w:val="ConsPlusNonformat"/>
        <w:jc w:val="both"/>
      </w:pPr>
      <w:r>
        <w:t>и других обособленных подразделений составляет</w:t>
      </w:r>
    </w:p>
    <w:p w:rsidR="00667282" w:rsidRDefault="00667282">
      <w:pPr>
        <w:pStyle w:val="ConsPlusNonformat"/>
        <w:jc w:val="both"/>
      </w:pPr>
      <w:r>
        <w:t>__________________________________________________________________________.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(цифры прописью)</w:t>
      </w:r>
    </w:p>
    <w:p w:rsidR="00667282" w:rsidRDefault="00667282">
      <w:pPr>
        <w:pStyle w:val="ConsPlusNonformat"/>
        <w:jc w:val="both"/>
      </w:pPr>
      <w:r>
        <w:t xml:space="preserve">    4.  Среднемесячная  заработная  плата за последний квартал в расчете на</w:t>
      </w:r>
    </w:p>
    <w:p w:rsidR="00667282" w:rsidRDefault="00667282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667282" w:rsidRDefault="00667282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lastRenderedPageBreak/>
        <w:t xml:space="preserve">    7. Осуществляет производство и реализацию подакцизных товаров: 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667282" w:rsidRDefault="00667282">
      <w:pPr>
        <w:pStyle w:val="ConsPlusNonformat"/>
        <w:jc w:val="both"/>
      </w:pPr>
      <w:r>
        <w:t>общераспространенных полезных ископаемых _________.</w:t>
      </w:r>
    </w:p>
    <w:p w:rsidR="00667282" w:rsidRDefault="00667282">
      <w:pPr>
        <w:pStyle w:val="ConsPlusNonformat"/>
        <w:jc w:val="both"/>
      </w:pPr>
      <w:r>
        <w:t xml:space="preserve">                                          (да/нет)</w:t>
      </w:r>
    </w:p>
    <w:p w:rsidR="00667282" w:rsidRDefault="00667282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667282" w:rsidRDefault="00667282">
      <w:pPr>
        <w:pStyle w:val="ConsPlusNonformat"/>
        <w:jc w:val="both"/>
      </w:pPr>
      <w:r>
        <w:t>знаком):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общеустановленная;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упрощенная (УСН);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667282" w:rsidRDefault="00667282">
      <w:pPr>
        <w:pStyle w:val="ConsPlusNonformat"/>
        <w:jc w:val="both"/>
      </w:pPr>
      <w:r>
        <w:t xml:space="preserve">    └─┘ деятельности (ЕНВД);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667282" w:rsidRDefault="00667282">
      <w:pPr>
        <w:pStyle w:val="ConsPlusNonformat"/>
        <w:jc w:val="both"/>
      </w:pPr>
      <w:r>
        <w:t xml:space="preserve">    └─┘</w:t>
      </w:r>
    </w:p>
    <w:p w:rsidR="00667282" w:rsidRDefault="00667282">
      <w:pPr>
        <w:pStyle w:val="ConsPlusNonformat"/>
        <w:jc w:val="both"/>
      </w:pPr>
      <w:r>
        <w:t xml:space="preserve">    ┌─┐</w:t>
      </w:r>
    </w:p>
    <w:p w:rsidR="00667282" w:rsidRDefault="00667282">
      <w:pPr>
        <w:pStyle w:val="ConsPlusNonformat"/>
        <w:jc w:val="both"/>
      </w:pPr>
      <w:r>
        <w:t xml:space="preserve">    │ │ в виде налога, взимаемого в связи с применением патентной системы</w:t>
      </w:r>
    </w:p>
    <w:p w:rsidR="00667282" w:rsidRDefault="00667282">
      <w:pPr>
        <w:pStyle w:val="ConsPlusNonformat"/>
        <w:jc w:val="both"/>
      </w:pPr>
      <w:r>
        <w:t xml:space="preserve">    └─┘ налогообложения.</w:t>
      </w:r>
    </w:p>
    <w:p w:rsidR="00667282" w:rsidRDefault="00667282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667282" w:rsidRDefault="00667282">
      <w:pPr>
        <w:pStyle w:val="ConsPlusNonformat"/>
        <w:jc w:val="both"/>
      </w:pPr>
      <w:r>
        <w:t>__________.</w:t>
      </w:r>
    </w:p>
    <w:p w:rsidR="00667282" w:rsidRDefault="00667282">
      <w:pPr>
        <w:pStyle w:val="ConsPlusNonformat"/>
        <w:jc w:val="both"/>
      </w:pPr>
      <w:r>
        <w:t xml:space="preserve"> (да/нет)</w:t>
      </w:r>
    </w:p>
    <w:p w:rsidR="00667282" w:rsidRDefault="0066728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667282" w:rsidRDefault="00667282">
      <w:pPr>
        <w:pStyle w:val="ConsPlusNonformat"/>
        <w:jc w:val="both"/>
      </w:pPr>
      <w:r>
        <w:t>и   условиях   предоставления   субсидии   субъектам   малого   и  среднего</w:t>
      </w:r>
    </w:p>
    <w:p w:rsidR="00667282" w:rsidRDefault="00667282">
      <w:pPr>
        <w:pStyle w:val="ConsPlusNonformat"/>
        <w:jc w:val="both"/>
      </w:pPr>
      <w:r>
        <w:t>предпринимательства   на   возмещение   части   затрат   на   строительство</w:t>
      </w:r>
    </w:p>
    <w:p w:rsidR="00667282" w:rsidRDefault="00667282">
      <w:pPr>
        <w:pStyle w:val="ConsPlusNonformat"/>
        <w:jc w:val="both"/>
      </w:pPr>
      <w:r>
        <w:t>(реконструкцию)  для  собственных  нужд  производственных зданий, строений,</w:t>
      </w:r>
    </w:p>
    <w:p w:rsidR="00667282" w:rsidRDefault="00667282">
      <w:pPr>
        <w:pStyle w:val="ConsPlusNonformat"/>
        <w:jc w:val="both"/>
      </w:pPr>
      <w:r>
        <w:t>сооружений  и  (или) приобретение оборудования за счет привлеченных целевых</w:t>
      </w:r>
    </w:p>
    <w:p w:rsidR="00667282" w:rsidRDefault="00667282">
      <w:pPr>
        <w:pStyle w:val="ConsPlusNonformat"/>
        <w:jc w:val="both"/>
      </w:pPr>
      <w:r>
        <w:t>заемных  средств,  предоставляемых  на  условиях  платности  и возвратности</w:t>
      </w:r>
    </w:p>
    <w:p w:rsidR="00667282" w:rsidRDefault="00667282">
      <w:pPr>
        <w:pStyle w:val="ConsPlusNonformat"/>
        <w:jc w:val="both"/>
      </w:pPr>
      <w:r>
        <w:t>кредитными   и   лизинговыми  организациями,  региональной  микрофинансовой</w:t>
      </w:r>
    </w:p>
    <w:p w:rsidR="00667282" w:rsidRDefault="00667282">
      <w:pPr>
        <w:pStyle w:val="ConsPlusNonformat"/>
        <w:jc w:val="both"/>
      </w:pPr>
      <w:r>
        <w:t>организацией, федеральными и региональными институтами развития и поддержки</w:t>
      </w:r>
    </w:p>
    <w:p w:rsidR="00667282" w:rsidRDefault="00667282">
      <w:pPr>
        <w:pStyle w:val="ConsPlusNonformat"/>
        <w:jc w:val="both"/>
      </w:pPr>
      <w:r>
        <w:t>субъектов  малого  и среднего предпринимательства, в целях создания и (или)</w:t>
      </w:r>
    </w:p>
    <w:p w:rsidR="00667282" w:rsidRDefault="00667282">
      <w:pPr>
        <w:pStyle w:val="ConsPlusNonformat"/>
        <w:jc w:val="both"/>
      </w:pPr>
      <w:r>
        <w:t>развития, и (или) модернизации производства товаров (работ, услуг).</w:t>
      </w:r>
    </w:p>
    <w:p w:rsidR="00667282" w:rsidRDefault="00667282">
      <w:pPr>
        <w:pStyle w:val="ConsPlusNonformat"/>
        <w:jc w:val="both"/>
      </w:pPr>
      <w:r>
        <w:t xml:space="preserve">    Данная заявка означает согласие:</w:t>
      </w:r>
    </w:p>
    <w:p w:rsidR="00667282" w:rsidRDefault="0066728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667282" w:rsidRDefault="0066728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667282" w:rsidRDefault="0066728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667282" w:rsidRDefault="00667282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667282" w:rsidRDefault="00667282">
      <w:pPr>
        <w:pStyle w:val="ConsPlusNonformat"/>
        <w:jc w:val="both"/>
      </w:pPr>
      <w:r>
        <w:t>деятельности в сфере развития предпринимательства.</w:t>
      </w:r>
    </w:p>
    <w:p w:rsidR="00667282" w:rsidRDefault="00667282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667282" w:rsidRDefault="00667282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667282" w:rsidRDefault="00667282">
      <w:pPr>
        <w:pStyle w:val="ConsPlusNonformat"/>
        <w:jc w:val="both"/>
      </w:pPr>
      <w:r>
        <w:t>Федерации.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Руководитель:</w:t>
      </w:r>
    </w:p>
    <w:p w:rsidR="00667282" w:rsidRDefault="00667282">
      <w:pPr>
        <w:pStyle w:val="ConsPlusNonformat"/>
        <w:jc w:val="both"/>
      </w:pPr>
      <w:r>
        <w:t>_____________________________ ________________/_______________/</w:t>
      </w:r>
    </w:p>
    <w:p w:rsidR="00667282" w:rsidRDefault="00667282">
      <w:pPr>
        <w:pStyle w:val="ConsPlusNonformat"/>
        <w:jc w:val="both"/>
      </w:pPr>
      <w:r>
        <w:t xml:space="preserve">         (должность)              (подпись)      (Ф.И.О.)</w:t>
      </w:r>
    </w:p>
    <w:p w:rsidR="00667282" w:rsidRDefault="00667282">
      <w:pPr>
        <w:pStyle w:val="ConsPlusNonformat"/>
        <w:jc w:val="both"/>
      </w:pPr>
      <w:r>
        <w:t>"__" _______________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3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возмещение</w:t>
      </w:r>
    </w:p>
    <w:p w:rsidR="00667282" w:rsidRDefault="00667282">
      <w:pPr>
        <w:pStyle w:val="ConsPlusNormal"/>
        <w:jc w:val="right"/>
      </w:pPr>
      <w:r>
        <w:t>части затрат на строительство</w:t>
      </w:r>
    </w:p>
    <w:p w:rsidR="00667282" w:rsidRDefault="00667282">
      <w:pPr>
        <w:pStyle w:val="ConsPlusNormal"/>
        <w:jc w:val="right"/>
      </w:pPr>
      <w:r>
        <w:lastRenderedPageBreak/>
        <w:t>(реконструкцию) для собственных</w:t>
      </w:r>
    </w:p>
    <w:p w:rsidR="00667282" w:rsidRDefault="00667282">
      <w:pPr>
        <w:pStyle w:val="ConsPlusNormal"/>
        <w:jc w:val="right"/>
      </w:pPr>
      <w:r>
        <w:t>нужд производственных зданий,</w:t>
      </w:r>
    </w:p>
    <w:p w:rsidR="00667282" w:rsidRDefault="00667282">
      <w:pPr>
        <w:pStyle w:val="ConsPlusNormal"/>
        <w:jc w:val="right"/>
      </w:pPr>
      <w:r>
        <w:t>строений, сооружений и (или)</w:t>
      </w:r>
    </w:p>
    <w:p w:rsidR="00667282" w:rsidRDefault="00667282">
      <w:pPr>
        <w:pStyle w:val="ConsPlusNormal"/>
        <w:jc w:val="right"/>
      </w:pPr>
      <w:r>
        <w:t>приобретение оборудования за счет</w:t>
      </w:r>
    </w:p>
    <w:p w:rsidR="00667282" w:rsidRDefault="00667282">
      <w:pPr>
        <w:pStyle w:val="ConsPlusNormal"/>
        <w:jc w:val="right"/>
      </w:pPr>
      <w:r>
        <w:t>привлеченных целевых заемных</w:t>
      </w:r>
    </w:p>
    <w:p w:rsidR="00667282" w:rsidRDefault="00667282">
      <w:pPr>
        <w:pStyle w:val="ConsPlusNormal"/>
        <w:jc w:val="right"/>
      </w:pPr>
      <w:r>
        <w:t>средств, предоставляемых на условиях</w:t>
      </w:r>
    </w:p>
    <w:p w:rsidR="00667282" w:rsidRDefault="00667282">
      <w:pPr>
        <w:pStyle w:val="ConsPlusNormal"/>
        <w:jc w:val="right"/>
      </w:pPr>
      <w:r>
        <w:t>платности и возвратности кредитными</w:t>
      </w:r>
    </w:p>
    <w:p w:rsidR="00667282" w:rsidRDefault="00667282">
      <w:pPr>
        <w:pStyle w:val="ConsPlusNormal"/>
        <w:jc w:val="right"/>
      </w:pPr>
      <w:r>
        <w:t>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</w:t>
      </w:r>
    </w:p>
    <w:p w:rsidR="00667282" w:rsidRDefault="00667282">
      <w:pPr>
        <w:pStyle w:val="ConsPlusNormal"/>
        <w:jc w:val="right"/>
      </w:pPr>
      <w:r>
        <w:t>организацией, федеральными</w:t>
      </w:r>
    </w:p>
    <w:p w:rsidR="00667282" w:rsidRDefault="00667282">
      <w:pPr>
        <w:pStyle w:val="ConsPlusNormal"/>
        <w:jc w:val="right"/>
      </w:pPr>
      <w:r>
        <w:t>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</w:t>
      </w:r>
    </w:p>
    <w:p w:rsidR="00667282" w:rsidRDefault="00667282">
      <w:pPr>
        <w:pStyle w:val="ConsPlusNormal"/>
        <w:jc w:val="right"/>
      </w:pPr>
      <w:r>
        <w:t>малого 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51" w:name="P3655"/>
      <w:bookmarkEnd w:id="51"/>
      <w:r>
        <w:t>Реестр получателей субсидии</w:t>
      </w:r>
    </w:p>
    <w:p w:rsidR="00667282" w:rsidRDefault="00667282">
      <w:pPr>
        <w:pStyle w:val="ConsPlusNormal"/>
        <w:jc w:val="center"/>
      </w:pPr>
      <w:r>
        <w:t>_________________________________________________</w:t>
      </w:r>
    </w:p>
    <w:p w:rsidR="00667282" w:rsidRDefault="00667282">
      <w:pPr>
        <w:pStyle w:val="ConsPlusNormal"/>
        <w:jc w:val="center"/>
      </w:pPr>
      <w:r>
        <w:t>(наименование формы муниципальной поддержки)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907"/>
        <w:gridCol w:w="1361"/>
        <w:gridCol w:w="2551"/>
        <w:gridCol w:w="1144"/>
      </w:tblGrid>
      <w:tr w:rsidR="00667282">
        <w:tc>
          <w:tcPr>
            <w:tcW w:w="567" w:type="dxa"/>
          </w:tcPr>
          <w:p w:rsidR="00667282" w:rsidRDefault="00667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667282" w:rsidRDefault="006672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61" w:type="dxa"/>
          </w:tcPr>
          <w:p w:rsidR="00667282" w:rsidRDefault="00667282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551" w:type="dxa"/>
          </w:tcPr>
          <w:p w:rsidR="00667282" w:rsidRDefault="00667282">
            <w:pPr>
              <w:pStyle w:val="ConsPlusNormal"/>
              <w:jc w:val="center"/>
            </w:pPr>
            <w:r>
              <w:t>Банковские реквизиты субъекта малого и среднего предпринимательства</w:t>
            </w:r>
          </w:p>
        </w:tc>
        <w:tc>
          <w:tcPr>
            <w:tcW w:w="1144" w:type="dxa"/>
          </w:tcPr>
          <w:p w:rsidR="00667282" w:rsidRDefault="00667282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90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6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90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6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90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6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90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6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6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90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36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2551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144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right"/>
        <w:outlineLvl w:val="3"/>
      </w:pPr>
      <w:r>
        <w:t>Приложение 4</w:t>
      </w:r>
    </w:p>
    <w:p w:rsidR="00667282" w:rsidRDefault="00667282">
      <w:pPr>
        <w:pStyle w:val="ConsPlusNormal"/>
        <w:jc w:val="right"/>
      </w:pPr>
      <w:r>
        <w:t>к Положению</w:t>
      </w:r>
    </w:p>
    <w:p w:rsidR="00667282" w:rsidRDefault="00667282">
      <w:pPr>
        <w:pStyle w:val="ConsPlusNormal"/>
        <w:jc w:val="right"/>
      </w:pPr>
      <w:r>
        <w:t>о порядке и условиях</w:t>
      </w:r>
    </w:p>
    <w:p w:rsidR="00667282" w:rsidRDefault="00667282">
      <w:pPr>
        <w:pStyle w:val="ConsPlusNormal"/>
        <w:jc w:val="right"/>
      </w:pPr>
      <w:r>
        <w:t>предоставления субсидий</w:t>
      </w:r>
    </w:p>
    <w:p w:rsidR="00667282" w:rsidRDefault="00667282">
      <w:pPr>
        <w:pStyle w:val="ConsPlusNormal"/>
        <w:jc w:val="right"/>
      </w:pPr>
      <w:r>
        <w:t>субъектам малого и среднего</w:t>
      </w:r>
    </w:p>
    <w:p w:rsidR="00667282" w:rsidRDefault="00667282">
      <w:pPr>
        <w:pStyle w:val="ConsPlusNormal"/>
        <w:jc w:val="right"/>
      </w:pPr>
      <w:r>
        <w:t>предпринимательства на возмещение</w:t>
      </w:r>
    </w:p>
    <w:p w:rsidR="00667282" w:rsidRDefault="00667282">
      <w:pPr>
        <w:pStyle w:val="ConsPlusNormal"/>
        <w:jc w:val="right"/>
      </w:pPr>
      <w:r>
        <w:t>части затрат на строительство</w:t>
      </w:r>
    </w:p>
    <w:p w:rsidR="00667282" w:rsidRDefault="00667282">
      <w:pPr>
        <w:pStyle w:val="ConsPlusNormal"/>
        <w:jc w:val="right"/>
      </w:pPr>
      <w:r>
        <w:t>(реконструкцию) для собственных</w:t>
      </w:r>
    </w:p>
    <w:p w:rsidR="00667282" w:rsidRDefault="00667282">
      <w:pPr>
        <w:pStyle w:val="ConsPlusNormal"/>
        <w:jc w:val="right"/>
      </w:pPr>
      <w:r>
        <w:t>нужд производственных зданий,</w:t>
      </w:r>
    </w:p>
    <w:p w:rsidR="00667282" w:rsidRDefault="00667282">
      <w:pPr>
        <w:pStyle w:val="ConsPlusNormal"/>
        <w:jc w:val="right"/>
      </w:pPr>
      <w:r>
        <w:t>строений, сооружений и (или)</w:t>
      </w:r>
    </w:p>
    <w:p w:rsidR="00667282" w:rsidRDefault="00667282">
      <w:pPr>
        <w:pStyle w:val="ConsPlusNormal"/>
        <w:jc w:val="right"/>
      </w:pPr>
      <w:r>
        <w:t>приобретение оборудования за счет</w:t>
      </w:r>
    </w:p>
    <w:p w:rsidR="00667282" w:rsidRDefault="00667282">
      <w:pPr>
        <w:pStyle w:val="ConsPlusNormal"/>
        <w:jc w:val="right"/>
      </w:pPr>
      <w:r>
        <w:t>привлеченных целевых заемных</w:t>
      </w:r>
    </w:p>
    <w:p w:rsidR="00667282" w:rsidRDefault="00667282">
      <w:pPr>
        <w:pStyle w:val="ConsPlusNormal"/>
        <w:jc w:val="right"/>
      </w:pPr>
      <w:r>
        <w:t>средств, предоставляемых на условиях</w:t>
      </w:r>
    </w:p>
    <w:p w:rsidR="00667282" w:rsidRDefault="00667282">
      <w:pPr>
        <w:pStyle w:val="ConsPlusNormal"/>
        <w:jc w:val="right"/>
      </w:pPr>
      <w:r>
        <w:t>платности и возвратности кредитными</w:t>
      </w:r>
    </w:p>
    <w:p w:rsidR="00667282" w:rsidRDefault="00667282">
      <w:pPr>
        <w:pStyle w:val="ConsPlusNormal"/>
        <w:jc w:val="right"/>
      </w:pPr>
      <w:r>
        <w:lastRenderedPageBreak/>
        <w:t>и лизинговыми организациями,</w:t>
      </w:r>
    </w:p>
    <w:p w:rsidR="00667282" w:rsidRDefault="00667282">
      <w:pPr>
        <w:pStyle w:val="ConsPlusNormal"/>
        <w:jc w:val="right"/>
      </w:pPr>
      <w:r>
        <w:t>региональной микрофинансовой</w:t>
      </w:r>
    </w:p>
    <w:p w:rsidR="00667282" w:rsidRDefault="00667282">
      <w:pPr>
        <w:pStyle w:val="ConsPlusNormal"/>
        <w:jc w:val="right"/>
      </w:pPr>
      <w:r>
        <w:t>организацией, федеральными</w:t>
      </w:r>
    </w:p>
    <w:p w:rsidR="00667282" w:rsidRDefault="00667282">
      <w:pPr>
        <w:pStyle w:val="ConsPlusNormal"/>
        <w:jc w:val="right"/>
      </w:pPr>
      <w:r>
        <w:t>и региональными институтами</w:t>
      </w:r>
    </w:p>
    <w:p w:rsidR="00667282" w:rsidRDefault="00667282">
      <w:pPr>
        <w:pStyle w:val="ConsPlusNormal"/>
        <w:jc w:val="right"/>
      </w:pPr>
      <w:r>
        <w:t>развития и поддержки субъектов</w:t>
      </w:r>
    </w:p>
    <w:p w:rsidR="00667282" w:rsidRDefault="00667282">
      <w:pPr>
        <w:pStyle w:val="ConsPlusNormal"/>
        <w:jc w:val="right"/>
      </w:pPr>
      <w:r>
        <w:t>малого и среднего предпринимательства,</w:t>
      </w:r>
    </w:p>
    <w:p w:rsidR="00667282" w:rsidRDefault="00667282">
      <w:pPr>
        <w:pStyle w:val="ConsPlusNormal"/>
        <w:jc w:val="right"/>
      </w:pPr>
      <w:r>
        <w:t>в целях создания, и (или) развития,</w:t>
      </w:r>
    </w:p>
    <w:p w:rsidR="00667282" w:rsidRDefault="00667282">
      <w:pPr>
        <w:pStyle w:val="ConsPlusNormal"/>
        <w:jc w:val="right"/>
      </w:pPr>
      <w:r>
        <w:t>и (или) модернизации производства</w:t>
      </w:r>
    </w:p>
    <w:p w:rsidR="00667282" w:rsidRDefault="00667282">
      <w:pPr>
        <w:pStyle w:val="ConsPlusNormal"/>
        <w:jc w:val="right"/>
      </w:pPr>
      <w:r>
        <w:t>товаров (работ, услуг)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center"/>
      </w:pPr>
      <w:bookmarkStart w:id="52" w:name="P3724"/>
      <w:bookmarkEnd w:id="52"/>
      <w:r>
        <w:t>ОТЧЕТ</w:t>
      </w:r>
    </w:p>
    <w:p w:rsidR="00667282" w:rsidRDefault="00667282">
      <w:pPr>
        <w:pStyle w:val="ConsPlusNormal"/>
        <w:jc w:val="center"/>
      </w:pPr>
      <w:r>
        <w:t>о деятельности получателя субсидии</w:t>
      </w:r>
    </w:p>
    <w:p w:rsidR="00667282" w:rsidRDefault="00667282">
      <w:pPr>
        <w:pStyle w:val="ConsPlusNormal"/>
        <w:jc w:val="center"/>
      </w:pPr>
      <w:r>
        <w:t>по состоянию на "__" ___________ 20__ года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667282" w:rsidRDefault="006672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66728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667282" w:rsidRDefault="00667282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667282" w:rsidRDefault="00667282">
            <w:pPr>
              <w:pStyle w:val="ConsPlusNormal"/>
            </w:pP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отчетный год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667282" w:rsidRDefault="00667282">
            <w:pPr>
              <w:pStyle w:val="ConsPlusNormal"/>
              <w:jc w:val="center"/>
            </w:pPr>
            <w:r>
              <w:t>тыс. рублей</w:t>
            </w:r>
          </w:p>
          <w:p w:rsidR="00667282" w:rsidRDefault="00667282">
            <w:pPr>
              <w:pStyle w:val="ConsPlusNormal"/>
              <w:jc w:val="center"/>
            </w:pPr>
            <w:r>
              <w:t>_________________________________</w:t>
            </w:r>
          </w:p>
          <w:p w:rsidR="00667282" w:rsidRDefault="00667282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120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ind w:firstLine="540"/>
        <w:jc w:val="both"/>
      </w:pPr>
      <w: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667282" w:rsidRDefault="00667282">
      <w:pPr>
        <w:pStyle w:val="ConsPlusNormal"/>
        <w:jc w:val="both"/>
      </w:pPr>
    </w:p>
    <w:p w:rsidR="00667282" w:rsidRDefault="00667282">
      <w:pPr>
        <w:sectPr w:rsidR="006672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579"/>
        <w:gridCol w:w="992"/>
        <w:gridCol w:w="1418"/>
        <w:gridCol w:w="1417"/>
        <w:gridCol w:w="1418"/>
        <w:gridCol w:w="1417"/>
      </w:tblGrid>
      <w:tr w:rsidR="00667282">
        <w:tc>
          <w:tcPr>
            <w:tcW w:w="540" w:type="dxa"/>
          </w:tcPr>
          <w:p w:rsidR="00667282" w:rsidRDefault="006672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7282" w:rsidRDefault="00667282">
            <w:pPr>
              <w:pStyle w:val="ConsPlusNormal"/>
              <w:jc w:val="center"/>
            </w:pPr>
            <w:r>
              <w:t>7</w:t>
            </w: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1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Среднесписочная численность</w:t>
            </w:r>
          </w:p>
          <w:p w:rsidR="00667282" w:rsidRDefault="00667282">
            <w:pPr>
              <w:pStyle w:val="ConsPlusNormal"/>
            </w:pPr>
            <w:r>
              <w:t>работников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2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3.1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3.2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3.3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3.4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3.5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земельный налог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3.7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3.8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4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5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ед.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  <w:tr w:rsidR="00667282">
        <w:tc>
          <w:tcPr>
            <w:tcW w:w="540" w:type="dxa"/>
          </w:tcPr>
          <w:p w:rsidR="00667282" w:rsidRDefault="00667282">
            <w:pPr>
              <w:pStyle w:val="ConsPlusNormal"/>
            </w:pPr>
            <w:r>
              <w:t>6</w:t>
            </w:r>
          </w:p>
        </w:tc>
        <w:tc>
          <w:tcPr>
            <w:tcW w:w="2579" w:type="dxa"/>
          </w:tcPr>
          <w:p w:rsidR="00667282" w:rsidRDefault="00667282">
            <w:pPr>
              <w:pStyle w:val="ConsPlusNormal"/>
            </w:pPr>
            <w:r>
              <w:t>Объем привлеченных средств (заемные средств кредитных организаций, региональной микрофинансовой организации, федеральных и региональных институтов развития и поддержки субъектов малого и среднего предпринимательства)</w:t>
            </w:r>
          </w:p>
        </w:tc>
        <w:tc>
          <w:tcPr>
            <w:tcW w:w="992" w:type="dxa"/>
          </w:tcPr>
          <w:p w:rsidR="00667282" w:rsidRDefault="00667282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8" w:type="dxa"/>
          </w:tcPr>
          <w:p w:rsidR="00667282" w:rsidRDefault="00667282">
            <w:pPr>
              <w:pStyle w:val="ConsPlusNormal"/>
            </w:pPr>
          </w:p>
        </w:tc>
        <w:tc>
          <w:tcPr>
            <w:tcW w:w="1417" w:type="dxa"/>
          </w:tcPr>
          <w:p w:rsidR="00667282" w:rsidRDefault="00667282">
            <w:pPr>
              <w:pStyle w:val="ConsPlusNormal"/>
            </w:pPr>
          </w:p>
        </w:tc>
      </w:tr>
    </w:tbl>
    <w:p w:rsidR="00667282" w:rsidRDefault="00667282">
      <w:pPr>
        <w:pStyle w:val="ConsPlusNormal"/>
        <w:jc w:val="both"/>
      </w:pPr>
    </w:p>
    <w:p w:rsidR="00667282" w:rsidRDefault="00667282">
      <w:pPr>
        <w:pStyle w:val="ConsPlusNonformat"/>
        <w:jc w:val="both"/>
      </w:pPr>
      <w:r>
        <w:t>Руководитель Получателя</w:t>
      </w:r>
    </w:p>
    <w:p w:rsidR="00667282" w:rsidRDefault="00667282">
      <w:pPr>
        <w:pStyle w:val="ConsPlusNonformat"/>
        <w:jc w:val="both"/>
      </w:pPr>
      <w:r>
        <w:t>(уполномоченное лицо)</w:t>
      </w:r>
    </w:p>
    <w:p w:rsidR="00667282" w:rsidRDefault="00667282">
      <w:pPr>
        <w:pStyle w:val="ConsPlusNonformat"/>
        <w:jc w:val="both"/>
      </w:pPr>
      <w:r>
        <w:lastRenderedPageBreak/>
        <w:t>_______________   _________   ___________________________</w:t>
      </w:r>
    </w:p>
    <w:p w:rsidR="00667282" w:rsidRDefault="00667282">
      <w:pPr>
        <w:pStyle w:val="ConsPlusNonformat"/>
        <w:jc w:val="both"/>
      </w:pPr>
      <w:r>
        <w:t xml:space="preserve">   (должность)    (подпись)     (расшифровка подписи)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Исполнитель ________________ _______________________ _____________</w:t>
      </w:r>
    </w:p>
    <w:p w:rsidR="00667282" w:rsidRDefault="00667282">
      <w:pPr>
        <w:pStyle w:val="ConsPlusNonformat"/>
        <w:jc w:val="both"/>
      </w:pPr>
      <w:r>
        <w:t xml:space="preserve">               (должность)           (ФИО)             (телефон)</w:t>
      </w:r>
    </w:p>
    <w:p w:rsidR="00667282" w:rsidRDefault="00667282">
      <w:pPr>
        <w:pStyle w:val="ConsPlusNonformat"/>
        <w:jc w:val="both"/>
      </w:pPr>
    </w:p>
    <w:p w:rsidR="00667282" w:rsidRDefault="00667282">
      <w:pPr>
        <w:pStyle w:val="ConsPlusNonformat"/>
        <w:jc w:val="both"/>
      </w:pPr>
      <w:r>
        <w:t>"__" ___________ 20__ г.</w:t>
      </w: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jc w:val="both"/>
      </w:pPr>
    </w:p>
    <w:p w:rsidR="00667282" w:rsidRDefault="00667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05B" w:rsidRDefault="0082405B"/>
    <w:sectPr w:rsidR="0082405B" w:rsidSect="00DE27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7282"/>
    <w:rsid w:val="00667282"/>
    <w:rsid w:val="008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7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7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07282701AF693AB121267478F12BA9E5AD72E114B551BF3181F46A64A927CB010D94F90CE20B10342B1477D1BB0CA87AB05BAAF9CA038F92906F7BH8q7I" TargetMode="External"/><Relationship Id="rId117" Type="http://schemas.openxmlformats.org/officeDocument/2006/relationships/hyperlink" Target="consultantplus://offline/ref=9807282701AF693AB12138796E9D74A6E5A32AE817B953E16ADDF23D3BF9219E414D92AC4FA605163120402690E555F83BFB56AAE2D6038CH8qDI" TargetMode="External"/><Relationship Id="rId21" Type="http://schemas.openxmlformats.org/officeDocument/2006/relationships/hyperlink" Target="consultantplus://offline/ref=9807282701AF693AB121267478F12BA9E5AD72E114B55AB3338AF46A64A927CB010D94F90CE20B10342B1477D1BB0CA87AB05BAAF9CA038F92906F7BH8q7I" TargetMode="External"/><Relationship Id="rId42" Type="http://schemas.openxmlformats.org/officeDocument/2006/relationships/hyperlink" Target="consultantplus://offline/ref=9807282701AF693AB121267478F12BA9E5AD72E117B85DB03F8AF46A64A927CB010D94F90CE20B10342B1477D1BB0CA87AB05BAAF9CA038F92906F7BH8q7I" TargetMode="External"/><Relationship Id="rId47" Type="http://schemas.openxmlformats.org/officeDocument/2006/relationships/hyperlink" Target="consultantplus://offline/ref=9807282701AF693AB12138796E9D74A6E5A329E512BB53E16ADDF23D3BF9219E414D92AC4FA504193520402690E555F83BFB56AAE2D6038CH8qDI" TargetMode="External"/><Relationship Id="rId63" Type="http://schemas.openxmlformats.org/officeDocument/2006/relationships/hyperlink" Target="consultantplus://offline/ref=9807282701AF693AB12138796E9D74A6E5A12DED1CB953E16ADDF23D3BF9219E534DCAA04EA3181135351677D6HBq1I" TargetMode="External"/><Relationship Id="rId68" Type="http://schemas.openxmlformats.org/officeDocument/2006/relationships/hyperlink" Target="consultantplus://offline/ref=9807282701AF693AB121267478F12BA9E5AD72E117B95FB73480F46A64A927CB010D94F91EE2531C352E0A77D5AE5AF93CHEq4I" TargetMode="External"/><Relationship Id="rId84" Type="http://schemas.openxmlformats.org/officeDocument/2006/relationships/hyperlink" Target="consultantplus://offline/ref=9807282701AF693AB12138796E9D74A6E5A12DED1CB953E16ADDF23D3BF9219E534DCAA04EA3181135351677D6HBq1I" TargetMode="External"/><Relationship Id="rId89" Type="http://schemas.openxmlformats.org/officeDocument/2006/relationships/hyperlink" Target="consultantplus://offline/ref=9807282701AF693AB12138796E9D74A6E5A32AE817B953E16ADDF23D3BF9219E414D92AC4FA607143D20402690E555F83BFB56AAE2D6038CH8qDI" TargetMode="External"/><Relationship Id="rId112" Type="http://schemas.openxmlformats.org/officeDocument/2006/relationships/hyperlink" Target="consultantplus://offline/ref=9807282701AF693AB12138796E9D74A6E5A32AE817B953E16ADDF23D3BF9219E534DCAA04EA3181135351677D6HBq1I" TargetMode="External"/><Relationship Id="rId16" Type="http://schemas.openxmlformats.org/officeDocument/2006/relationships/hyperlink" Target="consultantplus://offline/ref=9807282701AF693AB121267478F12BA9E5AD72E114BA50B63F8AF46A64A927CB010D94F90CE20B10342B1477D1BB0CA87AB05BAAF9CA038F92906F7BH8q7I" TargetMode="External"/><Relationship Id="rId107" Type="http://schemas.openxmlformats.org/officeDocument/2006/relationships/hyperlink" Target="consultantplus://offline/ref=9807282701AF693AB12138796E9D74A6E5A12DED1CB953E16ADDF23D3BF9219E534DCAA04EA3181135351677D6HBq1I" TargetMode="External"/><Relationship Id="rId11" Type="http://schemas.openxmlformats.org/officeDocument/2006/relationships/hyperlink" Target="consultantplus://offline/ref=9807282701AF693AB121267478F12BA9E5AD72E114BF59B43288F46A64A927CB010D94F90CE20B10342B1477D1BB0CA87AB05BAAF9CA038F92906F7BH8q7I" TargetMode="External"/><Relationship Id="rId32" Type="http://schemas.openxmlformats.org/officeDocument/2006/relationships/hyperlink" Target="consultantplus://offline/ref=9807282701AF693AB121267478F12BA9E5AD72E117BC50B03F8EF46A64A927CB010D94F90CE20B10342B1477D1BB0CA87AB05BAAF9CA038F92906F7BH8q7I" TargetMode="External"/><Relationship Id="rId37" Type="http://schemas.openxmlformats.org/officeDocument/2006/relationships/hyperlink" Target="consultantplus://offline/ref=9807282701AF693AB121267478F12BA9E5AD72E117BE58B03089F46A64A927CB010D94F90CE20B10342B1477D1BB0CA87AB05BAAF9CA038F92906F7BH8q7I" TargetMode="External"/><Relationship Id="rId53" Type="http://schemas.openxmlformats.org/officeDocument/2006/relationships/hyperlink" Target="consultantplus://offline/ref=9807282701AF693AB121267478F12BA9E5AD72E114B459B33589F46A64A927CB010D94F90CE20B10342B1477D3BB0CA87AB05BAAF9CA038F92906F7BH8q7I" TargetMode="External"/><Relationship Id="rId58" Type="http://schemas.openxmlformats.org/officeDocument/2006/relationships/hyperlink" Target="consultantplus://offline/ref=9807282701AF693AB121267478F12BA9E5AD72E117BF5BB73480F46A64A927CB010D94F91EE2531C352E0A77D5AE5AF93CHEq4I" TargetMode="External"/><Relationship Id="rId74" Type="http://schemas.openxmlformats.org/officeDocument/2006/relationships/hyperlink" Target="consultantplus://offline/ref=9807282701AF693AB121267478F12BA9E5AD72E117B851BF3489F46A64A927CB010D94F91EE2531C352E0A77D5AE5AF93CHEq4I" TargetMode="External"/><Relationship Id="rId79" Type="http://schemas.openxmlformats.org/officeDocument/2006/relationships/hyperlink" Target="consultantplus://offline/ref=9807282701AF693AB12138796E9D74A6E5A329E41DBC53E16ADDF23D3BF9219E414D92AC44F2575561261572CAB059E73CE554HAqAI" TargetMode="External"/><Relationship Id="rId102" Type="http://schemas.openxmlformats.org/officeDocument/2006/relationships/hyperlink" Target="consultantplus://offline/ref=9807282701AF693AB12138796E9D74A6E5A12DED1CB953E16ADDF23D3BF9219E534DCAA04EA3181135351677D6HBq1I" TargetMode="External"/><Relationship Id="rId5" Type="http://schemas.openxmlformats.org/officeDocument/2006/relationships/hyperlink" Target="consultantplus://offline/ref=9807282701AF693AB121267478F12BA9E5AD72E114BC5BBE3E8AF46A64A927CB010D94F90CE20B10342B1477D1BB0CA87AB05BAAF9CA038F92906F7BH8q7I" TargetMode="External"/><Relationship Id="rId61" Type="http://schemas.openxmlformats.org/officeDocument/2006/relationships/hyperlink" Target="consultantplus://offline/ref=9807282701AF693AB12138796E9D74A6E5A12DEB11BB53E16ADDF23D3BF9219E534DCAA04EA3181135351677D6HBq1I" TargetMode="External"/><Relationship Id="rId82" Type="http://schemas.openxmlformats.org/officeDocument/2006/relationships/hyperlink" Target="consultantplus://offline/ref=9807282701AF693AB12138796E9D74A6E5A12DED1CB953E16ADDF23D3BF9219E534DCAA04EA3181135351677D6HBq1I" TargetMode="External"/><Relationship Id="rId90" Type="http://schemas.openxmlformats.org/officeDocument/2006/relationships/hyperlink" Target="consultantplus://offline/ref=9807282701AF693AB121267478F12BA9E5AD72E117B85DB03E8EF46A64A927CB010D94F90CE20B10342B1574DDBB0CA87AB05BAAF9CA038F92906F7BH8q7I" TargetMode="External"/><Relationship Id="rId95" Type="http://schemas.openxmlformats.org/officeDocument/2006/relationships/hyperlink" Target="consultantplus://offline/ref=9807282701AF693AB12138796E9D74A6E5A329E41DBC53E16ADDF23D3BF9219E414D92A944F2575561261572CAB059E73CE554HAqAI" TargetMode="External"/><Relationship Id="rId19" Type="http://schemas.openxmlformats.org/officeDocument/2006/relationships/hyperlink" Target="consultantplus://offline/ref=9807282701AF693AB121267478F12BA9E5AD72E114B45AB7358BF46A64A927CB010D94F90CE20B10342B1477D1BB0CA87AB05BAAF9CA038F92906F7BH8q7I" TargetMode="External"/><Relationship Id="rId14" Type="http://schemas.openxmlformats.org/officeDocument/2006/relationships/hyperlink" Target="consultantplus://offline/ref=9807282701AF693AB121267478F12BA9E5AD72E114BA5FBE368AF46A64A927CB010D94F90CE20B10342B1477D1BB0CA87AB05BAAF9CA038F92906F7BH8q7I" TargetMode="External"/><Relationship Id="rId22" Type="http://schemas.openxmlformats.org/officeDocument/2006/relationships/hyperlink" Target="consultantplus://offline/ref=9807282701AF693AB121267478F12BA9E5AD72E114B55DBF358BF46A64A927CB010D94F90CE20B10342B1477D1BB0CA87AB05BAAF9CA038F92906F7BH8q7I" TargetMode="External"/><Relationship Id="rId27" Type="http://schemas.openxmlformats.org/officeDocument/2006/relationships/hyperlink" Target="consultantplus://offline/ref=9807282701AF693AB121267478F12BA9E5AD72E117BC59B5318AF46A64A927CB010D94F90CE20B10342B1477D1BB0CA87AB05BAAF9CA038F92906F7BH8q7I" TargetMode="External"/><Relationship Id="rId30" Type="http://schemas.openxmlformats.org/officeDocument/2006/relationships/hyperlink" Target="consultantplus://offline/ref=9807282701AF693AB121267478F12BA9E5AD72E117BC5BB7328DF46A64A927CB010D94F90CE20B10342B1477D1BB0CA87AB05BAAF9CA038F92906F7BH8q7I" TargetMode="External"/><Relationship Id="rId35" Type="http://schemas.openxmlformats.org/officeDocument/2006/relationships/hyperlink" Target="consultantplus://offline/ref=9807282701AF693AB121267478F12BA9E5AD72E117BD5DB2368CF46A64A927CB010D94F90CE20B10342B1477D1BB0CA87AB05BAAF9CA038F92906F7BH8q7I" TargetMode="External"/><Relationship Id="rId43" Type="http://schemas.openxmlformats.org/officeDocument/2006/relationships/hyperlink" Target="consultantplus://offline/ref=9807282701AF693AB121267478F12BA9E5AD72E117B958B7338AF46A64A927CB010D94F90CE20B10342B1477D1BB0CA87AB05BAAF9CA038F92906F7BH8q7I" TargetMode="External"/><Relationship Id="rId48" Type="http://schemas.openxmlformats.org/officeDocument/2006/relationships/hyperlink" Target="consultantplus://offline/ref=9807282701AF693AB12138796E9D74A6E5A324EC10BD53E16ADDF23D3BF9219E414D92AC4FA607173220402690E555F83BFB56AAE2D6038CH8qDI" TargetMode="External"/><Relationship Id="rId56" Type="http://schemas.openxmlformats.org/officeDocument/2006/relationships/hyperlink" Target="consultantplus://offline/ref=9807282701AF693AB12138796E9D74A6E5A329E512BB53E16ADDF23D3BF9219E414D92AC4FA504193420402690E555F83BFB56AAE2D6038CH8qDI" TargetMode="External"/><Relationship Id="rId64" Type="http://schemas.openxmlformats.org/officeDocument/2006/relationships/hyperlink" Target="consultantplus://offline/ref=9807282701AF693AB121267478F12BA9E5AD72E117BC51BF3580F46A64A927CB010D94F91EE2531C352E0A77D5AE5AF93CHEq4I" TargetMode="External"/><Relationship Id="rId69" Type="http://schemas.openxmlformats.org/officeDocument/2006/relationships/hyperlink" Target="consultantplus://offline/ref=9807282701AF693AB121267478F12BA9E5AD72E117BC51BF3580F46A64A927CB010D94F91EE2531C352E0A77D5AE5AF93CHEq4I" TargetMode="External"/><Relationship Id="rId77" Type="http://schemas.openxmlformats.org/officeDocument/2006/relationships/hyperlink" Target="consultantplus://offline/ref=9807282701AF693AB12138796E9D74A6E5A32EE911B453E16ADDF23D3BF9219E534DCAA04EA3181135351677D6HBq1I" TargetMode="External"/><Relationship Id="rId100" Type="http://schemas.openxmlformats.org/officeDocument/2006/relationships/hyperlink" Target="consultantplus://offline/ref=9807282701AF693AB12138796E9D74A6E5A32AE817B953E16ADDF23D3BF9219E414D92AC4FA607123C20402690E555F83BFB56AAE2D6038CH8qDI" TargetMode="External"/><Relationship Id="rId105" Type="http://schemas.openxmlformats.org/officeDocument/2006/relationships/hyperlink" Target="consultantplus://offline/ref=9807282701AF693AB12138796E9D74A6E5A32AE817B953E16ADDF23D3BF9219E414D92AC4BAE0D45656F417AD5B546F93FFB54ABFEHDq5I" TargetMode="External"/><Relationship Id="rId113" Type="http://schemas.openxmlformats.org/officeDocument/2006/relationships/hyperlink" Target="consultantplus://offline/ref=9807282701AF693AB12138796E9D74A6E5A32AE817B953E16ADDF23D3BF9219E534DCAA04EA3181135351677D6HBq1I" TargetMode="External"/><Relationship Id="rId118" Type="http://schemas.openxmlformats.org/officeDocument/2006/relationships/hyperlink" Target="consultantplus://offline/ref=9807282701AF693AB12138796E9D74A6E5A12DED1CB953E16ADDF23D3BF9219E534DCAA04EA3181135351677D6HBq1I" TargetMode="External"/><Relationship Id="rId8" Type="http://schemas.openxmlformats.org/officeDocument/2006/relationships/hyperlink" Target="consultantplus://offline/ref=9807282701AF693AB121267478F12BA9E5AD72E114BD5DB5348AF46A64A927CB010D94F90CE20B10342B1477D1BB0CA87AB05BAAF9CA038F92906F7BH8q7I" TargetMode="External"/><Relationship Id="rId51" Type="http://schemas.openxmlformats.org/officeDocument/2006/relationships/hyperlink" Target="consultantplus://offline/ref=9807282701AF693AB121267478F12BA9E5AD72E11CBB58B53182A9606CF02BC90602CBEE0BAB0711352B1072DFE409BD6BE857AEE2D402908E926DH7q8I" TargetMode="External"/><Relationship Id="rId72" Type="http://schemas.openxmlformats.org/officeDocument/2006/relationships/hyperlink" Target="consultantplus://offline/ref=9807282701AF693AB12138796E9D74A6E5A32AEC13B953E16ADDF23D3BF9219E534DCAA04EA3181135351677D6HBq1I" TargetMode="External"/><Relationship Id="rId80" Type="http://schemas.openxmlformats.org/officeDocument/2006/relationships/hyperlink" Target="consultantplus://offline/ref=9807282701AF693AB12138796E9D74A6E5A329E41DBC53E16ADDF23D3BF9219E414D92A944F2575561261572CAB059E73CE554HAqAI" TargetMode="External"/><Relationship Id="rId85" Type="http://schemas.openxmlformats.org/officeDocument/2006/relationships/hyperlink" Target="consultantplus://offline/ref=9807282701AF693AB12138796E9D74A6E5A32AE817B953E16ADDF23D3BF9219E414D92AC4BAE0D45656F417AD5B546F93FFB54ABFEHDq5I" TargetMode="External"/><Relationship Id="rId93" Type="http://schemas.openxmlformats.org/officeDocument/2006/relationships/hyperlink" Target="consultantplus://offline/ref=9807282701AF693AB12138796E9D74A6E5A629EB10BC53E16ADDF23D3BF9219E534DCAA04EA3181135351677D6HBq1I" TargetMode="External"/><Relationship Id="rId98" Type="http://schemas.openxmlformats.org/officeDocument/2006/relationships/hyperlink" Target="consultantplus://offline/ref=9807282701AF693AB12138796E9D74A6E5A12DED1CB953E16ADDF23D3BF9219E534DCAA04EA3181135351677D6HBq1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07282701AF693AB121267478F12BA9E5AD72E114B85CB63188F46A64A927CB010D94F90CE20B10342B1477D1BB0CA87AB05BAAF9CA038F92906F7BH8q7I" TargetMode="External"/><Relationship Id="rId17" Type="http://schemas.openxmlformats.org/officeDocument/2006/relationships/hyperlink" Target="consultantplus://offline/ref=9807282701AF693AB121267478F12BA9E5AD72E114BB59B3338AF46A64A927CB010D94F90CE20B10342B1477D1BB0CA87AB05BAAF9CA038F92906F7BH8q7I" TargetMode="External"/><Relationship Id="rId25" Type="http://schemas.openxmlformats.org/officeDocument/2006/relationships/hyperlink" Target="consultantplus://offline/ref=9807282701AF693AB121267478F12BA9E5AD72E114B55FB23E8FF46A64A927CB010D94F90CE20B10342B1477D1BB0CA87AB05BAAF9CA038F92906F7BH8q7I" TargetMode="External"/><Relationship Id="rId33" Type="http://schemas.openxmlformats.org/officeDocument/2006/relationships/hyperlink" Target="consultantplus://offline/ref=9807282701AF693AB121267478F12BA9E5AD72E117BD5AB1348BF46A64A927CB010D94F90CE20B10342B1477D1BB0CA87AB05BAAF9CA038F92906F7BH8q7I" TargetMode="External"/><Relationship Id="rId38" Type="http://schemas.openxmlformats.org/officeDocument/2006/relationships/hyperlink" Target="consultantplus://offline/ref=9807282701AF693AB121267478F12BA9E5AD72E117BE5CB03489F46A64A927CB010D94F90CE20B10342B1477D1BB0CA87AB05BAAF9CA038F92906F7BH8q7I" TargetMode="External"/><Relationship Id="rId46" Type="http://schemas.openxmlformats.org/officeDocument/2006/relationships/hyperlink" Target="consultantplus://offline/ref=9807282701AF693AB121267478F12BA9E5AD72E117B951B53289F46A64A927CB010D94F90CE20B10342B1477D1BB0CA87AB05BAAF9CA038F92906F7BH8q7I" TargetMode="External"/><Relationship Id="rId59" Type="http://schemas.openxmlformats.org/officeDocument/2006/relationships/image" Target="media/image1.png"/><Relationship Id="rId67" Type="http://schemas.openxmlformats.org/officeDocument/2006/relationships/hyperlink" Target="consultantplus://offline/ref=9807282701AF693AB12138796E9D74A6E5A32AE817B953E16ADDF23D3BF9219E534DCAA04EA3181135351677D6HBq1I" TargetMode="External"/><Relationship Id="rId103" Type="http://schemas.openxmlformats.org/officeDocument/2006/relationships/hyperlink" Target="consultantplus://offline/ref=9807282701AF693AB12138796E9D74A6E5A12DED1CB953E16ADDF23D3BF9219E534DCAA04EA3181135351677D6HBq1I" TargetMode="External"/><Relationship Id="rId108" Type="http://schemas.openxmlformats.org/officeDocument/2006/relationships/hyperlink" Target="consultantplus://offline/ref=9807282701AF693AB12138796E9D74A6E5A32EE911B453E16ADDF23D3BF9219E534DCAA04EA3181135351677D6HBq1I" TargetMode="External"/><Relationship Id="rId116" Type="http://schemas.openxmlformats.org/officeDocument/2006/relationships/hyperlink" Target="consultantplus://offline/ref=9807282701AF693AB12138796E9D74A6E5A32AE817B953E16ADDF23D3BF9219E414D92AC4FA607123C20402690E555F83BFB56AAE2D6038CH8qDI" TargetMode="External"/><Relationship Id="rId20" Type="http://schemas.openxmlformats.org/officeDocument/2006/relationships/hyperlink" Target="consultantplus://offline/ref=9807282701AF693AB121267478F12BA9E5AD72E114B459B33589F46A64A927CB010D94F90CE20B10342B1477D1BB0CA87AB05BAAF9CA038F92906F7BH8q7I" TargetMode="External"/><Relationship Id="rId41" Type="http://schemas.openxmlformats.org/officeDocument/2006/relationships/hyperlink" Target="consultantplus://offline/ref=9807282701AF693AB121267478F12BA9E5AD72E117B85AB03180F46A64A927CB010D94F90CE20B10342B1477D1BB0CA87AB05BAAF9CA038F92906F7BH8q7I" TargetMode="External"/><Relationship Id="rId54" Type="http://schemas.openxmlformats.org/officeDocument/2006/relationships/hyperlink" Target="consultantplus://offline/ref=9807282701AF693AB121267478F12BA9E5AD72E114B85CB1358DF46A64A927CB010D94F90CE20B10342B1477D2BB0CA87AB05BAAF9CA038F92906F7BH8q7I" TargetMode="External"/><Relationship Id="rId62" Type="http://schemas.openxmlformats.org/officeDocument/2006/relationships/hyperlink" Target="consultantplus://offline/ref=9807282701AF693AB121267478F12BA9E5AD72E117B95FB73480F46A64A927CB010D94F90CE20B10322E1276DCBB0CA87AB05BAAF9CA038F92906F7BH8q7I" TargetMode="External"/><Relationship Id="rId70" Type="http://schemas.openxmlformats.org/officeDocument/2006/relationships/hyperlink" Target="consultantplus://offline/ref=9807282701AF693AB121267478F12BA9E5AD72E117B95FB33F8FF46A64A927CB010D94F91EE2531C352E0A77D5AE5AF93CHEq4I" TargetMode="External"/><Relationship Id="rId75" Type="http://schemas.openxmlformats.org/officeDocument/2006/relationships/hyperlink" Target="consultantplus://offline/ref=9807282701AF693AB12138796E9D74A6E5A32AE817B953E16ADDF23D3BF9219E414D92AC4BAE0D45656F417AD5B546F93FFB54ABFEHDq5I" TargetMode="External"/><Relationship Id="rId83" Type="http://schemas.openxmlformats.org/officeDocument/2006/relationships/hyperlink" Target="consultantplus://offline/ref=9807282701AF693AB12138796E9D74A6E5A12DED1CB953E16ADDF23D3BF9219E534DCAA04EA3181135351677D6HBq1I" TargetMode="External"/><Relationship Id="rId88" Type="http://schemas.openxmlformats.org/officeDocument/2006/relationships/hyperlink" Target="consultantplus://offline/ref=9807282701AF693AB12138796E9D74A6E5A12EE413BD53E16ADDF23D3BF9219E534DCAA04EA3181135351677D6HBq1I" TargetMode="External"/><Relationship Id="rId91" Type="http://schemas.openxmlformats.org/officeDocument/2006/relationships/hyperlink" Target="consultantplus://offline/ref=9807282701AF693AB12138796E9D74A6E5A12DED1CB953E16ADDF23D3BF9219E534DCAA04EA3181135351677D6HBq1I" TargetMode="External"/><Relationship Id="rId96" Type="http://schemas.openxmlformats.org/officeDocument/2006/relationships/hyperlink" Target="consultantplus://offline/ref=9807282701AF693AB12138796E9D74A6E5A32AE817B953E16ADDF23D3BF9219E534DCAA04EA3181135351677D6HBq1I" TargetMode="External"/><Relationship Id="rId111" Type="http://schemas.openxmlformats.org/officeDocument/2006/relationships/hyperlink" Target="consultantplus://offline/ref=9807282701AF693AB12138796E9D74A6E5A329E41DBC53E16ADDF23D3BF9219E414D92A944F2575561261572CAB059E73CE554HA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7282701AF693AB121267478F12BA9E5AD72E114BC5FB33089F46A64A927CB010D94F90CE20B10342B1477D1BB0CA87AB05BAAF9CA038F92906F7BH8q7I" TargetMode="External"/><Relationship Id="rId15" Type="http://schemas.openxmlformats.org/officeDocument/2006/relationships/hyperlink" Target="consultantplus://offline/ref=9807282701AF693AB121267478F12BA9E5AD72E114BA5FBE3680F46A64A927CB010D94F90CE20B10342B1477D1BB0CA87AB05BAAF9CA038F92906F7BH8q7I" TargetMode="External"/><Relationship Id="rId23" Type="http://schemas.openxmlformats.org/officeDocument/2006/relationships/hyperlink" Target="consultantplus://offline/ref=9807282701AF693AB121267478F12BA9E5AD72E114B55EB1358CF46A64A927CB010D94F90CE20B10342B1477D1BB0CA87AB05BAAF9CA038F92906F7BH8q7I" TargetMode="External"/><Relationship Id="rId28" Type="http://schemas.openxmlformats.org/officeDocument/2006/relationships/hyperlink" Target="consultantplus://offline/ref=9807282701AF693AB121267478F12BA9E5AD72E117BC59B5318CF46A64A927CB010D94F90CE20B10342B1477D2BB0CA87AB05BAAF9CA038F92906F7BH8q7I" TargetMode="External"/><Relationship Id="rId36" Type="http://schemas.openxmlformats.org/officeDocument/2006/relationships/hyperlink" Target="consultantplus://offline/ref=9807282701AF693AB121267478F12BA9E5AD72E117BD50B53281F46A64A927CB010D94F90CE20B10342B1477D1BB0CA87AB05BAAF9CA038F92906F7BH8q7I" TargetMode="External"/><Relationship Id="rId49" Type="http://schemas.openxmlformats.org/officeDocument/2006/relationships/hyperlink" Target="consultantplus://offline/ref=9807282701AF693AB12138796E9D74A6E5A32AE817B953E16ADDF23D3BF9219E414D92AC4FA607133420402690E555F83BFB56AAE2D6038CH8qDI" TargetMode="External"/><Relationship Id="rId57" Type="http://schemas.openxmlformats.org/officeDocument/2006/relationships/hyperlink" Target="consultantplus://offline/ref=9807282701AF693AB121267478F12BA9E5AD72E117B851BF3489F46A64A927CB010D94F91EE2531C352E0A77D5AE5AF93CHEq4I" TargetMode="External"/><Relationship Id="rId106" Type="http://schemas.openxmlformats.org/officeDocument/2006/relationships/hyperlink" Target="consultantplus://offline/ref=9807282701AF693AB12138796E9D74A6E5A12EE413BD53E16ADDF23D3BF9219E534DCAA04EA3181135351677D6HBq1I" TargetMode="External"/><Relationship Id="rId114" Type="http://schemas.openxmlformats.org/officeDocument/2006/relationships/hyperlink" Target="consultantplus://offline/ref=9807282701AF693AB12138796E9D74A6E5A12DED1CB953E16ADDF23D3BF9219E534DCAA04EA3181135351677D6HBq1I" TargetMode="External"/><Relationship Id="rId119" Type="http://schemas.openxmlformats.org/officeDocument/2006/relationships/hyperlink" Target="consultantplus://offline/ref=9807282701AF693AB12138796E9D74A6E5A12DED1CB953E16ADDF23D3BF9219E534DCAA04EA3181135351677D6HBq1I" TargetMode="External"/><Relationship Id="rId10" Type="http://schemas.openxmlformats.org/officeDocument/2006/relationships/hyperlink" Target="consultantplus://offline/ref=9807282701AF693AB121267478F12BA9E5AD72E114BE51BF378DF46A64A927CB010D94F90CE20B10342B1477D1BB0CA87AB05BAAF9CA038F92906F7BH8q7I" TargetMode="External"/><Relationship Id="rId31" Type="http://schemas.openxmlformats.org/officeDocument/2006/relationships/hyperlink" Target="consultantplus://offline/ref=9807282701AF693AB121267478F12BA9E5AD72E117BC5EB2328FF46A64A927CB010D94F90CE20B10342B1477D1BB0CA87AB05BAAF9CA038F92906F7BH8q7I" TargetMode="External"/><Relationship Id="rId44" Type="http://schemas.openxmlformats.org/officeDocument/2006/relationships/hyperlink" Target="consultantplus://offline/ref=9807282701AF693AB121267478F12BA9E5AD72E117B95AB13588F46A64A927CB010D94F90CE20B10342B1477D1BB0CA87AB05BAAF9CA038F92906F7BH8q7I" TargetMode="External"/><Relationship Id="rId52" Type="http://schemas.openxmlformats.org/officeDocument/2006/relationships/hyperlink" Target="consultantplus://offline/ref=9807282701AF693AB121267478F12BA9E5AD72E11CBB58B53182A9606CF02BC90602CBEE0BAB0711342F1570DFE409BD6BE857AEE2D402908E926DH7q8I" TargetMode="External"/><Relationship Id="rId60" Type="http://schemas.openxmlformats.org/officeDocument/2006/relationships/hyperlink" Target="consultantplus://offline/ref=9807282701AF693AB12138796E9D74A6E5A32AE817B953E16ADDF23D3BF9219E534DCAA04EA3181135351677D6HBq1I" TargetMode="External"/><Relationship Id="rId65" Type="http://schemas.openxmlformats.org/officeDocument/2006/relationships/hyperlink" Target="consultantplus://offline/ref=9807282701AF693AB12138796E9D74A6E5A12DED1CB953E16ADDF23D3BF9219E534DCAA04EA3181135351677D6HBq1I" TargetMode="External"/><Relationship Id="rId73" Type="http://schemas.openxmlformats.org/officeDocument/2006/relationships/hyperlink" Target="consultantplus://offline/ref=9807282701AF693AB121267478F12BA9E5AD72E117B851BF3489F46A64A927CB010D94F91EE2531C352E0A77D5AE5AF93CHEq4I" TargetMode="External"/><Relationship Id="rId78" Type="http://schemas.openxmlformats.org/officeDocument/2006/relationships/hyperlink" Target="consultantplus://offline/ref=9807282701AF693AB12138796E9D74A6E5A629EB10BC53E16ADDF23D3BF9219E534DCAA04EA3181135351677D6HBq1I" TargetMode="External"/><Relationship Id="rId81" Type="http://schemas.openxmlformats.org/officeDocument/2006/relationships/hyperlink" Target="consultantplus://offline/ref=9807282701AF693AB12138796E9D74A6E5A32AE817B953E16ADDF23D3BF9219E534DCAA04EA3181135351677D6HBq1I" TargetMode="External"/><Relationship Id="rId86" Type="http://schemas.openxmlformats.org/officeDocument/2006/relationships/hyperlink" Target="consultantplus://offline/ref=9807282701AF693AB12138796E9D74A6E5A22EEF16B453E16ADDF23D3BF9219E414D92AC4FA606173720402690E555F83BFB56AAE2D6038CH8qDI" TargetMode="External"/><Relationship Id="rId94" Type="http://schemas.openxmlformats.org/officeDocument/2006/relationships/hyperlink" Target="consultantplus://offline/ref=9807282701AF693AB12138796E9D74A6E5A329E41DBC53E16ADDF23D3BF9219E414D92AC44F2575561261572CAB059E73CE554HAqAI" TargetMode="External"/><Relationship Id="rId99" Type="http://schemas.openxmlformats.org/officeDocument/2006/relationships/hyperlink" Target="consultantplus://offline/ref=9807282701AF693AB12138796E9D74A6E5A32AE817B953E16ADDF23D3BF9219E414D92AC4FA606103D20402690E555F83BFB56AAE2D6038CH8qDI" TargetMode="External"/><Relationship Id="rId101" Type="http://schemas.openxmlformats.org/officeDocument/2006/relationships/hyperlink" Target="consultantplus://offline/ref=9807282701AF693AB12138796E9D74A6E5A32AE817B953E16ADDF23D3BF9219E414D92AC4FA605163120402690E555F83BFB56AAE2D6038CH8qDI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07282701AF693AB121267478F12BA9E5AD72E114BA5EB53080F46A64A927CB010D94F90CE20B10342B1477D1BB0CA87AB05BAAF9CA038F92906F7BH8q7I" TargetMode="External"/><Relationship Id="rId13" Type="http://schemas.openxmlformats.org/officeDocument/2006/relationships/hyperlink" Target="consultantplus://offline/ref=9807282701AF693AB121267478F12BA9E5AD72E114B85CB1358DF46A64A927CB010D94F90CE20B10342B1477D1BB0CA87AB05BAAF9CA038F92906F7BH8q7I" TargetMode="External"/><Relationship Id="rId18" Type="http://schemas.openxmlformats.org/officeDocument/2006/relationships/hyperlink" Target="consultantplus://offline/ref=9807282701AF693AB121267478F12BA9E5AD72E114BB5AB2378AF46A64A927CB010D94F90CE20B10342B1477D1BB0CA87AB05BAAF9CA038F92906F7BH8q7I" TargetMode="External"/><Relationship Id="rId39" Type="http://schemas.openxmlformats.org/officeDocument/2006/relationships/hyperlink" Target="consultantplus://offline/ref=9807282701AF693AB121267478F12BA9E5AD72E117B85DB0308BF46A64A927CB010D94F90CE20B10342B1477D1BB0CA87AB05BAAF9CA038F92906F7BH8q7I" TargetMode="External"/><Relationship Id="rId109" Type="http://schemas.openxmlformats.org/officeDocument/2006/relationships/hyperlink" Target="consultantplus://offline/ref=9807282701AF693AB12138796E9D74A6E5A629EB10BC53E16ADDF23D3BF9219E534DCAA04EA3181135351677D6HBq1I" TargetMode="External"/><Relationship Id="rId34" Type="http://schemas.openxmlformats.org/officeDocument/2006/relationships/hyperlink" Target="consultantplus://offline/ref=9807282701AF693AB121267478F12BA9E5AD72E117BD5AB1348AF46A64A927CB010D94F90CE20B10342B1477D1BB0CA87AB05BAAF9CA038F92906F7BH8q7I" TargetMode="External"/><Relationship Id="rId50" Type="http://schemas.openxmlformats.org/officeDocument/2006/relationships/hyperlink" Target="consultantplus://offline/ref=9807282701AF693AB121267478F12BA9E5AD72E117B851BF3489F46A64A927CB010D94F91EE2531C352E0A77D5AE5AF93CHEq4I" TargetMode="External"/><Relationship Id="rId55" Type="http://schemas.openxmlformats.org/officeDocument/2006/relationships/hyperlink" Target="consultantplus://offline/ref=9807282701AF693AB121267478F12BA9E5AD72E117B95CB33F8BF46A64A927CB010D94F90CE20B10342B1477D2BB0CA87AB05BAAF9CA038F92906F7BH8q7I" TargetMode="External"/><Relationship Id="rId76" Type="http://schemas.openxmlformats.org/officeDocument/2006/relationships/hyperlink" Target="consultantplus://offline/ref=9807282701AF693AB12138796E9D74A6E5A12EE413BD53E16ADDF23D3BF9219E534DCAA04EA3181135351677D6HBq1I" TargetMode="External"/><Relationship Id="rId97" Type="http://schemas.openxmlformats.org/officeDocument/2006/relationships/hyperlink" Target="consultantplus://offline/ref=9807282701AF693AB12138796E9D74A6E5A32AE817B953E16ADDF23D3BF9219E534DCAA04EA3181135351677D6HBq1I" TargetMode="External"/><Relationship Id="rId104" Type="http://schemas.openxmlformats.org/officeDocument/2006/relationships/hyperlink" Target="consultantplus://offline/ref=9807282701AF693AB12138796E9D74A6E5A12DED1CB953E16ADDF23D3BF9219E534DCAA04EA3181135351677D6HBq1I" TargetMode="External"/><Relationship Id="rId120" Type="http://schemas.openxmlformats.org/officeDocument/2006/relationships/hyperlink" Target="consultantplus://offline/ref=9807282701AF693AB12138796E9D74A6E5A12DED1CB953E16ADDF23D3BF9219E534DCAA04EA3181135351677D6HBq1I" TargetMode="External"/><Relationship Id="rId7" Type="http://schemas.openxmlformats.org/officeDocument/2006/relationships/hyperlink" Target="consultantplus://offline/ref=9807282701AF693AB121267478F12BA9E5AD72E114BC5FBF3F8FF46A64A927CB010D94F90CE20B10342B1477D1BB0CA87AB05BAAF9CA038F92906F7BH8q7I" TargetMode="External"/><Relationship Id="rId71" Type="http://schemas.openxmlformats.org/officeDocument/2006/relationships/hyperlink" Target="consultantplus://offline/ref=9807282701AF693AB121267478F12BA9E5AD72E117B851BF3489F46A64A927CB010D94F90CE20B10342B1C71D2BB0CA87AB05BAAF9CA038F92906F7BH8q7I" TargetMode="External"/><Relationship Id="rId92" Type="http://schemas.openxmlformats.org/officeDocument/2006/relationships/hyperlink" Target="consultantplus://offline/ref=9807282701AF693AB12138796E9D74A6E5A32EE911B453E16ADDF23D3BF9219E534DCAA04EA3181135351677D6HBq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07282701AF693AB121267478F12BA9E5AD72E117BC5ABF3589F46A64A927CB010D94F90CE20B10342B1477D1BB0CA87AB05BAAF9CA038F92906F7BH8q7I" TargetMode="External"/><Relationship Id="rId24" Type="http://schemas.openxmlformats.org/officeDocument/2006/relationships/hyperlink" Target="consultantplus://offline/ref=9807282701AF693AB121267478F12BA9E5AD72E114B55FB53E88F46A64A927CB010D94F90CE20B10342B1477D1BB0CA87AB05BAAF9CA038F92906F7BH8q7I" TargetMode="External"/><Relationship Id="rId40" Type="http://schemas.openxmlformats.org/officeDocument/2006/relationships/hyperlink" Target="consultantplus://offline/ref=9807282701AF693AB121267478F12BA9E5AD72E117B859B6318CF46A64A927CB010D94F90CE20B10342B1477D1BB0CA87AB05BAAF9CA038F92906F7BH8q7I" TargetMode="External"/><Relationship Id="rId45" Type="http://schemas.openxmlformats.org/officeDocument/2006/relationships/hyperlink" Target="consultantplus://offline/ref=9807282701AF693AB121267478F12BA9E5AD72E117B95CB33F8BF46A64A927CB010D94F90CE20B10342B1477D1BB0CA87AB05BAAF9CA038F92906F7BH8q7I" TargetMode="External"/><Relationship Id="rId66" Type="http://schemas.openxmlformats.org/officeDocument/2006/relationships/hyperlink" Target="consultantplus://offline/ref=9807282701AF693AB121267478F12BA9E5AD72E117B95FB33F8FF46A64A927CB010D94F90CE20B10342A1374DCBB0CA87AB05BAAF9CA038F92906F7BH8q7I" TargetMode="External"/><Relationship Id="rId87" Type="http://schemas.openxmlformats.org/officeDocument/2006/relationships/hyperlink" Target="consultantplus://offline/ref=9807282701AF693AB12138796E9D74A6E5A22EEF16B453E16ADDF23D3BF9219E414D92AC4FA705143020402690E555F83BFB56AAE2D6038CH8qDI" TargetMode="External"/><Relationship Id="rId110" Type="http://schemas.openxmlformats.org/officeDocument/2006/relationships/hyperlink" Target="consultantplus://offline/ref=9807282701AF693AB12138796E9D74A6E5A329E41DBC53E16ADDF23D3BF9219E414D92AC44F2575561261572CAB059E73CE554HAqAI" TargetMode="External"/><Relationship Id="rId115" Type="http://schemas.openxmlformats.org/officeDocument/2006/relationships/hyperlink" Target="consultantplus://offline/ref=9807282701AF693AB12138796E9D74A6E5A32AE817B953E16ADDF23D3BF9219E414D92AC4FA606103D20402690E555F83BFB56AAE2D6038CH8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31599</Words>
  <Characters>180118</Characters>
  <Application>Microsoft Office Word</Application>
  <DocSecurity>0</DocSecurity>
  <Lines>1500</Lines>
  <Paragraphs>422</Paragraphs>
  <ScaleCrop>false</ScaleCrop>
  <Company/>
  <LinksUpToDate>false</LinksUpToDate>
  <CharactersWithSpaces>211295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2021-01-15T08:42:00Z</dcterms:created>
  <dcterms:modified xsi:type="dcterms:W3CDTF">2021-01-15T08:42:00Z</dcterms:modified>
</cp:coreProperties>
</file>