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D4" w:rsidRDefault="00930FD4">
      <w:pPr>
        <w:pStyle w:val="ConsPlusTitlePage"/>
      </w:pPr>
      <w:r>
        <w:t xml:space="preserve">Документ предоставлен </w:t>
      </w:r>
      <w:hyperlink r:id="rId4">
        <w:r>
          <w:rPr>
            <w:color w:val="0000FF"/>
          </w:rPr>
          <w:t>КонсультантПлюс</w:t>
        </w:r>
      </w:hyperlink>
      <w:r>
        <w:br/>
      </w:r>
    </w:p>
    <w:p w:rsidR="00930FD4" w:rsidRDefault="00930FD4">
      <w:pPr>
        <w:pStyle w:val="ConsPlusNormal"/>
        <w:jc w:val="both"/>
        <w:outlineLvl w:val="0"/>
      </w:pPr>
    </w:p>
    <w:p w:rsidR="00930FD4" w:rsidRDefault="00930FD4">
      <w:pPr>
        <w:pStyle w:val="ConsPlusTitle"/>
        <w:jc w:val="center"/>
        <w:outlineLvl w:val="0"/>
      </w:pPr>
      <w:r>
        <w:t>АДМИНИСТРАЦИЯ ГОРОДА АЧИНСКА</w:t>
      </w:r>
    </w:p>
    <w:p w:rsidR="00930FD4" w:rsidRDefault="00930FD4">
      <w:pPr>
        <w:pStyle w:val="ConsPlusTitle"/>
        <w:jc w:val="center"/>
      </w:pPr>
      <w:r>
        <w:t>КРАСНОЯРСКОГО КРАЯ</w:t>
      </w:r>
    </w:p>
    <w:p w:rsidR="00930FD4" w:rsidRDefault="00930FD4">
      <w:pPr>
        <w:pStyle w:val="ConsPlusTitle"/>
        <w:jc w:val="center"/>
      </w:pPr>
    </w:p>
    <w:p w:rsidR="00930FD4" w:rsidRDefault="00930FD4">
      <w:pPr>
        <w:pStyle w:val="ConsPlusTitle"/>
        <w:jc w:val="center"/>
      </w:pPr>
      <w:r>
        <w:t>ПОСТАНОВЛЕНИЕ</w:t>
      </w:r>
    </w:p>
    <w:p w:rsidR="00930FD4" w:rsidRDefault="00930FD4">
      <w:pPr>
        <w:pStyle w:val="ConsPlusTitle"/>
        <w:jc w:val="center"/>
      </w:pPr>
      <w:r>
        <w:t>от 31 октября 2013 г. N 381-п</w:t>
      </w:r>
    </w:p>
    <w:p w:rsidR="00930FD4" w:rsidRDefault="00930FD4">
      <w:pPr>
        <w:pStyle w:val="ConsPlusTitle"/>
        <w:jc w:val="center"/>
      </w:pPr>
    </w:p>
    <w:p w:rsidR="00930FD4" w:rsidRDefault="00930FD4">
      <w:pPr>
        <w:pStyle w:val="ConsPlusTitle"/>
        <w:jc w:val="center"/>
      </w:pPr>
      <w:r>
        <w:t>ОБ УТВЕРЖДЕНИИ МУНИЦИПАЛЬНОЙ ПРОГРАММЫ ГОРОДА АЧИНСКА</w:t>
      </w:r>
    </w:p>
    <w:p w:rsidR="00930FD4" w:rsidRDefault="00930FD4">
      <w:pPr>
        <w:pStyle w:val="ConsPlusTitle"/>
        <w:jc w:val="center"/>
      </w:pPr>
      <w:r>
        <w:t>"ОБЕСПЕЧЕНИЕ ДОСТУПНЫМ И КОМФОРТНЫМ ЖИЛЬЕМ ГРАЖДАН"</w:t>
      </w:r>
    </w:p>
    <w:p w:rsidR="00930FD4" w:rsidRDefault="00930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0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FD4" w:rsidRDefault="00930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0FD4" w:rsidRDefault="00930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0FD4" w:rsidRDefault="00930FD4">
            <w:pPr>
              <w:pStyle w:val="ConsPlusNormal"/>
              <w:jc w:val="center"/>
            </w:pPr>
            <w:r>
              <w:rPr>
                <w:color w:val="392C69"/>
              </w:rPr>
              <w:t>Список изменяющих документов</w:t>
            </w:r>
          </w:p>
          <w:p w:rsidR="00930FD4" w:rsidRDefault="00930FD4">
            <w:pPr>
              <w:pStyle w:val="ConsPlusNormal"/>
              <w:jc w:val="center"/>
            </w:pPr>
            <w:r>
              <w:rPr>
                <w:color w:val="392C69"/>
              </w:rPr>
              <w:t>(в ред. Постановлений Администрации г. Ачинска Красноярского края</w:t>
            </w:r>
          </w:p>
          <w:p w:rsidR="00930FD4" w:rsidRDefault="00930FD4">
            <w:pPr>
              <w:pStyle w:val="ConsPlusNormal"/>
              <w:jc w:val="center"/>
            </w:pPr>
            <w:r>
              <w:rPr>
                <w:color w:val="392C69"/>
              </w:rPr>
              <w:t xml:space="preserve">от 06.02.2014 </w:t>
            </w:r>
            <w:hyperlink r:id="rId5">
              <w:r>
                <w:rPr>
                  <w:color w:val="0000FF"/>
                </w:rPr>
                <w:t>N 096-п</w:t>
              </w:r>
            </w:hyperlink>
            <w:r>
              <w:rPr>
                <w:color w:val="392C69"/>
              </w:rPr>
              <w:t xml:space="preserve">, от 30.05.2014 </w:t>
            </w:r>
            <w:hyperlink r:id="rId6">
              <w:r>
                <w:rPr>
                  <w:color w:val="0000FF"/>
                </w:rPr>
                <w:t>N 310-п</w:t>
              </w:r>
            </w:hyperlink>
            <w:r>
              <w:rPr>
                <w:color w:val="392C69"/>
              </w:rPr>
              <w:t xml:space="preserve">, от 22.07.2014 </w:t>
            </w:r>
            <w:hyperlink r:id="rId7">
              <w:r>
                <w:rPr>
                  <w:color w:val="0000FF"/>
                </w:rPr>
                <w:t>N 377-п</w:t>
              </w:r>
            </w:hyperlink>
            <w:r>
              <w:rPr>
                <w:color w:val="392C69"/>
              </w:rPr>
              <w:t>,</w:t>
            </w:r>
          </w:p>
          <w:p w:rsidR="00930FD4" w:rsidRDefault="00930FD4">
            <w:pPr>
              <w:pStyle w:val="ConsPlusNormal"/>
              <w:jc w:val="center"/>
            </w:pPr>
            <w:r>
              <w:rPr>
                <w:color w:val="392C69"/>
              </w:rPr>
              <w:t xml:space="preserve">от 28.08.2014 </w:t>
            </w:r>
            <w:hyperlink r:id="rId8">
              <w:r>
                <w:rPr>
                  <w:color w:val="0000FF"/>
                </w:rPr>
                <w:t>N 400-п</w:t>
              </w:r>
            </w:hyperlink>
            <w:r>
              <w:rPr>
                <w:color w:val="392C69"/>
              </w:rPr>
              <w:t xml:space="preserve">, от 06.11.2014 </w:t>
            </w:r>
            <w:hyperlink r:id="rId9">
              <w:r>
                <w:rPr>
                  <w:color w:val="0000FF"/>
                </w:rPr>
                <w:t>N 488-п</w:t>
              </w:r>
            </w:hyperlink>
            <w:r>
              <w:rPr>
                <w:color w:val="392C69"/>
              </w:rPr>
              <w:t xml:space="preserve">, от 06.03.2015 </w:t>
            </w:r>
            <w:hyperlink r:id="rId10">
              <w:r>
                <w:rPr>
                  <w:color w:val="0000FF"/>
                </w:rPr>
                <w:t>N 062-п</w:t>
              </w:r>
            </w:hyperlink>
            <w:r>
              <w:rPr>
                <w:color w:val="392C69"/>
              </w:rPr>
              <w:t>,</w:t>
            </w:r>
          </w:p>
          <w:p w:rsidR="00930FD4" w:rsidRDefault="00930FD4">
            <w:pPr>
              <w:pStyle w:val="ConsPlusNormal"/>
              <w:jc w:val="center"/>
            </w:pPr>
            <w:r>
              <w:rPr>
                <w:color w:val="392C69"/>
              </w:rPr>
              <w:t xml:space="preserve">от 28.04.2015 </w:t>
            </w:r>
            <w:hyperlink r:id="rId11">
              <w:r>
                <w:rPr>
                  <w:color w:val="0000FF"/>
                </w:rPr>
                <w:t>N 156-п</w:t>
              </w:r>
            </w:hyperlink>
            <w:r>
              <w:rPr>
                <w:color w:val="392C69"/>
              </w:rPr>
              <w:t xml:space="preserve">, от 17.06.2015 </w:t>
            </w:r>
            <w:hyperlink r:id="rId12">
              <w:r>
                <w:rPr>
                  <w:color w:val="0000FF"/>
                </w:rPr>
                <w:t>N 220-п</w:t>
              </w:r>
            </w:hyperlink>
            <w:r>
              <w:rPr>
                <w:color w:val="392C69"/>
              </w:rPr>
              <w:t xml:space="preserve">, от 29.06.2015 </w:t>
            </w:r>
            <w:hyperlink r:id="rId13">
              <w:r>
                <w:rPr>
                  <w:color w:val="0000FF"/>
                </w:rPr>
                <w:t>N 237-п</w:t>
              </w:r>
            </w:hyperlink>
            <w:r>
              <w:rPr>
                <w:color w:val="392C69"/>
              </w:rPr>
              <w:t>,</w:t>
            </w:r>
          </w:p>
          <w:p w:rsidR="00930FD4" w:rsidRDefault="00930FD4">
            <w:pPr>
              <w:pStyle w:val="ConsPlusNormal"/>
              <w:jc w:val="center"/>
            </w:pPr>
            <w:r>
              <w:rPr>
                <w:color w:val="392C69"/>
              </w:rPr>
              <w:t xml:space="preserve">от 08.09.2015 </w:t>
            </w:r>
            <w:hyperlink r:id="rId14">
              <w:r>
                <w:rPr>
                  <w:color w:val="0000FF"/>
                </w:rPr>
                <w:t>N 293-п</w:t>
              </w:r>
            </w:hyperlink>
            <w:r>
              <w:rPr>
                <w:color w:val="392C69"/>
              </w:rPr>
              <w:t xml:space="preserve">, от 02.11.2015 </w:t>
            </w:r>
            <w:hyperlink r:id="rId15">
              <w:r>
                <w:rPr>
                  <w:color w:val="0000FF"/>
                </w:rPr>
                <w:t>N 369-п</w:t>
              </w:r>
            </w:hyperlink>
            <w:r>
              <w:rPr>
                <w:color w:val="392C69"/>
              </w:rPr>
              <w:t xml:space="preserve">, от 16.11.2015 </w:t>
            </w:r>
            <w:hyperlink r:id="rId16">
              <w:r>
                <w:rPr>
                  <w:color w:val="0000FF"/>
                </w:rPr>
                <w:t>N 397-п</w:t>
              </w:r>
            </w:hyperlink>
            <w:r>
              <w:rPr>
                <w:color w:val="392C69"/>
              </w:rPr>
              <w:t>,</w:t>
            </w:r>
          </w:p>
          <w:p w:rsidR="00930FD4" w:rsidRDefault="00930FD4">
            <w:pPr>
              <w:pStyle w:val="ConsPlusNormal"/>
              <w:jc w:val="center"/>
            </w:pPr>
            <w:r>
              <w:rPr>
                <w:color w:val="392C69"/>
              </w:rPr>
              <w:t xml:space="preserve">от 23.11.2015 </w:t>
            </w:r>
            <w:hyperlink r:id="rId17">
              <w:r>
                <w:rPr>
                  <w:color w:val="0000FF"/>
                </w:rPr>
                <w:t>N 405-п</w:t>
              </w:r>
            </w:hyperlink>
            <w:r>
              <w:rPr>
                <w:color w:val="392C69"/>
              </w:rPr>
              <w:t xml:space="preserve">, от 21.12.2015 </w:t>
            </w:r>
            <w:hyperlink r:id="rId18">
              <w:r>
                <w:rPr>
                  <w:color w:val="0000FF"/>
                </w:rPr>
                <w:t>N 453-п</w:t>
              </w:r>
            </w:hyperlink>
            <w:r>
              <w:rPr>
                <w:color w:val="392C69"/>
              </w:rPr>
              <w:t xml:space="preserve">, от 24.12.2015 </w:t>
            </w:r>
            <w:hyperlink r:id="rId19">
              <w:r>
                <w:rPr>
                  <w:color w:val="0000FF"/>
                </w:rPr>
                <w:t>N 464-п</w:t>
              </w:r>
            </w:hyperlink>
            <w:r>
              <w:rPr>
                <w:color w:val="392C69"/>
              </w:rPr>
              <w:t>,</w:t>
            </w:r>
          </w:p>
          <w:p w:rsidR="00930FD4" w:rsidRDefault="00930FD4">
            <w:pPr>
              <w:pStyle w:val="ConsPlusNormal"/>
              <w:jc w:val="center"/>
            </w:pPr>
            <w:r>
              <w:rPr>
                <w:color w:val="392C69"/>
              </w:rPr>
              <w:t xml:space="preserve">от 29.01.2016 </w:t>
            </w:r>
            <w:hyperlink r:id="rId20">
              <w:r>
                <w:rPr>
                  <w:color w:val="0000FF"/>
                </w:rPr>
                <w:t>N 030-п</w:t>
              </w:r>
            </w:hyperlink>
            <w:r>
              <w:rPr>
                <w:color w:val="392C69"/>
              </w:rPr>
              <w:t xml:space="preserve">, от 18.03.2016 </w:t>
            </w:r>
            <w:hyperlink r:id="rId21">
              <w:r>
                <w:rPr>
                  <w:color w:val="0000FF"/>
                </w:rPr>
                <w:t>N 087-п</w:t>
              </w:r>
            </w:hyperlink>
            <w:r>
              <w:rPr>
                <w:color w:val="392C69"/>
              </w:rPr>
              <w:t xml:space="preserve">, от 18.04.2016 </w:t>
            </w:r>
            <w:hyperlink r:id="rId22">
              <w:r>
                <w:rPr>
                  <w:color w:val="0000FF"/>
                </w:rPr>
                <w:t>N 110-п</w:t>
              </w:r>
            </w:hyperlink>
            <w:r>
              <w:rPr>
                <w:color w:val="392C69"/>
              </w:rPr>
              <w:t>,</w:t>
            </w:r>
          </w:p>
          <w:p w:rsidR="00930FD4" w:rsidRDefault="00930FD4">
            <w:pPr>
              <w:pStyle w:val="ConsPlusNormal"/>
              <w:jc w:val="center"/>
            </w:pPr>
            <w:r>
              <w:rPr>
                <w:color w:val="392C69"/>
              </w:rPr>
              <w:t xml:space="preserve">от 25.07.2016 </w:t>
            </w:r>
            <w:hyperlink r:id="rId23">
              <w:r>
                <w:rPr>
                  <w:color w:val="0000FF"/>
                </w:rPr>
                <w:t>N 267-п</w:t>
              </w:r>
            </w:hyperlink>
            <w:r>
              <w:rPr>
                <w:color w:val="392C69"/>
              </w:rPr>
              <w:t xml:space="preserve">, от 26.07.2016 </w:t>
            </w:r>
            <w:hyperlink r:id="rId24">
              <w:r>
                <w:rPr>
                  <w:color w:val="0000FF"/>
                </w:rPr>
                <w:t>N 271-п</w:t>
              </w:r>
            </w:hyperlink>
            <w:r>
              <w:rPr>
                <w:color w:val="392C69"/>
              </w:rPr>
              <w:t xml:space="preserve">, от 06.09.2016 </w:t>
            </w:r>
            <w:hyperlink r:id="rId25">
              <w:r>
                <w:rPr>
                  <w:color w:val="0000FF"/>
                </w:rPr>
                <w:t>N 304-п</w:t>
              </w:r>
            </w:hyperlink>
            <w:r>
              <w:rPr>
                <w:color w:val="392C69"/>
              </w:rPr>
              <w:t>,</w:t>
            </w:r>
          </w:p>
          <w:p w:rsidR="00930FD4" w:rsidRDefault="00930FD4">
            <w:pPr>
              <w:pStyle w:val="ConsPlusNormal"/>
              <w:jc w:val="center"/>
            </w:pPr>
            <w:r>
              <w:rPr>
                <w:color w:val="392C69"/>
              </w:rPr>
              <w:t xml:space="preserve">от 01.11.2016 </w:t>
            </w:r>
            <w:hyperlink r:id="rId26">
              <w:r>
                <w:rPr>
                  <w:color w:val="0000FF"/>
                </w:rPr>
                <w:t>N 391-п</w:t>
              </w:r>
            </w:hyperlink>
            <w:r>
              <w:rPr>
                <w:color w:val="392C69"/>
              </w:rPr>
              <w:t xml:space="preserve">, от 03.11.2016 </w:t>
            </w:r>
            <w:hyperlink r:id="rId27">
              <w:r>
                <w:rPr>
                  <w:color w:val="0000FF"/>
                </w:rPr>
                <w:t>N 395-п</w:t>
              </w:r>
            </w:hyperlink>
            <w:r>
              <w:rPr>
                <w:color w:val="392C69"/>
              </w:rPr>
              <w:t xml:space="preserve">, от 05.12.2016 </w:t>
            </w:r>
            <w:hyperlink r:id="rId28">
              <w:r>
                <w:rPr>
                  <w:color w:val="0000FF"/>
                </w:rPr>
                <w:t>N 426-п</w:t>
              </w:r>
            </w:hyperlink>
            <w:r>
              <w:rPr>
                <w:color w:val="392C69"/>
              </w:rPr>
              <w:t>,</w:t>
            </w:r>
          </w:p>
          <w:p w:rsidR="00930FD4" w:rsidRDefault="00930FD4">
            <w:pPr>
              <w:pStyle w:val="ConsPlusNormal"/>
              <w:jc w:val="center"/>
            </w:pPr>
            <w:r>
              <w:rPr>
                <w:color w:val="392C69"/>
              </w:rPr>
              <w:t xml:space="preserve">от 23.12.2016 </w:t>
            </w:r>
            <w:hyperlink r:id="rId29">
              <w:r>
                <w:rPr>
                  <w:color w:val="0000FF"/>
                </w:rPr>
                <w:t>N 471-п</w:t>
              </w:r>
            </w:hyperlink>
            <w:r>
              <w:rPr>
                <w:color w:val="392C69"/>
              </w:rPr>
              <w:t xml:space="preserve">, от 02.03.2017 </w:t>
            </w:r>
            <w:hyperlink r:id="rId30">
              <w:r>
                <w:rPr>
                  <w:color w:val="0000FF"/>
                </w:rPr>
                <w:t>N 050-п</w:t>
              </w:r>
            </w:hyperlink>
            <w:r>
              <w:rPr>
                <w:color w:val="392C69"/>
              </w:rPr>
              <w:t xml:space="preserve">, от 10.04.2017 </w:t>
            </w:r>
            <w:hyperlink r:id="rId31">
              <w:r>
                <w:rPr>
                  <w:color w:val="0000FF"/>
                </w:rPr>
                <w:t>N 086-п</w:t>
              </w:r>
            </w:hyperlink>
            <w:r>
              <w:rPr>
                <w:color w:val="392C69"/>
              </w:rPr>
              <w:t>,</w:t>
            </w:r>
          </w:p>
          <w:p w:rsidR="00930FD4" w:rsidRDefault="00930FD4">
            <w:pPr>
              <w:pStyle w:val="ConsPlusNormal"/>
              <w:jc w:val="center"/>
            </w:pPr>
            <w:r>
              <w:rPr>
                <w:color w:val="392C69"/>
              </w:rPr>
              <w:t xml:space="preserve">от 12.05.2017 </w:t>
            </w:r>
            <w:hyperlink r:id="rId32">
              <w:r>
                <w:rPr>
                  <w:color w:val="0000FF"/>
                </w:rPr>
                <w:t>N 141-п</w:t>
              </w:r>
            </w:hyperlink>
            <w:r>
              <w:rPr>
                <w:color w:val="392C69"/>
              </w:rPr>
              <w:t xml:space="preserve">, от 12.05.2017 </w:t>
            </w:r>
            <w:hyperlink r:id="rId33">
              <w:r>
                <w:rPr>
                  <w:color w:val="0000FF"/>
                </w:rPr>
                <w:t>N 142-п</w:t>
              </w:r>
            </w:hyperlink>
            <w:r>
              <w:rPr>
                <w:color w:val="392C69"/>
              </w:rPr>
              <w:t xml:space="preserve">, от 25.07.2017 </w:t>
            </w:r>
            <w:hyperlink r:id="rId34">
              <w:r>
                <w:rPr>
                  <w:color w:val="0000FF"/>
                </w:rPr>
                <w:t>N 221-п</w:t>
              </w:r>
            </w:hyperlink>
            <w:r>
              <w:rPr>
                <w:color w:val="392C69"/>
              </w:rPr>
              <w:t>,</w:t>
            </w:r>
          </w:p>
          <w:p w:rsidR="00930FD4" w:rsidRDefault="00930FD4">
            <w:pPr>
              <w:pStyle w:val="ConsPlusNormal"/>
              <w:jc w:val="center"/>
            </w:pPr>
            <w:r>
              <w:rPr>
                <w:color w:val="392C69"/>
              </w:rPr>
              <w:t xml:space="preserve">от 25.07.2017 </w:t>
            </w:r>
            <w:hyperlink r:id="rId35">
              <w:r>
                <w:rPr>
                  <w:color w:val="0000FF"/>
                </w:rPr>
                <w:t>N 224-п</w:t>
              </w:r>
            </w:hyperlink>
            <w:r>
              <w:rPr>
                <w:color w:val="392C69"/>
              </w:rPr>
              <w:t xml:space="preserve">, от 08.09.2017 </w:t>
            </w:r>
            <w:hyperlink r:id="rId36">
              <w:r>
                <w:rPr>
                  <w:color w:val="0000FF"/>
                </w:rPr>
                <w:t>N 269-п</w:t>
              </w:r>
            </w:hyperlink>
            <w:r>
              <w:rPr>
                <w:color w:val="392C69"/>
              </w:rPr>
              <w:t xml:space="preserve">, от 18.09.2017 </w:t>
            </w:r>
            <w:hyperlink r:id="rId37">
              <w:r>
                <w:rPr>
                  <w:color w:val="0000FF"/>
                </w:rPr>
                <w:t>N 277-п</w:t>
              </w:r>
            </w:hyperlink>
            <w:r>
              <w:rPr>
                <w:color w:val="392C69"/>
              </w:rPr>
              <w:t>,</w:t>
            </w:r>
          </w:p>
          <w:p w:rsidR="00930FD4" w:rsidRDefault="00930FD4">
            <w:pPr>
              <w:pStyle w:val="ConsPlusNormal"/>
              <w:jc w:val="center"/>
            </w:pPr>
            <w:r>
              <w:rPr>
                <w:color w:val="392C69"/>
              </w:rPr>
              <w:t xml:space="preserve">от 25.09.2017 </w:t>
            </w:r>
            <w:hyperlink r:id="rId38">
              <w:r>
                <w:rPr>
                  <w:color w:val="0000FF"/>
                </w:rPr>
                <w:t>N 287-п</w:t>
              </w:r>
            </w:hyperlink>
            <w:r>
              <w:rPr>
                <w:color w:val="392C69"/>
              </w:rPr>
              <w:t xml:space="preserve">, от 26.09.2017 </w:t>
            </w:r>
            <w:hyperlink r:id="rId39">
              <w:r>
                <w:rPr>
                  <w:color w:val="0000FF"/>
                </w:rPr>
                <w:t>N 288-п</w:t>
              </w:r>
            </w:hyperlink>
            <w:r>
              <w:rPr>
                <w:color w:val="392C69"/>
              </w:rPr>
              <w:t xml:space="preserve">, от 16.10.2017 </w:t>
            </w:r>
            <w:hyperlink r:id="rId40">
              <w:r>
                <w:rPr>
                  <w:color w:val="0000FF"/>
                </w:rPr>
                <w:t>N 307-п</w:t>
              </w:r>
            </w:hyperlink>
            <w:r>
              <w:rPr>
                <w:color w:val="392C69"/>
              </w:rPr>
              <w:t>,</w:t>
            </w:r>
          </w:p>
          <w:p w:rsidR="00930FD4" w:rsidRDefault="00930FD4">
            <w:pPr>
              <w:pStyle w:val="ConsPlusNormal"/>
              <w:jc w:val="center"/>
            </w:pPr>
            <w:r>
              <w:rPr>
                <w:color w:val="392C69"/>
              </w:rPr>
              <w:t xml:space="preserve">от 10.04.2018 </w:t>
            </w:r>
            <w:hyperlink r:id="rId41">
              <w:r>
                <w:rPr>
                  <w:color w:val="0000FF"/>
                </w:rPr>
                <w:t>N 092-п</w:t>
              </w:r>
            </w:hyperlink>
            <w:r>
              <w:rPr>
                <w:color w:val="392C69"/>
              </w:rPr>
              <w:t xml:space="preserve">, от 10.04.2018 </w:t>
            </w:r>
            <w:hyperlink r:id="rId42">
              <w:r>
                <w:rPr>
                  <w:color w:val="0000FF"/>
                </w:rPr>
                <w:t>N 093-п</w:t>
              </w:r>
            </w:hyperlink>
            <w:r>
              <w:rPr>
                <w:color w:val="392C69"/>
              </w:rPr>
              <w:t xml:space="preserve">, от 10.07.2018 </w:t>
            </w:r>
            <w:hyperlink r:id="rId43">
              <w:r>
                <w:rPr>
                  <w:color w:val="0000FF"/>
                </w:rPr>
                <w:t>N 196-п</w:t>
              </w:r>
            </w:hyperlink>
            <w:r>
              <w:rPr>
                <w:color w:val="392C69"/>
              </w:rPr>
              <w:t>,</w:t>
            </w:r>
          </w:p>
          <w:p w:rsidR="00930FD4" w:rsidRDefault="00930FD4">
            <w:pPr>
              <w:pStyle w:val="ConsPlusNormal"/>
              <w:jc w:val="center"/>
            </w:pPr>
            <w:r>
              <w:rPr>
                <w:color w:val="392C69"/>
              </w:rPr>
              <w:t xml:space="preserve">от 09.10.2018 </w:t>
            </w:r>
            <w:hyperlink r:id="rId44">
              <w:r>
                <w:rPr>
                  <w:color w:val="0000FF"/>
                </w:rPr>
                <w:t>N 364-п</w:t>
              </w:r>
            </w:hyperlink>
            <w:r>
              <w:rPr>
                <w:color w:val="392C69"/>
              </w:rPr>
              <w:t xml:space="preserve">, от 10.10.2018 </w:t>
            </w:r>
            <w:hyperlink r:id="rId45">
              <w:r>
                <w:rPr>
                  <w:color w:val="0000FF"/>
                </w:rPr>
                <w:t>N 366-п</w:t>
              </w:r>
            </w:hyperlink>
            <w:r>
              <w:rPr>
                <w:color w:val="392C69"/>
              </w:rPr>
              <w:t xml:space="preserve">, от 22.10.2018 </w:t>
            </w:r>
            <w:hyperlink r:id="rId46">
              <w:r>
                <w:rPr>
                  <w:color w:val="0000FF"/>
                </w:rPr>
                <w:t>N 382-п</w:t>
              </w:r>
            </w:hyperlink>
            <w:r>
              <w:rPr>
                <w:color w:val="392C69"/>
              </w:rPr>
              <w:t>,</w:t>
            </w:r>
          </w:p>
          <w:p w:rsidR="00930FD4" w:rsidRDefault="00930FD4">
            <w:pPr>
              <w:pStyle w:val="ConsPlusNormal"/>
              <w:jc w:val="center"/>
            </w:pPr>
            <w:r>
              <w:rPr>
                <w:color w:val="392C69"/>
              </w:rPr>
              <w:t xml:space="preserve">от 06.12.2018 </w:t>
            </w:r>
            <w:hyperlink r:id="rId47">
              <w:r>
                <w:rPr>
                  <w:color w:val="0000FF"/>
                </w:rPr>
                <w:t>N 439-п</w:t>
              </w:r>
            </w:hyperlink>
            <w:r>
              <w:rPr>
                <w:color w:val="392C69"/>
              </w:rPr>
              <w:t xml:space="preserve">, от 10.06.2019 </w:t>
            </w:r>
            <w:hyperlink r:id="rId48">
              <w:r>
                <w:rPr>
                  <w:color w:val="0000FF"/>
                </w:rPr>
                <w:t>N 199-п</w:t>
              </w:r>
            </w:hyperlink>
            <w:r>
              <w:rPr>
                <w:color w:val="392C69"/>
              </w:rPr>
              <w:t xml:space="preserve">, от 02.08.2019 </w:t>
            </w:r>
            <w:hyperlink r:id="rId49">
              <w:r>
                <w:rPr>
                  <w:color w:val="0000FF"/>
                </w:rPr>
                <w:t>N 286-п</w:t>
              </w:r>
            </w:hyperlink>
            <w:r>
              <w:rPr>
                <w:color w:val="392C69"/>
              </w:rPr>
              <w:t>,</w:t>
            </w:r>
          </w:p>
          <w:p w:rsidR="00930FD4" w:rsidRDefault="00930FD4">
            <w:pPr>
              <w:pStyle w:val="ConsPlusNormal"/>
              <w:jc w:val="center"/>
            </w:pPr>
            <w:r>
              <w:rPr>
                <w:color w:val="392C69"/>
              </w:rPr>
              <w:t xml:space="preserve">от 19.09.2019 </w:t>
            </w:r>
            <w:hyperlink r:id="rId50">
              <w:r>
                <w:rPr>
                  <w:color w:val="0000FF"/>
                </w:rPr>
                <w:t>N 371-п</w:t>
              </w:r>
            </w:hyperlink>
            <w:r>
              <w:rPr>
                <w:color w:val="392C69"/>
              </w:rPr>
              <w:t xml:space="preserve">, от 11.10.2019 </w:t>
            </w:r>
            <w:hyperlink r:id="rId51">
              <w:r>
                <w:rPr>
                  <w:color w:val="0000FF"/>
                </w:rPr>
                <w:t>N 413-п</w:t>
              </w:r>
            </w:hyperlink>
            <w:r>
              <w:rPr>
                <w:color w:val="392C69"/>
              </w:rPr>
              <w:t xml:space="preserve">, от 17.10.2019 </w:t>
            </w:r>
            <w:hyperlink r:id="rId52">
              <w:r>
                <w:rPr>
                  <w:color w:val="0000FF"/>
                </w:rPr>
                <w:t>N 430-п</w:t>
              </w:r>
            </w:hyperlink>
            <w:r>
              <w:rPr>
                <w:color w:val="392C69"/>
              </w:rPr>
              <w:t>,</w:t>
            </w:r>
          </w:p>
          <w:p w:rsidR="00930FD4" w:rsidRDefault="00930FD4">
            <w:pPr>
              <w:pStyle w:val="ConsPlusNormal"/>
              <w:jc w:val="center"/>
            </w:pPr>
            <w:r>
              <w:rPr>
                <w:color w:val="392C69"/>
              </w:rPr>
              <w:t xml:space="preserve">от 11.11.2019 </w:t>
            </w:r>
            <w:hyperlink r:id="rId53">
              <w:r>
                <w:rPr>
                  <w:color w:val="0000FF"/>
                </w:rPr>
                <w:t>N 469-п</w:t>
              </w:r>
            </w:hyperlink>
            <w:r>
              <w:rPr>
                <w:color w:val="392C69"/>
              </w:rPr>
              <w:t xml:space="preserve">, от 12.11.2019 </w:t>
            </w:r>
            <w:hyperlink r:id="rId54">
              <w:r>
                <w:rPr>
                  <w:color w:val="0000FF"/>
                </w:rPr>
                <w:t>N 470-п</w:t>
              </w:r>
            </w:hyperlink>
            <w:r>
              <w:rPr>
                <w:color w:val="392C69"/>
              </w:rPr>
              <w:t xml:space="preserve">, от 30.12.2019 </w:t>
            </w:r>
            <w:hyperlink r:id="rId55">
              <w:r>
                <w:rPr>
                  <w:color w:val="0000FF"/>
                </w:rPr>
                <w:t>N 578-п</w:t>
              </w:r>
            </w:hyperlink>
            <w:r>
              <w:rPr>
                <w:color w:val="392C69"/>
              </w:rPr>
              <w:t>,</w:t>
            </w:r>
          </w:p>
          <w:p w:rsidR="00930FD4" w:rsidRDefault="00930FD4">
            <w:pPr>
              <w:pStyle w:val="ConsPlusNormal"/>
              <w:jc w:val="center"/>
            </w:pPr>
            <w:r>
              <w:rPr>
                <w:color w:val="392C69"/>
              </w:rPr>
              <w:t xml:space="preserve">от 13.03.2020 </w:t>
            </w:r>
            <w:hyperlink r:id="rId56">
              <w:r>
                <w:rPr>
                  <w:color w:val="0000FF"/>
                </w:rPr>
                <w:t>N 071-п</w:t>
              </w:r>
            </w:hyperlink>
            <w:r>
              <w:rPr>
                <w:color w:val="392C69"/>
              </w:rPr>
              <w:t xml:space="preserve">, от 08.06.2020 </w:t>
            </w:r>
            <w:hyperlink r:id="rId57">
              <w:r>
                <w:rPr>
                  <w:color w:val="0000FF"/>
                </w:rPr>
                <w:t>N 162-п</w:t>
              </w:r>
            </w:hyperlink>
            <w:r>
              <w:rPr>
                <w:color w:val="392C69"/>
              </w:rPr>
              <w:t xml:space="preserve">, от 31.08.2020 </w:t>
            </w:r>
            <w:hyperlink r:id="rId58">
              <w:r>
                <w:rPr>
                  <w:color w:val="0000FF"/>
                </w:rPr>
                <w:t>N 211-п</w:t>
              </w:r>
            </w:hyperlink>
            <w:r>
              <w:rPr>
                <w:color w:val="392C69"/>
              </w:rPr>
              <w:t>,</w:t>
            </w:r>
          </w:p>
          <w:p w:rsidR="00930FD4" w:rsidRDefault="00930FD4">
            <w:pPr>
              <w:pStyle w:val="ConsPlusNormal"/>
              <w:jc w:val="center"/>
            </w:pPr>
            <w:r>
              <w:rPr>
                <w:color w:val="392C69"/>
              </w:rPr>
              <w:t xml:space="preserve">от 05.10.2020 </w:t>
            </w:r>
            <w:hyperlink r:id="rId59">
              <w:r>
                <w:rPr>
                  <w:color w:val="0000FF"/>
                </w:rPr>
                <w:t>N 242-п</w:t>
              </w:r>
            </w:hyperlink>
            <w:r>
              <w:rPr>
                <w:color w:val="392C69"/>
              </w:rPr>
              <w:t xml:space="preserve">, от 16.10.2020 </w:t>
            </w:r>
            <w:hyperlink r:id="rId60">
              <w:r>
                <w:rPr>
                  <w:color w:val="0000FF"/>
                </w:rPr>
                <w:t>N 255-п</w:t>
              </w:r>
            </w:hyperlink>
            <w:r>
              <w:rPr>
                <w:color w:val="392C69"/>
              </w:rPr>
              <w:t xml:space="preserve">, от 06.11.2020 </w:t>
            </w:r>
            <w:hyperlink r:id="rId61">
              <w:r>
                <w:rPr>
                  <w:color w:val="0000FF"/>
                </w:rPr>
                <w:t>N 271-п</w:t>
              </w:r>
            </w:hyperlink>
            <w:r>
              <w:rPr>
                <w:color w:val="392C69"/>
              </w:rPr>
              <w:t>,</w:t>
            </w:r>
          </w:p>
          <w:p w:rsidR="00930FD4" w:rsidRDefault="00930FD4">
            <w:pPr>
              <w:pStyle w:val="ConsPlusNormal"/>
              <w:jc w:val="center"/>
            </w:pPr>
            <w:r>
              <w:rPr>
                <w:color w:val="392C69"/>
              </w:rPr>
              <w:t xml:space="preserve">от 13.11.2020 </w:t>
            </w:r>
            <w:hyperlink r:id="rId62">
              <w:r>
                <w:rPr>
                  <w:color w:val="0000FF"/>
                </w:rPr>
                <w:t>N 275-п</w:t>
              </w:r>
            </w:hyperlink>
            <w:r>
              <w:rPr>
                <w:color w:val="392C69"/>
              </w:rPr>
              <w:t xml:space="preserve">, от 22.12.2020 </w:t>
            </w:r>
            <w:hyperlink r:id="rId63">
              <w:r>
                <w:rPr>
                  <w:color w:val="0000FF"/>
                </w:rPr>
                <w:t>N 305-п</w:t>
              </w:r>
            </w:hyperlink>
            <w:r>
              <w:rPr>
                <w:color w:val="392C69"/>
              </w:rPr>
              <w:t xml:space="preserve">, от 12.04.2021 </w:t>
            </w:r>
            <w:hyperlink r:id="rId64">
              <w:r>
                <w:rPr>
                  <w:color w:val="0000FF"/>
                </w:rPr>
                <w:t>N 087-п</w:t>
              </w:r>
            </w:hyperlink>
            <w:r>
              <w:rPr>
                <w:color w:val="392C69"/>
              </w:rPr>
              <w:t>,</w:t>
            </w:r>
          </w:p>
          <w:p w:rsidR="00930FD4" w:rsidRDefault="00930FD4">
            <w:pPr>
              <w:pStyle w:val="ConsPlusNormal"/>
              <w:jc w:val="center"/>
            </w:pPr>
            <w:r>
              <w:rPr>
                <w:color w:val="392C69"/>
              </w:rPr>
              <w:t xml:space="preserve">от 11.10.2021 </w:t>
            </w:r>
            <w:hyperlink r:id="rId65">
              <w:r>
                <w:rPr>
                  <w:color w:val="0000FF"/>
                </w:rPr>
                <w:t>N 284-п</w:t>
              </w:r>
            </w:hyperlink>
            <w:r>
              <w:rPr>
                <w:color w:val="392C69"/>
              </w:rPr>
              <w:t xml:space="preserve">, от 18.10.2021 </w:t>
            </w:r>
            <w:hyperlink r:id="rId66">
              <w:r>
                <w:rPr>
                  <w:color w:val="0000FF"/>
                </w:rPr>
                <w:t>N 297-п</w:t>
              </w:r>
            </w:hyperlink>
            <w:r>
              <w:rPr>
                <w:color w:val="392C69"/>
              </w:rPr>
              <w:t xml:space="preserve">, от 12.01.2022 </w:t>
            </w:r>
            <w:hyperlink r:id="rId67">
              <w:r>
                <w:rPr>
                  <w:color w:val="0000FF"/>
                </w:rPr>
                <w:t>N 004-п</w:t>
              </w:r>
            </w:hyperlink>
            <w:r>
              <w:rPr>
                <w:color w:val="392C69"/>
              </w:rPr>
              <w:t>,</w:t>
            </w:r>
          </w:p>
          <w:p w:rsidR="00930FD4" w:rsidRDefault="00930FD4">
            <w:pPr>
              <w:pStyle w:val="ConsPlusNormal"/>
              <w:jc w:val="center"/>
            </w:pPr>
            <w:r>
              <w:rPr>
                <w:color w:val="392C69"/>
              </w:rPr>
              <w:t xml:space="preserve">от 17.03.2022 </w:t>
            </w:r>
            <w:hyperlink r:id="rId68">
              <w:r>
                <w:rPr>
                  <w:color w:val="0000FF"/>
                </w:rPr>
                <w:t>N 074-п</w:t>
              </w:r>
            </w:hyperlink>
            <w:r>
              <w:rPr>
                <w:color w:val="392C69"/>
              </w:rPr>
              <w:t xml:space="preserve">, от 15.09.2022 </w:t>
            </w:r>
            <w:hyperlink r:id="rId69">
              <w:r>
                <w:rPr>
                  <w:color w:val="0000FF"/>
                </w:rPr>
                <w:t>N 290-п</w:t>
              </w:r>
            </w:hyperlink>
            <w:r>
              <w:rPr>
                <w:color w:val="392C69"/>
              </w:rPr>
              <w:t xml:space="preserve">, от 17.10.2022 </w:t>
            </w:r>
            <w:hyperlink r:id="rId70">
              <w:r>
                <w:rPr>
                  <w:color w:val="0000FF"/>
                </w:rPr>
                <w:t>N 334-п</w:t>
              </w:r>
            </w:hyperlink>
            <w:r>
              <w:rPr>
                <w:color w:val="392C69"/>
              </w:rPr>
              <w:t>,</w:t>
            </w:r>
          </w:p>
          <w:p w:rsidR="00930FD4" w:rsidRDefault="00930FD4">
            <w:pPr>
              <w:pStyle w:val="ConsPlusNormal"/>
              <w:jc w:val="center"/>
            </w:pPr>
            <w:r>
              <w:rPr>
                <w:color w:val="392C69"/>
              </w:rPr>
              <w:t xml:space="preserve">от 09.12.2022 </w:t>
            </w:r>
            <w:hyperlink r:id="rId71">
              <w:r>
                <w:rPr>
                  <w:color w:val="0000FF"/>
                </w:rPr>
                <w:t>N 441-п</w:t>
              </w:r>
            </w:hyperlink>
            <w:r>
              <w:rPr>
                <w:color w:val="392C69"/>
              </w:rPr>
              <w:t xml:space="preserve">, от 15.09.2023 </w:t>
            </w:r>
            <w:hyperlink r:id="rId72">
              <w:r>
                <w:rPr>
                  <w:color w:val="0000FF"/>
                </w:rPr>
                <w:t>N 277-п</w:t>
              </w:r>
            </w:hyperlink>
            <w:r>
              <w:rPr>
                <w:color w:val="392C69"/>
              </w:rPr>
              <w:t xml:space="preserve">, от 19.10.2023 </w:t>
            </w:r>
            <w:hyperlink r:id="rId73">
              <w:r>
                <w:rPr>
                  <w:color w:val="0000FF"/>
                </w:rPr>
                <w:t>N 313-п</w:t>
              </w:r>
            </w:hyperlink>
            <w:r>
              <w:rPr>
                <w:color w:val="392C69"/>
              </w:rPr>
              <w:t>,</w:t>
            </w:r>
          </w:p>
          <w:p w:rsidR="00930FD4" w:rsidRDefault="00930FD4">
            <w:pPr>
              <w:pStyle w:val="ConsPlusNormal"/>
              <w:jc w:val="center"/>
            </w:pPr>
            <w:r>
              <w:rPr>
                <w:color w:val="392C69"/>
              </w:rPr>
              <w:t xml:space="preserve">от 13.11.2023 </w:t>
            </w:r>
            <w:hyperlink r:id="rId74">
              <w:r>
                <w:rPr>
                  <w:color w:val="0000FF"/>
                </w:rPr>
                <w:t>N 334-п</w:t>
              </w:r>
            </w:hyperlink>
            <w:r>
              <w:rPr>
                <w:color w:val="392C69"/>
              </w:rPr>
              <w:t xml:space="preserve">, от 14.12.2023 </w:t>
            </w:r>
            <w:hyperlink r:id="rId75">
              <w:r>
                <w:rPr>
                  <w:color w:val="0000FF"/>
                </w:rPr>
                <w:t>N 384-п</w:t>
              </w:r>
            </w:hyperlink>
            <w:r>
              <w:rPr>
                <w:color w:val="392C69"/>
              </w:rPr>
              <w:t xml:space="preserve">, от 28.05.2024 </w:t>
            </w:r>
            <w:hyperlink r:id="rId76">
              <w:r>
                <w:rPr>
                  <w:color w:val="0000FF"/>
                </w:rPr>
                <w:t>N 148-п</w:t>
              </w:r>
            </w:hyperlink>
            <w:r>
              <w:rPr>
                <w:color w:val="392C69"/>
              </w:rPr>
              <w:t>,</w:t>
            </w:r>
          </w:p>
          <w:p w:rsidR="00930FD4" w:rsidRDefault="00930FD4">
            <w:pPr>
              <w:pStyle w:val="ConsPlusNormal"/>
              <w:jc w:val="center"/>
            </w:pPr>
            <w:r>
              <w:rPr>
                <w:color w:val="392C69"/>
              </w:rPr>
              <w:t xml:space="preserve">от 09.07.2024 </w:t>
            </w:r>
            <w:hyperlink r:id="rId77">
              <w:r>
                <w:rPr>
                  <w:color w:val="0000FF"/>
                </w:rPr>
                <w:t>N 203-п</w:t>
              </w:r>
            </w:hyperlink>
            <w:r>
              <w:rPr>
                <w:color w:val="392C69"/>
              </w:rPr>
              <w:t xml:space="preserve">, от 15.10.2024 </w:t>
            </w:r>
            <w:hyperlink r:id="rId78">
              <w:r>
                <w:rPr>
                  <w:color w:val="0000FF"/>
                </w:rPr>
                <w:t>N 290-п</w:t>
              </w:r>
            </w:hyperlink>
            <w:r>
              <w:rPr>
                <w:color w:val="392C69"/>
              </w:rPr>
              <w:t xml:space="preserve">, от 18.11.2024 </w:t>
            </w:r>
            <w:hyperlink r:id="rId79">
              <w:r>
                <w:rPr>
                  <w:color w:val="0000FF"/>
                </w:rPr>
                <w:t>N 329-п</w:t>
              </w:r>
            </w:hyperlink>
            <w:r>
              <w:rPr>
                <w:color w:val="392C69"/>
              </w:rPr>
              <w:t>,</w:t>
            </w:r>
          </w:p>
          <w:p w:rsidR="00930FD4" w:rsidRDefault="00930FD4">
            <w:pPr>
              <w:pStyle w:val="ConsPlusNormal"/>
              <w:jc w:val="center"/>
            </w:pPr>
            <w:r>
              <w:rPr>
                <w:color w:val="392C69"/>
              </w:rPr>
              <w:t xml:space="preserve">от 29.11.2024 </w:t>
            </w:r>
            <w:hyperlink r:id="rId80">
              <w:r>
                <w:rPr>
                  <w:color w:val="0000FF"/>
                </w:rPr>
                <w:t>N 344-п</w:t>
              </w:r>
            </w:hyperlink>
            <w:r>
              <w:rPr>
                <w:color w:val="392C69"/>
              </w:rPr>
              <w:t xml:space="preserve">, от 23.12.2024 </w:t>
            </w:r>
            <w:hyperlink r:id="rId81">
              <w:r>
                <w:rPr>
                  <w:color w:val="0000FF"/>
                </w:rPr>
                <w:t>N 377-п</w:t>
              </w:r>
            </w:hyperlink>
            <w:r>
              <w:rPr>
                <w:color w:val="392C69"/>
              </w:rPr>
              <w:t xml:space="preserve">, от 06.03.2025 </w:t>
            </w:r>
            <w:hyperlink r:id="rId82">
              <w:r>
                <w:rPr>
                  <w:color w:val="0000FF"/>
                </w:rPr>
                <w:t>N 045-п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0FD4" w:rsidRDefault="00930FD4">
            <w:pPr>
              <w:pStyle w:val="ConsPlusNormal"/>
            </w:pPr>
          </w:p>
        </w:tc>
      </w:tr>
    </w:tbl>
    <w:p w:rsidR="00930FD4" w:rsidRDefault="00930FD4">
      <w:pPr>
        <w:pStyle w:val="ConsPlusNormal"/>
        <w:jc w:val="both"/>
      </w:pPr>
    </w:p>
    <w:p w:rsidR="00930FD4" w:rsidRDefault="00930FD4">
      <w:pPr>
        <w:pStyle w:val="ConsPlusNormal"/>
        <w:ind w:firstLine="540"/>
        <w:jc w:val="both"/>
      </w:pPr>
      <w:r>
        <w:t xml:space="preserve">В целях повышения доступности жилья и улучшения жилищных условий граждан, проживающих на территории города Ачинска, в соответствии с Федеральным </w:t>
      </w:r>
      <w:hyperlink r:id="rId83">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84">
        <w:r>
          <w:rPr>
            <w:color w:val="0000FF"/>
          </w:rPr>
          <w:t>статьей 179</w:t>
        </w:r>
      </w:hyperlink>
      <w:r>
        <w:t xml:space="preserve"> Бюджетного кодекса Российской Федерации (в ред. Федерального закона от 07.05.2013 N 104-ФЗ), </w:t>
      </w:r>
      <w:hyperlink r:id="rId85">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86">
        <w:r>
          <w:rPr>
            <w:color w:val="0000FF"/>
          </w:rPr>
          <w:t>Постановлением</w:t>
        </w:r>
      </w:hyperlink>
      <w:r>
        <w:t xml:space="preserve"> администрации города Ачинска от 02.09.2013 N 299-п "Об утверждении Порядка принятия решения о разработке муниципальных программ города Ачинска, их формировании и реализации", руководствуясь </w:t>
      </w:r>
      <w:hyperlink r:id="rId87">
        <w:r>
          <w:rPr>
            <w:color w:val="0000FF"/>
          </w:rPr>
          <w:t>статьями 36</w:t>
        </w:r>
      </w:hyperlink>
      <w:r>
        <w:t xml:space="preserve">, </w:t>
      </w:r>
      <w:hyperlink r:id="rId88">
        <w:r>
          <w:rPr>
            <w:color w:val="0000FF"/>
          </w:rPr>
          <w:t>40</w:t>
        </w:r>
      </w:hyperlink>
      <w:r>
        <w:t xml:space="preserve">, </w:t>
      </w:r>
      <w:hyperlink r:id="rId89">
        <w:r>
          <w:rPr>
            <w:color w:val="0000FF"/>
          </w:rPr>
          <w:t>55</w:t>
        </w:r>
      </w:hyperlink>
      <w:r>
        <w:t xml:space="preserve"> Устава города Ачинска, постановляю:</w:t>
      </w:r>
    </w:p>
    <w:p w:rsidR="00930FD4" w:rsidRDefault="00930FD4">
      <w:pPr>
        <w:pStyle w:val="ConsPlusNormal"/>
        <w:jc w:val="both"/>
      </w:pPr>
      <w:r>
        <w:t xml:space="preserve">(преамбула в ред. </w:t>
      </w:r>
      <w:hyperlink r:id="rId90">
        <w:r>
          <w:rPr>
            <w:color w:val="0000FF"/>
          </w:rPr>
          <w:t>Постановления</w:t>
        </w:r>
      </w:hyperlink>
      <w:r>
        <w:t xml:space="preserve"> администрации г. Ачинска Красноярского края от 17.03.2022 N 074-п)</w:t>
      </w:r>
    </w:p>
    <w:p w:rsidR="00930FD4" w:rsidRDefault="00930FD4">
      <w:pPr>
        <w:pStyle w:val="ConsPlusNormal"/>
        <w:spacing w:before="180"/>
        <w:ind w:firstLine="540"/>
        <w:jc w:val="both"/>
      </w:pPr>
      <w:r>
        <w:t xml:space="preserve">1. Утвердить муниципальную </w:t>
      </w:r>
      <w:hyperlink w:anchor="P61">
        <w:r>
          <w:rPr>
            <w:color w:val="0000FF"/>
          </w:rPr>
          <w:t>программу</w:t>
        </w:r>
      </w:hyperlink>
      <w:r>
        <w:t xml:space="preserve"> города Ачинска "Обеспечение доступным и комфортным жильем граждан" согласно приложению.</w:t>
      </w:r>
    </w:p>
    <w:p w:rsidR="00930FD4" w:rsidRDefault="00930FD4">
      <w:pPr>
        <w:pStyle w:val="ConsPlusNormal"/>
        <w:jc w:val="both"/>
      </w:pPr>
      <w:r>
        <w:t xml:space="preserve">(в ред. </w:t>
      </w:r>
      <w:hyperlink r:id="rId91">
        <w:r>
          <w:rPr>
            <w:color w:val="0000FF"/>
          </w:rPr>
          <w:t>Постановления</w:t>
        </w:r>
      </w:hyperlink>
      <w:r>
        <w:t xml:space="preserve"> Администрации г. Ачинска Красноярского края от 06.11.2014 N 488-п)</w:t>
      </w:r>
    </w:p>
    <w:p w:rsidR="00930FD4" w:rsidRDefault="00930FD4">
      <w:pPr>
        <w:pStyle w:val="ConsPlusNormal"/>
        <w:spacing w:before="180"/>
        <w:ind w:firstLine="540"/>
        <w:jc w:val="both"/>
      </w:pPr>
      <w:r>
        <w:t>2. Контроль исполнения Постановления возложить на исполняющего полномочия первого заместителя Главы города Ачинска Пенского Е.А.</w:t>
      </w:r>
    </w:p>
    <w:p w:rsidR="00930FD4" w:rsidRDefault="00930FD4">
      <w:pPr>
        <w:pStyle w:val="ConsPlusNormal"/>
        <w:jc w:val="both"/>
      </w:pPr>
      <w:r>
        <w:t xml:space="preserve">(п. 2 в ред. </w:t>
      </w:r>
      <w:hyperlink r:id="rId92">
        <w:r>
          <w:rPr>
            <w:color w:val="0000FF"/>
          </w:rPr>
          <w:t>Постановления</w:t>
        </w:r>
      </w:hyperlink>
      <w:r>
        <w:t xml:space="preserve"> администрации г. Ачинска Красноярского края от 09.12.2022 N 441-п)</w:t>
      </w:r>
    </w:p>
    <w:p w:rsidR="00930FD4" w:rsidRDefault="00930FD4">
      <w:pPr>
        <w:pStyle w:val="ConsPlusNormal"/>
        <w:spacing w:before="180"/>
        <w:ind w:firstLine="540"/>
        <w:jc w:val="both"/>
      </w:pPr>
      <w:r>
        <w:t>3. Опубликовать Постановление в газете "Ачинская газета" и разместить его на официальном сайте органов местного самоуправления города Ачинска http://www.adm-achinsk.ru.</w:t>
      </w:r>
    </w:p>
    <w:p w:rsidR="00930FD4" w:rsidRDefault="00930FD4">
      <w:pPr>
        <w:pStyle w:val="ConsPlusNormal"/>
        <w:jc w:val="both"/>
      </w:pPr>
      <w:r>
        <w:t xml:space="preserve">(п. 3 в ред. </w:t>
      </w:r>
      <w:hyperlink r:id="rId93">
        <w:r>
          <w:rPr>
            <w:color w:val="0000FF"/>
          </w:rPr>
          <w:t>Постановления</w:t>
        </w:r>
      </w:hyperlink>
      <w:r>
        <w:t xml:space="preserve"> администрации г. Ачинска Красноярского края от 09.12.2022 N 441-п)</w:t>
      </w:r>
    </w:p>
    <w:p w:rsidR="00930FD4" w:rsidRDefault="00930FD4">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930FD4" w:rsidRDefault="00930FD4">
      <w:pPr>
        <w:pStyle w:val="ConsPlusNormal"/>
        <w:jc w:val="both"/>
      </w:pPr>
    </w:p>
    <w:p w:rsidR="00930FD4" w:rsidRDefault="00930FD4">
      <w:pPr>
        <w:pStyle w:val="ConsPlusNormal"/>
        <w:jc w:val="right"/>
      </w:pPr>
      <w:r>
        <w:t>Глава</w:t>
      </w:r>
    </w:p>
    <w:p w:rsidR="00930FD4" w:rsidRDefault="00930FD4">
      <w:pPr>
        <w:pStyle w:val="ConsPlusNormal"/>
        <w:jc w:val="right"/>
      </w:pPr>
      <w:r>
        <w:t>Администрации города Ачинска</w:t>
      </w:r>
    </w:p>
    <w:p w:rsidR="00930FD4" w:rsidRDefault="00930FD4">
      <w:pPr>
        <w:pStyle w:val="ConsPlusNormal"/>
        <w:jc w:val="right"/>
      </w:pPr>
      <w:r>
        <w:t>В.И.АНИКЕЕВ</w:t>
      </w: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0"/>
      </w:pPr>
      <w:r>
        <w:t>Приложение</w:t>
      </w:r>
    </w:p>
    <w:p w:rsidR="00930FD4" w:rsidRDefault="00930FD4">
      <w:pPr>
        <w:pStyle w:val="ConsPlusNormal"/>
        <w:jc w:val="right"/>
      </w:pPr>
      <w:r>
        <w:t>к Постановлению</w:t>
      </w:r>
    </w:p>
    <w:p w:rsidR="00930FD4" w:rsidRDefault="00930FD4">
      <w:pPr>
        <w:pStyle w:val="ConsPlusNormal"/>
        <w:jc w:val="right"/>
      </w:pPr>
      <w:r>
        <w:t>Администрации города Ачинска</w:t>
      </w:r>
    </w:p>
    <w:p w:rsidR="00930FD4" w:rsidRDefault="00930FD4">
      <w:pPr>
        <w:pStyle w:val="ConsPlusNormal"/>
        <w:jc w:val="right"/>
      </w:pPr>
      <w:r>
        <w:t>от 31 октября 2013 г. N 381-п</w:t>
      </w:r>
    </w:p>
    <w:p w:rsidR="00930FD4" w:rsidRDefault="00930FD4">
      <w:pPr>
        <w:pStyle w:val="ConsPlusNormal"/>
        <w:jc w:val="both"/>
      </w:pPr>
    </w:p>
    <w:p w:rsidR="00930FD4" w:rsidRDefault="00930FD4">
      <w:pPr>
        <w:pStyle w:val="ConsPlusTitle"/>
        <w:jc w:val="center"/>
      </w:pPr>
      <w:bookmarkStart w:id="0" w:name="P61"/>
      <w:bookmarkEnd w:id="0"/>
      <w:r>
        <w:t>МУНИЦИПАЛЬНАЯ ПРОГРАММА</w:t>
      </w:r>
    </w:p>
    <w:p w:rsidR="00930FD4" w:rsidRDefault="00930FD4">
      <w:pPr>
        <w:pStyle w:val="ConsPlusTitle"/>
        <w:jc w:val="center"/>
      </w:pPr>
      <w:r>
        <w:t>ГОРОДА АЧИНСКА "ОБЕСПЕЧЕНИЕ ДОСТУПНЫМ</w:t>
      </w:r>
    </w:p>
    <w:p w:rsidR="00930FD4" w:rsidRDefault="00930FD4">
      <w:pPr>
        <w:pStyle w:val="ConsPlusTitle"/>
        <w:jc w:val="center"/>
      </w:pPr>
      <w:r>
        <w:t>И КОМФОРТНЫМ ЖИЛЬЕМ ГРАЖДАН"</w:t>
      </w:r>
    </w:p>
    <w:p w:rsidR="00930FD4" w:rsidRDefault="00930F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30F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0FD4" w:rsidRDefault="00930F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0FD4" w:rsidRDefault="00930F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0FD4" w:rsidRDefault="00930FD4">
            <w:pPr>
              <w:pStyle w:val="ConsPlusNormal"/>
              <w:jc w:val="center"/>
            </w:pPr>
            <w:r>
              <w:rPr>
                <w:color w:val="392C69"/>
              </w:rPr>
              <w:t>Список изменяющих документов</w:t>
            </w:r>
          </w:p>
          <w:p w:rsidR="00930FD4" w:rsidRDefault="00930FD4">
            <w:pPr>
              <w:pStyle w:val="ConsPlusNormal"/>
              <w:jc w:val="center"/>
            </w:pPr>
            <w:r>
              <w:rPr>
                <w:color w:val="392C69"/>
              </w:rPr>
              <w:t xml:space="preserve">(в ред. </w:t>
            </w:r>
            <w:hyperlink r:id="rId94">
              <w:r>
                <w:rPr>
                  <w:color w:val="0000FF"/>
                </w:rPr>
                <w:t>Постановления</w:t>
              </w:r>
            </w:hyperlink>
            <w:r>
              <w:rPr>
                <w:color w:val="392C69"/>
              </w:rPr>
              <w:t xml:space="preserve"> администрации г. Ачинска Красноярского края</w:t>
            </w:r>
          </w:p>
          <w:p w:rsidR="00930FD4" w:rsidRDefault="00930FD4">
            <w:pPr>
              <w:pStyle w:val="ConsPlusNormal"/>
              <w:jc w:val="center"/>
            </w:pPr>
            <w:r>
              <w:rPr>
                <w:color w:val="392C69"/>
              </w:rPr>
              <w:t>от 06.03.2025 N 045-п)</w:t>
            </w:r>
          </w:p>
        </w:tc>
        <w:tc>
          <w:tcPr>
            <w:tcW w:w="113" w:type="dxa"/>
            <w:tcBorders>
              <w:top w:val="nil"/>
              <w:left w:val="nil"/>
              <w:bottom w:val="nil"/>
              <w:right w:val="nil"/>
            </w:tcBorders>
            <w:shd w:val="clear" w:color="auto" w:fill="F4F3F8"/>
            <w:tcMar>
              <w:top w:w="0" w:type="dxa"/>
              <w:left w:w="0" w:type="dxa"/>
              <w:bottom w:w="0" w:type="dxa"/>
              <w:right w:w="0" w:type="dxa"/>
            </w:tcMar>
          </w:tcPr>
          <w:p w:rsidR="00930FD4" w:rsidRDefault="00930FD4">
            <w:pPr>
              <w:pStyle w:val="ConsPlusNormal"/>
            </w:pPr>
          </w:p>
        </w:tc>
      </w:tr>
    </w:tbl>
    <w:p w:rsidR="00930FD4" w:rsidRDefault="00930FD4">
      <w:pPr>
        <w:pStyle w:val="ConsPlusNormal"/>
        <w:jc w:val="both"/>
      </w:pPr>
    </w:p>
    <w:p w:rsidR="00930FD4" w:rsidRDefault="00930FD4">
      <w:pPr>
        <w:pStyle w:val="ConsPlusTitle"/>
        <w:jc w:val="center"/>
        <w:outlineLvl w:val="1"/>
      </w:pPr>
      <w:r>
        <w:t>1. СТРАТЕГИЧЕСКИЕ ПРИОРИТЕТЫ И ЦЕЛИ СОЦИАЛЬНО-ЭКОНОМИЧЕСКОГО</w:t>
      </w:r>
    </w:p>
    <w:p w:rsidR="00930FD4" w:rsidRDefault="00930FD4">
      <w:pPr>
        <w:pStyle w:val="ConsPlusTitle"/>
        <w:jc w:val="center"/>
      </w:pPr>
      <w:r>
        <w:t>РАЗВИТИЯ ГОРОДА АЧИНСКА В ЖИЛИЩНОЙ СФЕРЕ</w:t>
      </w:r>
    </w:p>
    <w:p w:rsidR="00930FD4" w:rsidRDefault="00930FD4">
      <w:pPr>
        <w:pStyle w:val="ConsPlusNormal"/>
        <w:jc w:val="both"/>
      </w:pPr>
    </w:p>
    <w:p w:rsidR="00930FD4" w:rsidRDefault="00930FD4">
      <w:pPr>
        <w:pStyle w:val="ConsPlusTitle"/>
        <w:jc w:val="center"/>
        <w:outlineLvl w:val="2"/>
      </w:pPr>
      <w:r>
        <w:t>1.1. Оценка текущего состояния жилищной сферы</w:t>
      </w:r>
    </w:p>
    <w:p w:rsidR="00930FD4" w:rsidRDefault="00930FD4">
      <w:pPr>
        <w:pStyle w:val="ConsPlusTitle"/>
        <w:jc w:val="center"/>
      </w:pPr>
      <w:r>
        <w:t>города Ачинска</w:t>
      </w:r>
    </w:p>
    <w:p w:rsidR="00930FD4" w:rsidRDefault="00930FD4">
      <w:pPr>
        <w:pStyle w:val="ConsPlusNormal"/>
        <w:jc w:val="both"/>
      </w:pPr>
    </w:p>
    <w:p w:rsidR="00930FD4" w:rsidRDefault="00930FD4">
      <w:pPr>
        <w:pStyle w:val="ConsPlusNormal"/>
        <w:ind w:firstLine="540"/>
        <w:jc w:val="both"/>
      </w:pPr>
      <w:r>
        <w:t>Стратегические приоритеты муниципальной программы города Ачинска "Обеспечение доступным и комфортным жильем граждан" (далее - муниципальная программа) на период до 2030 года разработаны в соответствии с:</w:t>
      </w:r>
    </w:p>
    <w:p w:rsidR="00930FD4" w:rsidRDefault="00930FD4">
      <w:pPr>
        <w:pStyle w:val="ConsPlusNormal"/>
        <w:spacing w:before="180"/>
        <w:ind w:firstLine="540"/>
        <w:jc w:val="both"/>
      </w:pPr>
      <w:hyperlink r:id="rId95">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930FD4" w:rsidRDefault="00930FD4">
      <w:pPr>
        <w:pStyle w:val="ConsPlusNormal"/>
        <w:spacing w:before="180"/>
        <w:ind w:firstLine="540"/>
        <w:jc w:val="both"/>
      </w:pPr>
      <w:r>
        <w:t xml:space="preserve">Национальным </w:t>
      </w:r>
      <w:hyperlink r:id="rId96">
        <w:r>
          <w:rPr>
            <w:color w:val="0000FF"/>
          </w:rPr>
          <w:t>проектом</w:t>
        </w:r>
      </w:hyperlink>
      <w:r>
        <w:t xml:space="preserve"> "Жилье и городская среда", утвержденным протоколом президиума Совета при Президенте Российской Федерации по стратегическому развитию и национальным проектам от 24.12.2018 N 16;</w:t>
      </w:r>
    </w:p>
    <w:p w:rsidR="00930FD4" w:rsidRDefault="00930FD4">
      <w:pPr>
        <w:pStyle w:val="ConsPlusNormal"/>
        <w:spacing w:before="180"/>
        <w:ind w:firstLine="540"/>
        <w:jc w:val="both"/>
      </w:pPr>
      <w:r>
        <w:t xml:space="preserve">государственной </w:t>
      </w:r>
      <w:hyperlink r:id="rId97">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930FD4" w:rsidRDefault="00930FD4">
      <w:pPr>
        <w:pStyle w:val="ConsPlusNormal"/>
        <w:spacing w:before="180"/>
        <w:ind w:firstLine="540"/>
        <w:jc w:val="both"/>
      </w:pPr>
      <w:r>
        <w:t xml:space="preserve">государственной </w:t>
      </w:r>
      <w:hyperlink r:id="rId98">
        <w:r>
          <w:rPr>
            <w:color w:val="0000FF"/>
          </w:rPr>
          <w:t>программой</w:t>
        </w:r>
      </w:hyperlink>
      <w:r>
        <w:t xml:space="preserve"> Красноярского края "Создание условий для обеспечения жильем граждан и формирование комфортной городской среды", утвержденной Постановлением Правительства Красноярского края от 30.09.2013 N 514-п;</w:t>
      </w:r>
    </w:p>
    <w:p w:rsidR="00930FD4" w:rsidRDefault="00930FD4">
      <w:pPr>
        <w:pStyle w:val="ConsPlusNormal"/>
        <w:spacing w:before="180"/>
        <w:ind w:firstLine="540"/>
        <w:jc w:val="both"/>
      </w:pPr>
      <w:hyperlink r:id="rId99">
        <w:r>
          <w:rPr>
            <w:color w:val="0000FF"/>
          </w:rPr>
          <w:t>стратегией</w:t>
        </w:r>
      </w:hyperlink>
      <w:r>
        <w:t xml:space="preserve"> социально-экономического развития города Ачинска до 2030 года, утвержденной Решением Ачинского городского Совета депутатов Красноярского края от 07.12.2018 N 40-236р.</w:t>
      </w:r>
    </w:p>
    <w:p w:rsidR="00930FD4" w:rsidRDefault="00930FD4">
      <w:pPr>
        <w:pStyle w:val="ConsPlusNormal"/>
        <w:spacing w:before="180"/>
        <w:ind w:firstLine="540"/>
        <w:jc w:val="both"/>
      </w:pPr>
      <w:r>
        <w:t>Устойчивое развитие территорий - это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0FD4" w:rsidRDefault="00930FD4">
      <w:pPr>
        <w:pStyle w:val="ConsPlusNormal"/>
        <w:spacing w:before="180"/>
        <w:ind w:firstLine="540"/>
        <w:jc w:val="both"/>
      </w:pPr>
      <w:r>
        <w:t>Развитие территорий города базируется на документах территориального планирования города, которые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930FD4" w:rsidRDefault="00930FD4">
      <w:pPr>
        <w:pStyle w:val="ConsPlusNormal"/>
        <w:spacing w:before="180"/>
        <w:ind w:firstLine="540"/>
        <w:jc w:val="both"/>
      </w:pPr>
      <w:r>
        <w:t xml:space="preserve">Генеральный план городского округа город Ачинск, утвержден </w:t>
      </w:r>
      <w:hyperlink r:id="rId100">
        <w:r>
          <w:rPr>
            <w:color w:val="0000FF"/>
          </w:rPr>
          <w:t>Решением</w:t>
        </w:r>
      </w:hyperlink>
      <w:r>
        <w:t xml:space="preserve"> Ачинского городского Совета депутатов от 09.12.2022 N 32-192р.</w:t>
      </w:r>
    </w:p>
    <w:p w:rsidR="00930FD4" w:rsidRDefault="00930FD4">
      <w:pPr>
        <w:pStyle w:val="ConsPlusNormal"/>
        <w:spacing w:before="180"/>
        <w:ind w:firstLine="540"/>
        <w:jc w:val="both"/>
      </w:pPr>
      <w:r>
        <w:t>Для дальнейшего развития территорий договором от 05.04.2022 N БПП/Ач-ЦСП-Д-22-192, заключенным между Благотворительной организацией Фонд "Центр социальных программ", ООО "КБ Стрелка" и администрацией города Ачинска, разработан городской план действий города Ачинска до 2033 года.</w:t>
      </w:r>
    </w:p>
    <w:p w:rsidR="00930FD4" w:rsidRDefault="00930FD4">
      <w:pPr>
        <w:pStyle w:val="ConsPlusNormal"/>
        <w:spacing w:before="180"/>
        <w:ind w:firstLine="540"/>
        <w:jc w:val="both"/>
      </w:pPr>
      <w:r>
        <w:t>При реализации данного плана предполагается внесение изменений в документы территориального планирования муниципального образования город Ачинск, предусматривающие комплексное развитие территории в целях жилищного строительства в микрорайоне Авиатор, обеспечение жителей новых жилых комплексов образовательной инфраструктурой, развитие спортивной инфраструктуры.</w:t>
      </w:r>
    </w:p>
    <w:p w:rsidR="00930FD4" w:rsidRDefault="00930FD4">
      <w:pPr>
        <w:pStyle w:val="ConsPlusNormal"/>
        <w:spacing w:before="180"/>
        <w:ind w:firstLine="540"/>
        <w:jc w:val="both"/>
      </w:pPr>
      <w:r>
        <w:t>С целью развития города до 2043 года и реализации городского плана действий города Ачинска до 2033 года заключен муниципальный контракт на подготовку научно-исследовательской работы "Разработка проекта внесения изменений в Генеральный план городского округа город Ачинск и проекта внесения изменений в Правила землепользования и застройки городского округа город Ачинск".</w:t>
      </w:r>
    </w:p>
    <w:p w:rsidR="00930FD4" w:rsidRDefault="00930FD4">
      <w:pPr>
        <w:pStyle w:val="ConsPlusNormal"/>
        <w:spacing w:before="180"/>
        <w:ind w:firstLine="540"/>
        <w:jc w:val="both"/>
      </w:pPr>
      <w:r>
        <w:lastRenderedPageBreak/>
        <w:t>Проектом внесения изменений в Генеральный план городского округа город Ачинск предусмотрено развитие жилищного строительства в мкр. Авиатор, 5 Привокзальный мкр., м-не Юго-Восточного р-на, ул. Декабристов.</w:t>
      </w:r>
    </w:p>
    <w:p w:rsidR="00930FD4" w:rsidRDefault="00930FD4">
      <w:pPr>
        <w:pStyle w:val="ConsPlusNormal"/>
        <w:spacing w:before="180"/>
        <w:ind w:firstLine="540"/>
        <w:jc w:val="both"/>
      </w:pPr>
      <w:r>
        <w:t>Жилищное строительство имеет существенное значение в развитии города Ачинска, оказывая прямое влияние на экономический потенциал города и обеспечивая повышение уровня и качества жизни населения.</w:t>
      </w:r>
    </w:p>
    <w:p w:rsidR="00930FD4" w:rsidRDefault="00930FD4">
      <w:pPr>
        <w:pStyle w:val="ConsPlusNormal"/>
        <w:spacing w:before="180"/>
        <w:ind w:firstLine="540"/>
        <w:jc w:val="both"/>
      </w:pPr>
      <w:r>
        <w:t>В целях улучшения качества жилищного фонда в городе Ачинске осуществляется реализация программных мероприятий, направленных на улучшение жилищных условий граждан, ликвидацию аварийного жилищного фонда.</w:t>
      </w:r>
    </w:p>
    <w:p w:rsidR="00930FD4" w:rsidRDefault="00930FD4">
      <w:pPr>
        <w:pStyle w:val="ConsPlusNormal"/>
        <w:spacing w:before="180"/>
        <w:ind w:firstLine="540"/>
        <w:jc w:val="both"/>
      </w:pPr>
      <w:r>
        <w:t>В городе Ачинске отмечается устойчивый прирост площадей жилищного фонда. К 2025 году общая площадь жилищного фонда достигла 2437,55 тыс. кв. м, в том числе общая площадь многоквартирных жилых домов составляет 2052,63 тыс. кв. м. Ежегодно увеличиваются объемы вводимого в эксплуатацию жилья, постоянно повышается его качество.</w:t>
      </w:r>
    </w:p>
    <w:p w:rsidR="00930FD4" w:rsidRDefault="00930FD4">
      <w:pPr>
        <w:pStyle w:val="ConsPlusNormal"/>
        <w:spacing w:before="180"/>
        <w:ind w:firstLine="540"/>
        <w:jc w:val="both"/>
      </w:pPr>
      <w:r>
        <w:t>Вместе с тем на территории города Ачинска в сфере жилищного обеспечения населения имеется ряд проблем.</w:t>
      </w:r>
    </w:p>
    <w:p w:rsidR="00930FD4" w:rsidRDefault="00930FD4">
      <w:pPr>
        <w:pStyle w:val="ConsPlusNormal"/>
        <w:spacing w:before="180"/>
        <w:ind w:firstLine="540"/>
        <w:jc w:val="both"/>
      </w:pPr>
      <w:r>
        <w:t>Удельный вес ветхого и аварийного жилищного фонда в целом по городу Ачинску составляет 1,18% из общего объема жилищного фонда.</w:t>
      </w:r>
    </w:p>
    <w:p w:rsidR="00930FD4" w:rsidRDefault="00930FD4">
      <w:pPr>
        <w:pStyle w:val="ConsPlusNormal"/>
        <w:spacing w:before="180"/>
        <w:ind w:firstLine="540"/>
        <w:jc w:val="both"/>
      </w:pPr>
      <w:r>
        <w:t>Одной из наиболее острых социальных проблем остается проблема обеспечения жильем отдельных категорий граждан, перед которыми государство имеет обязательства по обеспечению жильем в соответствии с законодательством Российской Федерации и Красноярского края.</w:t>
      </w:r>
    </w:p>
    <w:p w:rsidR="00930FD4" w:rsidRDefault="00930FD4">
      <w:pPr>
        <w:pStyle w:val="ConsPlusNormal"/>
        <w:spacing w:before="180"/>
        <w:ind w:firstLine="540"/>
        <w:jc w:val="both"/>
      </w:pPr>
      <w:r>
        <w:t xml:space="preserve">С 2019 года на территории города Ачинска действовала региональная адресная </w:t>
      </w:r>
      <w:hyperlink r:id="rId101">
        <w:r>
          <w:rPr>
            <w:color w:val="0000FF"/>
          </w:rPr>
          <w:t>программа</w:t>
        </w:r>
      </w:hyperlink>
      <w:r>
        <w:t xml:space="preserve"> по переселению граждан из аварийного жилищного фонда в Красноярском крае, в отношении многоквартирных жилых домов, признанных аварийными до 01.01.2017, утвержденная Постановлением Правительства Красноярского края от 29.03.2019 N 144-п "Переселение граждан из аварийного жилищного фонда в Красноярском крае" на 2019 - 2025 годы.</w:t>
      </w:r>
    </w:p>
    <w:p w:rsidR="00930FD4" w:rsidRDefault="00930FD4">
      <w:pPr>
        <w:pStyle w:val="ConsPlusNormal"/>
        <w:spacing w:before="180"/>
        <w:ind w:firstLine="540"/>
        <w:jc w:val="both"/>
      </w:pPr>
      <w:r>
        <w:t>В программу был включен 61 аварийный жилой дом, общей площадью 12298,81 кв. м.</w:t>
      </w:r>
    </w:p>
    <w:p w:rsidR="00930FD4" w:rsidRDefault="00930FD4">
      <w:pPr>
        <w:pStyle w:val="ConsPlusNormal"/>
        <w:spacing w:before="180"/>
        <w:ind w:firstLine="540"/>
        <w:jc w:val="both"/>
      </w:pPr>
      <w:r>
        <w:t>Реализация программы осуществлялась посредством строительства многоквартирных жилых домов и выплатой собственникам возмещения за аварийное жилое помещение.</w:t>
      </w:r>
    </w:p>
    <w:p w:rsidR="00930FD4" w:rsidRDefault="00930FD4">
      <w:pPr>
        <w:pStyle w:val="ConsPlusNormal"/>
        <w:spacing w:before="180"/>
        <w:ind w:firstLine="540"/>
        <w:jc w:val="both"/>
      </w:pPr>
      <w:r>
        <w:t>Всего в рамках программы расселено 915 человек, проживавших в 327 жилых помещениях из аварийного жилищного фонда.</w:t>
      </w:r>
    </w:p>
    <w:p w:rsidR="00930FD4" w:rsidRDefault="00930FD4">
      <w:pPr>
        <w:pStyle w:val="ConsPlusNormal"/>
        <w:spacing w:before="180"/>
        <w:ind w:firstLine="540"/>
        <w:jc w:val="both"/>
      </w:pPr>
      <w:r>
        <w:t>В 2024 году выдано 17 сертификатов молодым семьям на приобретение (строительство) жилья для улучшения жилищных условий.</w:t>
      </w:r>
    </w:p>
    <w:p w:rsidR="00930FD4" w:rsidRDefault="00930FD4">
      <w:pPr>
        <w:pStyle w:val="ConsPlusNormal"/>
        <w:spacing w:before="18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Ачинске.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930FD4" w:rsidRDefault="00930FD4">
      <w:pPr>
        <w:pStyle w:val="ConsPlusNormal"/>
        <w:spacing w:before="180"/>
        <w:ind w:firstLine="540"/>
        <w:jc w:val="both"/>
      </w:pPr>
      <w:r>
        <w:t>Остается актуальным вопрос обеспечения жильем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детей-сирот).</w:t>
      </w:r>
    </w:p>
    <w:p w:rsidR="00930FD4" w:rsidRDefault="00930FD4">
      <w:pPr>
        <w:pStyle w:val="ConsPlusNormal"/>
        <w:spacing w:before="180"/>
        <w:ind w:firstLine="540"/>
        <w:jc w:val="both"/>
      </w:pPr>
      <w:r>
        <w:t>В городе на 01.01.2025 проживают 104 ребенка-сироты и 273 ребенка, оставшегося без попечения родителей, из них: 290 - в замещающих семьях, 75 - в организациях для детей указанной категории, 12 - в учреждениях социальной защиты и профессионального образования. Необходимость социализации детей-сирот, начинающих самостоятельную жизнь, требует решения вопроса обеспечения их жилыми помещениями.</w:t>
      </w:r>
    </w:p>
    <w:p w:rsidR="00930FD4" w:rsidRDefault="00930FD4">
      <w:pPr>
        <w:pStyle w:val="ConsPlusNormal"/>
        <w:spacing w:before="180"/>
        <w:ind w:firstLine="540"/>
        <w:jc w:val="both"/>
      </w:pPr>
      <w:r>
        <w:t>Ежегодно администрации города Ачинска выделяется субвенция на приобретение от 40 до 50 жилых помещений для детей-сирот.</w:t>
      </w:r>
    </w:p>
    <w:p w:rsidR="00930FD4" w:rsidRDefault="00930FD4">
      <w:pPr>
        <w:pStyle w:val="ConsPlusNormal"/>
        <w:spacing w:before="180"/>
        <w:ind w:firstLine="540"/>
        <w:jc w:val="both"/>
      </w:pPr>
      <w:r>
        <w:t>В 2023 году обеспечено жильем 47 детей-сирот. В 2024 году для детей-сирот приобретено 52 жилых помещения. В 2025 - 2027 годах для детей-сирот необходимо приобрести 40 жилых помещений ежегодно.</w:t>
      </w:r>
    </w:p>
    <w:p w:rsidR="00930FD4" w:rsidRDefault="00930FD4">
      <w:pPr>
        <w:pStyle w:val="ConsPlusNormal"/>
        <w:spacing w:before="180"/>
        <w:ind w:firstLine="540"/>
        <w:jc w:val="both"/>
      </w:pPr>
      <w:r>
        <w:t>В целях создания условий для оказания населению города Ачинска качественной доступной медицинской помощи в первую очередь реализуются мероприятия по обеспеченности учреждений здравоохранения, расположенных на территории города Ачинска, врачами - специалистами и средним медицинским персоналом.</w:t>
      </w:r>
    </w:p>
    <w:p w:rsidR="00930FD4" w:rsidRDefault="00930FD4">
      <w:pPr>
        <w:pStyle w:val="ConsPlusNormal"/>
        <w:spacing w:before="180"/>
        <w:ind w:firstLine="540"/>
        <w:jc w:val="both"/>
      </w:pPr>
      <w:r>
        <w:t>Предоставление врачам - специалистам, среднему медицинскому персоналу служебных жилых помещений и выплата компенсации расходов на оплату найма (аренды) жилых помещений направлены на преодоление дефицита работников здравоохранения на территории города.</w:t>
      </w:r>
    </w:p>
    <w:p w:rsidR="00930FD4" w:rsidRDefault="00930FD4">
      <w:pPr>
        <w:pStyle w:val="ConsPlusNormal"/>
        <w:spacing w:before="180"/>
        <w:ind w:firstLine="540"/>
        <w:jc w:val="both"/>
      </w:pPr>
      <w:r>
        <w:t xml:space="preserve">Кроме этого, на территории города Ачинска проводятся мероприятия, которые решают ситуацию нехватки педагогических работников в образовательных учреждениях, и направлены на приток молодых педагогических </w:t>
      </w:r>
      <w:r>
        <w:lastRenderedPageBreak/>
        <w:t>работников в город Ачинск.</w:t>
      </w:r>
    </w:p>
    <w:p w:rsidR="00930FD4" w:rsidRDefault="00930FD4">
      <w:pPr>
        <w:pStyle w:val="ConsPlusNormal"/>
        <w:spacing w:before="180"/>
        <w:ind w:firstLine="540"/>
        <w:jc w:val="both"/>
      </w:pPr>
      <w:r>
        <w:t>Предоставление педагогическим работникам служебных жилых помещений и выплата компенсации расходов на оплату найма (аренды) жилых помещений направлены на преодоление дефицита педагогических работников образовательных учреждений в городе.</w:t>
      </w:r>
    </w:p>
    <w:p w:rsidR="00930FD4" w:rsidRDefault="00930FD4">
      <w:pPr>
        <w:pStyle w:val="ConsPlusNormal"/>
        <w:spacing w:before="180"/>
        <w:ind w:firstLine="540"/>
        <w:jc w:val="both"/>
      </w:pPr>
      <w:r>
        <w:t>Для решения вопроса по увеличению объемов жилищного строительства законодательством Российской Федерации и Красноярского края предусмотрено бесплатное предоставление в собственность отдельным категориям граждан земельных участков из земель, находящихся в государственной или муниципальной собственности.</w:t>
      </w:r>
    </w:p>
    <w:p w:rsidR="00930FD4" w:rsidRDefault="00930FD4">
      <w:pPr>
        <w:pStyle w:val="ConsPlusNormal"/>
        <w:spacing w:before="180"/>
        <w:ind w:firstLine="540"/>
        <w:jc w:val="both"/>
      </w:pPr>
      <w:r>
        <w:t>К данной категории граждан относятся в первую очередь граждане, имеющие и воспитывающие трех и более детей (многодетные граждане).</w:t>
      </w:r>
    </w:p>
    <w:p w:rsidR="00930FD4" w:rsidRDefault="00930FD4">
      <w:pPr>
        <w:pStyle w:val="ConsPlusNormal"/>
        <w:spacing w:before="180"/>
        <w:ind w:firstLine="540"/>
        <w:jc w:val="both"/>
      </w:pPr>
      <w:r>
        <w:t xml:space="preserve">Во исполнение </w:t>
      </w:r>
      <w:hyperlink r:id="rId102">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реализации Плана мероприятий "Инфраструктурное обустройство земельных участков, подлежащих предоставлению для жилищного строительства семьям, имеющим трех и более детей", в целях реализации государственной </w:t>
      </w:r>
      <w:hyperlink r:id="rId103">
        <w:r>
          <w:rPr>
            <w:color w:val="0000FF"/>
          </w:rPr>
          <w:t>программы</w:t>
        </w:r>
      </w:hyperlink>
      <w:r>
        <w:t xml:space="preserve"> Красноярского края "Создание условий для обеспечения доступным и комфортным жильем граждан", </w:t>
      </w:r>
      <w:hyperlink r:id="rId104">
        <w:r>
          <w:rPr>
            <w:color w:val="0000FF"/>
          </w:rPr>
          <w:t>Закона</w:t>
        </w:r>
      </w:hyperlink>
      <w:r>
        <w:t xml:space="preserve"> Красноярского края от 04.12.2008 N 7-2542 "О регулировании земельных отношений в Красноярском крае" администрацией города ведется реестр многодетных семей, обладающих правом на бесплатное представление в собственность земельного участка.</w:t>
      </w:r>
    </w:p>
    <w:p w:rsidR="00930FD4" w:rsidRDefault="00930FD4">
      <w:pPr>
        <w:pStyle w:val="ConsPlusNormal"/>
        <w:spacing w:before="180"/>
        <w:ind w:firstLine="540"/>
        <w:jc w:val="both"/>
      </w:pPr>
      <w:r>
        <w:t>За период с 2009 по 2024 год многодетным семьям предоставлено 246 земельных участков.</w:t>
      </w:r>
    </w:p>
    <w:p w:rsidR="00930FD4" w:rsidRDefault="00930FD4">
      <w:pPr>
        <w:pStyle w:val="ConsPlusNormal"/>
        <w:jc w:val="both"/>
      </w:pPr>
    </w:p>
    <w:p w:rsidR="00930FD4" w:rsidRDefault="00930FD4">
      <w:pPr>
        <w:pStyle w:val="ConsPlusTitle"/>
        <w:jc w:val="center"/>
        <w:outlineLvl w:val="2"/>
      </w:pPr>
      <w:r>
        <w:t>1.2. Описание приоритетов и целей муниципальной</w:t>
      </w:r>
    </w:p>
    <w:p w:rsidR="00930FD4" w:rsidRDefault="00930FD4">
      <w:pPr>
        <w:pStyle w:val="ConsPlusTitle"/>
        <w:jc w:val="center"/>
      </w:pPr>
      <w:r>
        <w:t>политики в жилищной сфере</w:t>
      </w:r>
    </w:p>
    <w:p w:rsidR="00930FD4" w:rsidRDefault="00930FD4">
      <w:pPr>
        <w:pStyle w:val="ConsPlusNormal"/>
        <w:jc w:val="both"/>
      </w:pPr>
    </w:p>
    <w:p w:rsidR="00930FD4" w:rsidRDefault="00930FD4">
      <w:pPr>
        <w:pStyle w:val="ConsPlusNormal"/>
        <w:ind w:firstLine="540"/>
        <w:jc w:val="both"/>
      </w:pPr>
      <w:r>
        <w:t xml:space="preserve">Приоритеты муниципальной политики в жилищной сфере определены в национальном </w:t>
      </w:r>
      <w:hyperlink r:id="rId105">
        <w:r>
          <w:rPr>
            <w:color w:val="0000FF"/>
          </w:rPr>
          <w:t>проекте</w:t>
        </w:r>
      </w:hyperlink>
      <w:r>
        <w:t xml:space="preserve"> "Жилье и городская среда", утвержденном протоколом президиума Совета при Президенте Российской Федерации по стратегическому развитию и национальным проектам от 24.12.2018 N 16, в </w:t>
      </w:r>
      <w:hyperlink r:id="rId106">
        <w:r>
          <w:rPr>
            <w:color w:val="0000FF"/>
          </w:rPr>
          <w:t>стратегии</w:t>
        </w:r>
      </w:hyperlink>
      <w:r>
        <w:t xml:space="preserve"> социально-экономического развития Красноярского края до 2030 года, утвержденной Постановлением Правительства Красноярского края от 30.10.2018 N 647-п, в </w:t>
      </w:r>
      <w:hyperlink r:id="rId107">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Красноярского края от 07.12.2018 N 40-236р.</w:t>
      </w:r>
    </w:p>
    <w:p w:rsidR="00930FD4" w:rsidRDefault="00930FD4">
      <w:pPr>
        <w:pStyle w:val="ConsPlusNormal"/>
        <w:spacing w:before="180"/>
        <w:ind w:firstLine="540"/>
        <w:jc w:val="both"/>
      </w:pPr>
      <w:r>
        <w:t>Одной из национальных целей развития Российской Федерации и государственных программ Красноярского края на период до 2030 года является комфортная и безопасная среда для жизни.</w:t>
      </w:r>
    </w:p>
    <w:p w:rsidR="00930FD4" w:rsidRDefault="00930FD4">
      <w:pPr>
        <w:pStyle w:val="ConsPlusNormal"/>
        <w:spacing w:before="180"/>
        <w:ind w:firstLine="540"/>
        <w:jc w:val="both"/>
      </w:pPr>
      <w:r>
        <w:t>Приоритетными направлениями муниципальной политики являются:</w:t>
      </w:r>
    </w:p>
    <w:p w:rsidR="00930FD4" w:rsidRDefault="00930FD4">
      <w:pPr>
        <w:pStyle w:val="ConsPlusNormal"/>
        <w:spacing w:before="180"/>
        <w:ind w:firstLine="540"/>
        <w:jc w:val="both"/>
      </w:pPr>
      <w:r>
        <w:t>- обеспечение комфортной среды жизнедеятельности населения, включающей жилищные условия, развитие транспорта, доступность социальных услуг, экологическую обстановку, благоустройство, безопасность;</w:t>
      </w:r>
    </w:p>
    <w:p w:rsidR="00930FD4" w:rsidRDefault="00930FD4">
      <w:pPr>
        <w:pStyle w:val="ConsPlusNormal"/>
        <w:spacing w:before="180"/>
        <w:ind w:firstLine="540"/>
        <w:jc w:val="both"/>
      </w:pPr>
      <w:r>
        <w:t>- улучшение состояния здоровья населения и увеличение продолжительности жизни за счет развития и совершенствования системы здравоохранения, обеспечения доступности и повышения качества предоставления медицинских услуг;</w:t>
      </w:r>
    </w:p>
    <w:p w:rsidR="00930FD4" w:rsidRDefault="00930FD4">
      <w:pPr>
        <w:pStyle w:val="ConsPlusNormal"/>
        <w:spacing w:before="180"/>
        <w:ind w:firstLine="540"/>
        <w:jc w:val="both"/>
      </w:pPr>
      <w:r>
        <w:t>- достижение высокого качества дошкольного, общего, дополнительного, профессионального образования в соответствии с образовательными стандартами; успешная социализация детей с ограниченными возможностями здоровья.</w:t>
      </w:r>
    </w:p>
    <w:p w:rsidR="00930FD4" w:rsidRDefault="00930FD4">
      <w:pPr>
        <w:pStyle w:val="ConsPlusNormal"/>
        <w:spacing w:before="180"/>
        <w:ind w:firstLine="540"/>
        <w:jc w:val="both"/>
      </w:pPr>
      <w:r>
        <w:t>Цели муниципальной программы соответствуют приоритетам государственной политики Российской Федерации и государственных программ Красноярского края в жилищной сфере.</w:t>
      </w:r>
    </w:p>
    <w:p w:rsidR="00930FD4" w:rsidRDefault="00930FD4">
      <w:pPr>
        <w:pStyle w:val="ConsPlusNormal"/>
        <w:spacing w:before="180"/>
        <w:ind w:firstLine="540"/>
        <w:jc w:val="both"/>
      </w:pPr>
      <w:r>
        <w:t>Целью муниципальной программы является повышение доступности жилья и улучшение жилищных условий граждан, проживающих на территории города Ачинска;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государственная поддержка детей-сирот;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w:t>
      </w:r>
    </w:p>
    <w:p w:rsidR="00930FD4" w:rsidRDefault="00930FD4">
      <w:pPr>
        <w:pStyle w:val="ConsPlusNormal"/>
        <w:jc w:val="both"/>
      </w:pPr>
    </w:p>
    <w:p w:rsidR="00930FD4" w:rsidRDefault="00930FD4">
      <w:pPr>
        <w:pStyle w:val="ConsPlusTitle"/>
        <w:jc w:val="center"/>
        <w:outlineLvl w:val="2"/>
      </w:pPr>
      <w:r>
        <w:t>1.3. Сведения о взаимосвязи целей, задач</w:t>
      </w:r>
    </w:p>
    <w:p w:rsidR="00930FD4" w:rsidRDefault="00930FD4">
      <w:pPr>
        <w:pStyle w:val="ConsPlusTitle"/>
        <w:jc w:val="center"/>
      </w:pPr>
      <w:r>
        <w:t>социально-экономического развития города Ачинска,</w:t>
      </w:r>
    </w:p>
    <w:p w:rsidR="00930FD4" w:rsidRDefault="00930FD4">
      <w:pPr>
        <w:pStyle w:val="ConsPlusTitle"/>
        <w:jc w:val="center"/>
      </w:pPr>
      <w:r>
        <w:t>установленных документами стратегического планирования</w:t>
      </w:r>
    </w:p>
    <w:p w:rsidR="00930FD4" w:rsidRDefault="00930FD4">
      <w:pPr>
        <w:pStyle w:val="ConsPlusTitle"/>
        <w:jc w:val="center"/>
      </w:pPr>
      <w:r>
        <w:t>города Ачинска, с национальными целями, целями</w:t>
      </w:r>
    </w:p>
    <w:p w:rsidR="00930FD4" w:rsidRDefault="00930FD4">
      <w:pPr>
        <w:pStyle w:val="ConsPlusTitle"/>
        <w:jc w:val="center"/>
      </w:pPr>
      <w:r>
        <w:t>и показателями государственных программ Красноярского края</w:t>
      </w:r>
    </w:p>
    <w:p w:rsidR="00930FD4" w:rsidRDefault="00930FD4">
      <w:pPr>
        <w:pStyle w:val="ConsPlusNormal"/>
        <w:jc w:val="both"/>
      </w:pPr>
    </w:p>
    <w:p w:rsidR="00930FD4" w:rsidRDefault="00930FD4">
      <w:pPr>
        <w:pStyle w:val="ConsPlusNormal"/>
        <w:ind w:firstLine="540"/>
        <w:jc w:val="both"/>
      </w:pPr>
      <w:r>
        <w:t xml:space="preserve">Цели и показатели муниципальной программы соответствуют показателям национальных целей развития Российской Федерации "Комфортная и безопасная среда для жизни", определенных </w:t>
      </w:r>
      <w:hyperlink r:id="rId108">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показателям государственной </w:t>
      </w:r>
      <w:hyperlink r:id="rId10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показателям государственной </w:t>
      </w:r>
      <w:hyperlink r:id="rId110">
        <w:r>
          <w:rPr>
            <w:color w:val="0000FF"/>
          </w:rPr>
          <w:t>программы</w:t>
        </w:r>
      </w:hyperlink>
      <w:r>
        <w:t xml:space="preserve"> Красноярского </w:t>
      </w:r>
      <w:r>
        <w:lastRenderedPageBreak/>
        <w:t xml:space="preserve">края "Создание условий для обеспечения жильем граждан и формирование комфортной городской среды", утвержденной Постановлением Правительства Красноярского края от 30.09.2013 N 514-п, сформированы с учетом приоритетных направлений </w:t>
      </w:r>
      <w:hyperlink r:id="rId111">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Красноярского края от 07.12.2018 N 40-236р.</w:t>
      </w:r>
    </w:p>
    <w:p w:rsidR="00930FD4" w:rsidRDefault="00930FD4">
      <w:pPr>
        <w:pStyle w:val="ConsPlusNormal"/>
        <w:spacing w:before="180"/>
        <w:ind w:firstLine="540"/>
        <w:jc w:val="both"/>
      </w:pPr>
      <w:r>
        <w:t>Целью реализации Стратегии социально-экономического развития города Ачинска является развитие человеческого капитала и улучшение качества городской среды.</w:t>
      </w:r>
    </w:p>
    <w:p w:rsidR="00930FD4" w:rsidRDefault="00930FD4">
      <w:pPr>
        <w:pStyle w:val="ConsPlusNormal"/>
        <w:spacing w:before="180"/>
        <w:ind w:firstLine="540"/>
        <w:jc w:val="both"/>
      </w:pPr>
      <w:r>
        <w:t>Достижение цели муниципальной программы, направленной на создание комфортной и безопасной среды для жизни граждан, реализуется в рамках ведомственных проектов "Стимулирование жилищного строительства", "Улучшение жилищных условий отдельных категорий граждан", "Развитие земельно-имущественных отношений города".</w:t>
      </w:r>
    </w:p>
    <w:p w:rsidR="00930FD4" w:rsidRDefault="00930FD4">
      <w:pPr>
        <w:pStyle w:val="ConsPlusNormal"/>
        <w:jc w:val="both"/>
      </w:pPr>
    </w:p>
    <w:p w:rsidR="00930FD4" w:rsidRDefault="00930FD4">
      <w:pPr>
        <w:pStyle w:val="ConsPlusTitle"/>
        <w:jc w:val="center"/>
        <w:outlineLvl w:val="2"/>
      </w:pPr>
      <w:r>
        <w:t>1.4. Задачи муниципального управления, способы</w:t>
      </w:r>
    </w:p>
    <w:p w:rsidR="00930FD4" w:rsidRDefault="00930FD4">
      <w:pPr>
        <w:pStyle w:val="ConsPlusTitle"/>
        <w:jc w:val="center"/>
      </w:pPr>
      <w:r>
        <w:t>их эффективного решения в жилищной сфере</w:t>
      </w:r>
    </w:p>
    <w:p w:rsidR="00930FD4" w:rsidRDefault="00930FD4">
      <w:pPr>
        <w:pStyle w:val="ConsPlusNormal"/>
        <w:jc w:val="both"/>
      </w:pPr>
    </w:p>
    <w:p w:rsidR="00930FD4" w:rsidRDefault="00930FD4">
      <w:pPr>
        <w:pStyle w:val="ConsPlusNormal"/>
        <w:ind w:firstLine="540"/>
        <w:jc w:val="both"/>
      </w:pPr>
      <w:r>
        <w:t>Реализация муниципальной программы направлена на решение основных задач:</w:t>
      </w:r>
    </w:p>
    <w:p w:rsidR="00930FD4" w:rsidRDefault="00930FD4">
      <w:pPr>
        <w:pStyle w:val="ConsPlusNormal"/>
        <w:spacing w:before="180"/>
        <w:ind w:firstLine="540"/>
        <w:jc w:val="both"/>
      </w:pPr>
      <w:r>
        <w:t>1) создание условий для увеличения объемов ввода жилья;</w:t>
      </w:r>
    </w:p>
    <w:p w:rsidR="00930FD4" w:rsidRDefault="00930FD4">
      <w:pPr>
        <w:pStyle w:val="ConsPlusNormal"/>
        <w:spacing w:before="180"/>
        <w:ind w:firstLine="540"/>
        <w:jc w:val="both"/>
      </w:pPr>
      <w:r>
        <w:t>2) устойчивое сокращение непригодного для проживания жилищного фонда;</w:t>
      </w:r>
    </w:p>
    <w:p w:rsidR="00930FD4" w:rsidRDefault="00930FD4">
      <w:pPr>
        <w:pStyle w:val="ConsPlusNormal"/>
        <w:spacing w:before="180"/>
        <w:ind w:firstLine="540"/>
        <w:jc w:val="both"/>
      </w:pPr>
      <w:r>
        <w:t>3) предоставление молодым семьям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p w:rsidR="00930FD4" w:rsidRDefault="00930FD4">
      <w:pPr>
        <w:pStyle w:val="ConsPlusNormal"/>
        <w:spacing w:before="180"/>
        <w:ind w:firstLine="540"/>
        <w:jc w:val="both"/>
      </w:pPr>
      <w:r>
        <w:t>4) обеспечение детей-сирот гарантированным жильем;</w:t>
      </w:r>
    </w:p>
    <w:p w:rsidR="00930FD4" w:rsidRDefault="00930FD4">
      <w:pPr>
        <w:pStyle w:val="ConsPlusNormal"/>
        <w:spacing w:before="180"/>
        <w:ind w:firstLine="540"/>
        <w:jc w:val="both"/>
      </w:pPr>
      <w:r>
        <w:t>5) привлечение и закрепление на территории города Ачинска врачей специалистов и среднего медицинского персонала;</w:t>
      </w:r>
    </w:p>
    <w:p w:rsidR="00930FD4" w:rsidRDefault="00930FD4">
      <w:pPr>
        <w:pStyle w:val="ConsPlusNormal"/>
        <w:spacing w:before="180"/>
        <w:ind w:firstLine="540"/>
        <w:jc w:val="both"/>
      </w:pPr>
      <w:r>
        <w:t>6) привлечение и закрепление на территории города Ачинска педагогических работников;</w:t>
      </w:r>
    </w:p>
    <w:p w:rsidR="00930FD4" w:rsidRDefault="00930FD4">
      <w:pPr>
        <w:pStyle w:val="ConsPlusNormal"/>
        <w:spacing w:before="180"/>
        <w:ind w:firstLine="540"/>
        <w:jc w:val="both"/>
      </w:pPr>
      <w:r>
        <w:t>7)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 для населения и бизнеса.</w:t>
      </w:r>
    </w:p>
    <w:p w:rsidR="00930FD4" w:rsidRDefault="00930FD4">
      <w:pPr>
        <w:pStyle w:val="ConsPlusNormal"/>
        <w:spacing w:before="180"/>
        <w:ind w:firstLine="540"/>
        <w:jc w:val="both"/>
      </w:pPr>
      <w:r>
        <w:t>Для достижения задач муниципальной программы определены следующие направления:</w:t>
      </w:r>
    </w:p>
    <w:p w:rsidR="00930FD4" w:rsidRDefault="00930FD4">
      <w:pPr>
        <w:pStyle w:val="ConsPlusNormal"/>
        <w:spacing w:before="180"/>
        <w:ind w:firstLine="540"/>
        <w:jc w:val="both"/>
      </w:pPr>
      <w:r>
        <w:t>1) формирование и предоставление земельных участков для жилищного строительства с обеспечением их коммунальной и транспортной инфраструктурой;</w:t>
      </w:r>
    </w:p>
    <w:p w:rsidR="00930FD4" w:rsidRDefault="00930FD4">
      <w:pPr>
        <w:pStyle w:val="ConsPlusNormal"/>
        <w:spacing w:before="180"/>
        <w:ind w:firstLine="540"/>
        <w:jc w:val="both"/>
      </w:pPr>
      <w:r>
        <w:t>2) разработка проектной документации для строительства объектов инженерной и транспортной инфраструктуры в районах малоэтажной застройки в целях жилищного строительства;</w:t>
      </w:r>
    </w:p>
    <w:p w:rsidR="00930FD4" w:rsidRDefault="00930FD4">
      <w:pPr>
        <w:pStyle w:val="ConsPlusNormal"/>
        <w:spacing w:before="180"/>
        <w:ind w:firstLine="540"/>
        <w:jc w:val="both"/>
      </w:pPr>
      <w:r>
        <w:t>3) снос ветхого и аварийного жилья;</w:t>
      </w:r>
    </w:p>
    <w:p w:rsidR="00930FD4" w:rsidRDefault="00930FD4">
      <w:pPr>
        <w:pStyle w:val="ConsPlusNormal"/>
        <w:spacing w:before="180"/>
        <w:ind w:firstLine="540"/>
        <w:jc w:val="both"/>
      </w:pPr>
      <w:r>
        <w:t>4) предоставление молодым семьям социальных выплат на приобретение (строительство) жилья;</w:t>
      </w:r>
    </w:p>
    <w:p w:rsidR="00930FD4" w:rsidRDefault="00930FD4">
      <w:pPr>
        <w:pStyle w:val="ConsPlusNormal"/>
        <w:spacing w:before="180"/>
        <w:ind w:firstLine="540"/>
        <w:jc w:val="both"/>
      </w:pPr>
      <w:r>
        <w:t>5) обеспечение жилыми помещениями детей-сирот;</w:t>
      </w:r>
    </w:p>
    <w:p w:rsidR="00930FD4" w:rsidRDefault="00930FD4">
      <w:pPr>
        <w:pStyle w:val="ConsPlusNormal"/>
        <w:spacing w:before="180"/>
        <w:ind w:firstLine="540"/>
        <w:jc w:val="both"/>
      </w:pPr>
      <w:r>
        <w:t>6) предоставление врачам-специалистам, среднему медицинскому персоналу, педагогическим работникам служебных жилых помещений и предоставление компенсации расходов на оплату найма (аренды) жилых помещений;</w:t>
      </w:r>
    </w:p>
    <w:p w:rsidR="00930FD4" w:rsidRDefault="00930FD4">
      <w:pPr>
        <w:pStyle w:val="ConsPlusNormal"/>
        <w:spacing w:before="180"/>
        <w:ind w:firstLine="540"/>
        <w:jc w:val="both"/>
      </w:pPr>
      <w:r>
        <w:t>7) проведение комплексных кадастровых работ и внесение в Единый государственный реестр недвижимости точных сведений о местоположении границ в отношении объектов недвижимости.</w:t>
      </w:r>
    </w:p>
    <w:p w:rsidR="00930FD4" w:rsidRDefault="00930FD4">
      <w:pPr>
        <w:pStyle w:val="ConsPlusNormal"/>
        <w:jc w:val="both"/>
      </w:pPr>
    </w:p>
    <w:p w:rsidR="00930FD4" w:rsidRDefault="00930FD4">
      <w:pPr>
        <w:pStyle w:val="ConsPlusTitle"/>
        <w:jc w:val="center"/>
        <w:outlineLvl w:val="1"/>
      </w:pPr>
      <w:r>
        <w:t>2. ПАСПОРТ МУНИЦИПАЛЬНОЙ ПРОГРАММЫ ГОРОДА АЧИНСКА</w:t>
      </w:r>
    </w:p>
    <w:p w:rsidR="00930FD4" w:rsidRDefault="00930FD4">
      <w:pPr>
        <w:pStyle w:val="ConsPlusNormal"/>
        <w:jc w:val="both"/>
      </w:pPr>
    </w:p>
    <w:p w:rsidR="00930FD4" w:rsidRDefault="00930FD4">
      <w:pPr>
        <w:pStyle w:val="ConsPlusTitle"/>
        <w:jc w:val="center"/>
        <w:outlineLvl w:val="2"/>
      </w:pPr>
      <w:r>
        <w:t>2.1. Основные положения</w:t>
      </w:r>
    </w:p>
    <w:p w:rsidR="00930FD4" w:rsidRDefault="00930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930FD4">
        <w:tc>
          <w:tcPr>
            <w:tcW w:w="9071" w:type="dxa"/>
            <w:gridSpan w:val="2"/>
          </w:tcPr>
          <w:p w:rsidR="00930FD4" w:rsidRDefault="00930FD4">
            <w:pPr>
              <w:pStyle w:val="ConsPlusNormal"/>
            </w:pPr>
            <w:r>
              <w:t>Муниципальная программа города Ачинска: "Обеспечение доступным и комфортным жильем граждан"</w:t>
            </w:r>
          </w:p>
        </w:tc>
      </w:tr>
      <w:tr w:rsidR="00930FD4">
        <w:tc>
          <w:tcPr>
            <w:tcW w:w="3118" w:type="dxa"/>
          </w:tcPr>
          <w:p w:rsidR="00930FD4" w:rsidRDefault="00930FD4">
            <w:pPr>
              <w:pStyle w:val="ConsPlusNormal"/>
            </w:pPr>
            <w:r>
              <w:t>Куратор муниципальной программы</w:t>
            </w:r>
          </w:p>
        </w:tc>
        <w:tc>
          <w:tcPr>
            <w:tcW w:w="5953" w:type="dxa"/>
          </w:tcPr>
          <w:p w:rsidR="00930FD4" w:rsidRDefault="00930FD4">
            <w:pPr>
              <w:pStyle w:val="ConsPlusNormal"/>
            </w:pPr>
            <w:r>
              <w:t>Пенский Е.А. - первый заместитель Главы города Ачинска</w:t>
            </w:r>
          </w:p>
        </w:tc>
      </w:tr>
      <w:tr w:rsidR="00930FD4">
        <w:tc>
          <w:tcPr>
            <w:tcW w:w="3118" w:type="dxa"/>
          </w:tcPr>
          <w:p w:rsidR="00930FD4" w:rsidRDefault="00930FD4">
            <w:pPr>
              <w:pStyle w:val="ConsPlusNormal"/>
            </w:pPr>
            <w:r>
              <w:t>Ответственный исполнитель муниципальной программы</w:t>
            </w:r>
          </w:p>
        </w:tc>
        <w:tc>
          <w:tcPr>
            <w:tcW w:w="5953" w:type="dxa"/>
          </w:tcPr>
          <w:p w:rsidR="00930FD4" w:rsidRDefault="00930FD4">
            <w:pPr>
              <w:pStyle w:val="ConsPlusNormal"/>
            </w:pPr>
            <w:r>
              <w:t>Комитет по управлению муниципальным имуществом администрации города Ачинска</w:t>
            </w:r>
          </w:p>
        </w:tc>
      </w:tr>
      <w:tr w:rsidR="00930FD4">
        <w:tc>
          <w:tcPr>
            <w:tcW w:w="3118" w:type="dxa"/>
          </w:tcPr>
          <w:p w:rsidR="00930FD4" w:rsidRDefault="00930FD4">
            <w:pPr>
              <w:pStyle w:val="ConsPlusNormal"/>
            </w:pPr>
            <w:r>
              <w:t>Соисполнители муниципальной программы</w:t>
            </w:r>
          </w:p>
        </w:tc>
        <w:tc>
          <w:tcPr>
            <w:tcW w:w="5953" w:type="dxa"/>
          </w:tcPr>
          <w:p w:rsidR="00930FD4" w:rsidRDefault="00930FD4">
            <w:pPr>
              <w:pStyle w:val="ConsPlusNormal"/>
            </w:pPr>
            <w:r>
              <w:t xml:space="preserve">Администрация города Ачинска (управление архитектуры и градостроительства, отдел бухгалтерского учета и контроля, отдел опеки и попечительства, управление делами), муниципальное казенное учреждение </w:t>
            </w:r>
            <w:r>
              <w:lastRenderedPageBreak/>
              <w:t>"Центр обеспечения жизнедеятельности города Ачинска", муниципальное казенное учреждение "Управление капитального строительства", управление образования администрации города Ачинска</w:t>
            </w:r>
          </w:p>
        </w:tc>
      </w:tr>
      <w:tr w:rsidR="00930FD4">
        <w:tc>
          <w:tcPr>
            <w:tcW w:w="3118" w:type="dxa"/>
          </w:tcPr>
          <w:p w:rsidR="00930FD4" w:rsidRDefault="00930FD4">
            <w:pPr>
              <w:pStyle w:val="ConsPlusNormal"/>
            </w:pPr>
            <w:r>
              <w:lastRenderedPageBreak/>
              <w:t>Период реализации муниципальной программы</w:t>
            </w:r>
          </w:p>
        </w:tc>
        <w:tc>
          <w:tcPr>
            <w:tcW w:w="5953" w:type="dxa"/>
          </w:tcPr>
          <w:p w:rsidR="00930FD4" w:rsidRDefault="00930FD4">
            <w:pPr>
              <w:pStyle w:val="ConsPlusNormal"/>
            </w:pPr>
            <w:r>
              <w:t>2025 - 2030 годы</w:t>
            </w:r>
          </w:p>
        </w:tc>
      </w:tr>
      <w:tr w:rsidR="00930FD4">
        <w:tc>
          <w:tcPr>
            <w:tcW w:w="3118" w:type="dxa"/>
          </w:tcPr>
          <w:p w:rsidR="00930FD4" w:rsidRDefault="00930FD4">
            <w:pPr>
              <w:pStyle w:val="ConsPlusNormal"/>
            </w:pPr>
            <w:r>
              <w:t>Цели муниципальной программы</w:t>
            </w:r>
          </w:p>
        </w:tc>
        <w:tc>
          <w:tcPr>
            <w:tcW w:w="5953" w:type="dxa"/>
          </w:tcPr>
          <w:p w:rsidR="00930FD4" w:rsidRDefault="00930FD4">
            <w:pPr>
              <w:pStyle w:val="ConsPlusNormal"/>
            </w:pPr>
            <w:r>
              <w:t>1. Повышение доступности жилья и улучшение жилищных условий граждан, проживающих на территории города Ачинска.</w:t>
            </w:r>
          </w:p>
          <w:p w:rsidR="00930FD4" w:rsidRDefault="00930FD4">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30FD4" w:rsidRDefault="00930FD4">
            <w:pPr>
              <w:pStyle w:val="ConsPlusNormal"/>
            </w:pPr>
            <w:r>
              <w:t>3. Государственная поддержка детей-сирот.</w:t>
            </w:r>
          </w:p>
          <w:p w:rsidR="00930FD4" w:rsidRDefault="00930FD4">
            <w:pPr>
              <w:pStyle w:val="ConsPlusNormal"/>
            </w:pPr>
            <w:r>
              <w:t>4.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w:t>
            </w:r>
          </w:p>
        </w:tc>
      </w:tr>
      <w:tr w:rsidR="00930FD4">
        <w:tc>
          <w:tcPr>
            <w:tcW w:w="3118" w:type="dxa"/>
          </w:tcPr>
          <w:p w:rsidR="00930FD4" w:rsidRDefault="00930FD4">
            <w:pPr>
              <w:pStyle w:val="ConsPlusNormal"/>
            </w:pPr>
            <w:r>
              <w:t>Объемы финансового обеспечения</w:t>
            </w:r>
          </w:p>
        </w:tc>
        <w:tc>
          <w:tcPr>
            <w:tcW w:w="5953" w:type="dxa"/>
          </w:tcPr>
          <w:p w:rsidR="00930FD4" w:rsidRDefault="00930FD4">
            <w:pPr>
              <w:pStyle w:val="ConsPlusNormal"/>
            </w:pPr>
            <w:r>
              <w:t>общий объем финансового обеспечения муниципальной программы составляет 517192,3 тыс. рублей, в том числе:</w:t>
            </w:r>
          </w:p>
          <w:p w:rsidR="00930FD4" w:rsidRDefault="00930FD4">
            <w:pPr>
              <w:pStyle w:val="ConsPlusNormal"/>
            </w:pPr>
            <w:r>
              <w:t>2025 год - 188767,0 тыс. рублей;</w:t>
            </w:r>
          </w:p>
          <w:p w:rsidR="00930FD4" w:rsidRDefault="00930FD4">
            <w:pPr>
              <w:pStyle w:val="ConsPlusNormal"/>
            </w:pPr>
            <w:r>
              <w:t>2026 год - 167613,6 тыс. рублей;</w:t>
            </w:r>
          </w:p>
          <w:p w:rsidR="00930FD4" w:rsidRDefault="00930FD4">
            <w:pPr>
              <w:pStyle w:val="ConsPlusNormal"/>
            </w:pPr>
            <w:r>
              <w:t>2027 год - 160811,7 тыс. рублей;</w:t>
            </w:r>
          </w:p>
          <w:p w:rsidR="00930FD4" w:rsidRDefault="00930FD4">
            <w:pPr>
              <w:pStyle w:val="ConsPlusNormal"/>
            </w:pPr>
            <w:r>
              <w:t>средства федерального бюджета - 102553,8 тыс. рублей, в том числе:</w:t>
            </w:r>
          </w:p>
          <w:p w:rsidR="00930FD4" w:rsidRDefault="00930FD4">
            <w:pPr>
              <w:pStyle w:val="ConsPlusNormal"/>
            </w:pPr>
            <w:r>
              <w:t>2025 год - 27995,5 тыс. рублей;</w:t>
            </w:r>
          </w:p>
          <w:p w:rsidR="00930FD4" w:rsidRDefault="00930FD4">
            <w:pPr>
              <w:pStyle w:val="ConsPlusNormal"/>
            </w:pPr>
            <w:r>
              <w:t>2026 год - 38941,0 тыс. рублей;</w:t>
            </w:r>
          </w:p>
          <w:p w:rsidR="00930FD4" w:rsidRDefault="00930FD4">
            <w:pPr>
              <w:pStyle w:val="ConsPlusNormal"/>
            </w:pPr>
            <w:r>
              <w:t>2027 год - 35617,3 тыс. рублей;</w:t>
            </w:r>
          </w:p>
          <w:p w:rsidR="00930FD4" w:rsidRDefault="00930FD4">
            <w:pPr>
              <w:pStyle w:val="ConsPlusNormal"/>
            </w:pPr>
            <w:r>
              <w:t>средства краевого бюджета - 389223,5 тыс. рублей, в том числе:</w:t>
            </w:r>
          </w:p>
          <w:p w:rsidR="00930FD4" w:rsidRDefault="00930FD4">
            <w:pPr>
              <w:pStyle w:val="ConsPlusNormal"/>
            </w:pPr>
            <w:r>
              <w:t>2025 год - 152246,5 тыс. рублей;</w:t>
            </w:r>
          </w:p>
          <w:p w:rsidR="00930FD4" w:rsidRDefault="00930FD4">
            <w:pPr>
              <w:pStyle w:val="ConsPlusNormal"/>
            </w:pPr>
            <w:r>
              <w:t>2026 год - 120247,6 тыс. рублей;</w:t>
            </w:r>
          </w:p>
          <w:p w:rsidR="00930FD4" w:rsidRDefault="00930FD4">
            <w:pPr>
              <w:pStyle w:val="ConsPlusNormal"/>
            </w:pPr>
            <w:r>
              <w:t>2027 год - 116729,4 тыс. рублей;</w:t>
            </w:r>
          </w:p>
          <w:p w:rsidR="00930FD4" w:rsidRDefault="00930FD4">
            <w:pPr>
              <w:pStyle w:val="ConsPlusNormal"/>
            </w:pPr>
            <w:r>
              <w:t>средства бюджета города - 25415,0 тыс. рублей, в том числе:</w:t>
            </w:r>
          </w:p>
          <w:p w:rsidR="00930FD4" w:rsidRDefault="00930FD4">
            <w:pPr>
              <w:pStyle w:val="ConsPlusNormal"/>
            </w:pPr>
            <w:r>
              <w:t>2025 год - 8525,0 тыс. рублей;</w:t>
            </w:r>
          </w:p>
          <w:p w:rsidR="00930FD4" w:rsidRDefault="00930FD4">
            <w:pPr>
              <w:pStyle w:val="ConsPlusNormal"/>
            </w:pPr>
            <w:r>
              <w:t>2026 год - 8425,0 тыс. рублей;</w:t>
            </w:r>
          </w:p>
          <w:p w:rsidR="00930FD4" w:rsidRDefault="00930FD4">
            <w:pPr>
              <w:pStyle w:val="ConsPlusNormal"/>
            </w:pPr>
            <w:r>
              <w:t>2027 год - 8465,0 тыс. рублей</w:t>
            </w:r>
          </w:p>
        </w:tc>
      </w:tr>
      <w:tr w:rsidR="00930FD4">
        <w:tc>
          <w:tcPr>
            <w:tcW w:w="3118" w:type="dxa"/>
          </w:tcPr>
          <w:p w:rsidR="00930FD4" w:rsidRDefault="00930FD4">
            <w:pPr>
              <w:pStyle w:val="ConsPlusNormal"/>
            </w:pPr>
            <w:r>
              <w:t>Связь с национальными целями развития Российской Федерации, государственными программами Красноярского края (при наличии) 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5953" w:type="dxa"/>
          </w:tcPr>
          <w:p w:rsidR="00930FD4" w:rsidRDefault="00930FD4">
            <w:pPr>
              <w:pStyle w:val="ConsPlusNormal"/>
            </w:pPr>
            <w:r>
              <w:t xml:space="preserve">Мероприятия муниципальной программы являются одним из приоритетных направлений </w:t>
            </w:r>
            <w:hyperlink r:id="rId112">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Красноярского края от 07.12.2018 N 40-236р:</w:t>
            </w:r>
          </w:p>
          <w:p w:rsidR="00930FD4" w:rsidRDefault="00930FD4">
            <w:pPr>
              <w:pStyle w:val="ConsPlusNormal"/>
            </w:pPr>
            <w:r>
              <w:t>обеспечение комфортной среды жизнедеятельности населения, включающей жилищные условия, развитие транспорта, доступность социальных услуг, экологическую обстановку, благоустройство, безопасность/ цели: увеличение объемов жилищного строительства; увеличение количества семей, улучшивших жилищные условия; сокращение непригодного для проживания жилищного фонда, повышение доступности жилья</w:t>
            </w:r>
          </w:p>
        </w:tc>
      </w:tr>
    </w:tbl>
    <w:p w:rsidR="00930FD4" w:rsidRDefault="00930FD4">
      <w:pPr>
        <w:pStyle w:val="ConsPlusNormal"/>
        <w:jc w:val="both"/>
      </w:pPr>
    </w:p>
    <w:p w:rsidR="00930FD4" w:rsidRDefault="00930FD4">
      <w:pPr>
        <w:pStyle w:val="ConsPlusTitle"/>
        <w:jc w:val="center"/>
        <w:outlineLvl w:val="2"/>
      </w:pPr>
      <w:r>
        <w:t>2.2. Перечень показателей муниципальной программы</w:t>
      </w:r>
    </w:p>
    <w:p w:rsidR="00930FD4" w:rsidRDefault="00930FD4">
      <w:pPr>
        <w:pStyle w:val="ConsPlusTitle"/>
        <w:jc w:val="center"/>
      </w:pPr>
      <w:r>
        <w:t>с указанием планируемых к достижению значений в результате</w:t>
      </w:r>
    </w:p>
    <w:p w:rsidR="00930FD4" w:rsidRDefault="00930FD4">
      <w:pPr>
        <w:pStyle w:val="ConsPlusTitle"/>
        <w:jc w:val="center"/>
      </w:pPr>
      <w:r>
        <w:t>реализации муниципальной программы города Ачинска</w:t>
      </w:r>
    </w:p>
    <w:p w:rsidR="00930FD4" w:rsidRDefault="00930FD4">
      <w:pPr>
        <w:pStyle w:val="ConsPlusNormal"/>
        <w:jc w:val="both"/>
      </w:pPr>
    </w:p>
    <w:p w:rsidR="00930FD4" w:rsidRDefault="00930FD4">
      <w:pPr>
        <w:pStyle w:val="ConsPlusNormal"/>
        <w:sectPr w:rsidR="00930FD4" w:rsidSect="00FA210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7"/>
        <w:gridCol w:w="1762"/>
        <w:gridCol w:w="1080"/>
        <w:gridCol w:w="1847"/>
        <w:gridCol w:w="935"/>
        <w:gridCol w:w="815"/>
        <w:gridCol w:w="685"/>
        <w:gridCol w:w="577"/>
        <w:gridCol w:w="486"/>
        <w:gridCol w:w="486"/>
        <w:gridCol w:w="486"/>
        <w:gridCol w:w="1573"/>
        <w:gridCol w:w="1706"/>
        <w:gridCol w:w="1839"/>
        <w:gridCol w:w="1524"/>
      </w:tblGrid>
      <w:tr w:rsidR="00930FD4">
        <w:tc>
          <w:tcPr>
            <w:tcW w:w="454" w:type="dxa"/>
          </w:tcPr>
          <w:p w:rsidR="00930FD4" w:rsidRDefault="00930FD4">
            <w:pPr>
              <w:pStyle w:val="ConsPlusNormal"/>
              <w:jc w:val="center"/>
            </w:pPr>
            <w:r>
              <w:lastRenderedPageBreak/>
              <w:t>N п/п</w:t>
            </w:r>
          </w:p>
        </w:tc>
        <w:tc>
          <w:tcPr>
            <w:tcW w:w="2329" w:type="dxa"/>
          </w:tcPr>
          <w:p w:rsidR="00930FD4" w:rsidRDefault="00930FD4">
            <w:pPr>
              <w:pStyle w:val="ConsPlusNormal"/>
              <w:jc w:val="center"/>
            </w:pPr>
            <w:r>
              <w:t>Показатели муниципальной программы города Ачинска</w:t>
            </w:r>
          </w:p>
        </w:tc>
        <w:tc>
          <w:tcPr>
            <w:tcW w:w="1399" w:type="dxa"/>
          </w:tcPr>
          <w:p w:rsidR="00930FD4" w:rsidRDefault="00930FD4">
            <w:pPr>
              <w:pStyle w:val="ConsPlusNormal"/>
              <w:jc w:val="center"/>
            </w:pPr>
            <w:r>
              <w:t>Уровень показателя</w:t>
            </w:r>
          </w:p>
        </w:tc>
        <w:tc>
          <w:tcPr>
            <w:tcW w:w="1474" w:type="dxa"/>
          </w:tcPr>
          <w:p w:rsidR="00930FD4" w:rsidRDefault="00930FD4">
            <w:pPr>
              <w:pStyle w:val="ConsPlusNormal"/>
              <w:jc w:val="center"/>
            </w:pPr>
            <w:r>
              <w:t>Признак возрастания/убывания</w:t>
            </w:r>
          </w:p>
        </w:tc>
        <w:tc>
          <w:tcPr>
            <w:tcW w:w="1204" w:type="dxa"/>
          </w:tcPr>
          <w:p w:rsidR="00930FD4" w:rsidRDefault="00930FD4">
            <w:pPr>
              <w:pStyle w:val="ConsPlusNormal"/>
              <w:jc w:val="center"/>
            </w:pPr>
            <w:r>
              <w:t xml:space="preserve">Единица измерения (по </w:t>
            </w:r>
            <w:hyperlink r:id="rId113">
              <w:r>
                <w:rPr>
                  <w:color w:val="0000FF"/>
                </w:rPr>
                <w:t>ОКЕИ</w:t>
              </w:r>
            </w:hyperlink>
            <w:r>
              <w:t>)</w:t>
            </w:r>
          </w:p>
        </w:tc>
        <w:tc>
          <w:tcPr>
            <w:tcW w:w="1894" w:type="dxa"/>
            <w:gridSpan w:val="2"/>
          </w:tcPr>
          <w:p w:rsidR="00930FD4" w:rsidRDefault="00930FD4">
            <w:pPr>
              <w:pStyle w:val="ConsPlusNormal"/>
              <w:jc w:val="center"/>
            </w:pPr>
            <w:r>
              <w:t>Базовые значения показателя за два года, предшествующих году начала реализации программы</w:t>
            </w:r>
          </w:p>
        </w:tc>
        <w:tc>
          <w:tcPr>
            <w:tcW w:w="2596" w:type="dxa"/>
            <w:gridSpan w:val="4"/>
          </w:tcPr>
          <w:p w:rsidR="00930FD4" w:rsidRDefault="00930FD4">
            <w:pPr>
              <w:pStyle w:val="ConsPlusNormal"/>
              <w:jc w:val="center"/>
            </w:pPr>
            <w:r>
              <w:t>Значения показателя по годам реализации программы</w:t>
            </w:r>
          </w:p>
        </w:tc>
        <w:tc>
          <w:tcPr>
            <w:tcW w:w="2929" w:type="dxa"/>
          </w:tcPr>
          <w:p w:rsidR="00930FD4" w:rsidRDefault="00930FD4">
            <w:pPr>
              <w:pStyle w:val="ConsPlusNormal"/>
              <w:jc w:val="center"/>
            </w:pPr>
            <w:r>
              <w:t>Документ</w:t>
            </w:r>
          </w:p>
        </w:tc>
        <w:tc>
          <w:tcPr>
            <w:tcW w:w="2209" w:type="dxa"/>
          </w:tcPr>
          <w:p w:rsidR="00930FD4" w:rsidRDefault="00930FD4">
            <w:pPr>
              <w:pStyle w:val="ConsPlusNormal"/>
              <w:jc w:val="center"/>
            </w:pPr>
            <w:r>
              <w:t>Ответственный за достижение показателя</w:t>
            </w:r>
          </w:p>
        </w:tc>
        <w:tc>
          <w:tcPr>
            <w:tcW w:w="2154" w:type="dxa"/>
          </w:tcPr>
          <w:p w:rsidR="00930FD4" w:rsidRDefault="00930FD4">
            <w:pPr>
              <w:pStyle w:val="ConsPlusNormal"/>
              <w:jc w:val="center"/>
            </w:pPr>
            <w:r>
              <w:t>Связь с целевым показателем национальной цели/государственной программы РФ</w:t>
            </w:r>
          </w:p>
        </w:tc>
        <w:tc>
          <w:tcPr>
            <w:tcW w:w="2749" w:type="dxa"/>
          </w:tcPr>
          <w:p w:rsidR="00930FD4" w:rsidRDefault="00930FD4">
            <w:pPr>
              <w:pStyle w:val="ConsPlusNormal"/>
              <w:jc w:val="center"/>
            </w:pPr>
            <w:r>
              <w:t>Источник информации (информационная система)</w:t>
            </w:r>
          </w:p>
        </w:tc>
      </w:tr>
      <w:tr w:rsidR="00930FD4">
        <w:tc>
          <w:tcPr>
            <w:tcW w:w="454" w:type="dxa"/>
          </w:tcPr>
          <w:p w:rsidR="00930FD4" w:rsidRDefault="00930FD4">
            <w:pPr>
              <w:pStyle w:val="ConsPlusNormal"/>
            </w:pPr>
          </w:p>
        </w:tc>
        <w:tc>
          <w:tcPr>
            <w:tcW w:w="2329" w:type="dxa"/>
          </w:tcPr>
          <w:p w:rsidR="00930FD4" w:rsidRDefault="00930FD4">
            <w:pPr>
              <w:pStyle w:val="ConsPlusNormal"/>
            </w:pPr>
          </w:p>
        </w:tc>
        <w:tc>
          <w:tcPr>
            <w:tcW w:w="1399" w:type="dxa"/>
          </w:tcPr>
          <w:p w:rsidR="00930FD4" w:rsidRDefault="00930FD4">
            <w:pPr>
              <w:pStyle w:val="ConsPlusNormal"/>
            </w:pPr>
          </w:p>
        </w:tc>
        <w:tc>
          <w:tcPr>
            <w:tcW w:w="1474" w:type="dxa"/>
          </w:tcPr>
          <w:p w:rsidR="00930FD4" w:rsidRDefault="00930FD4">
            <w:pPr>
              <w:pStyle w:val="ConsPlusNormal"/>
            </w:pPr>
          </w:p>
        </w:tc>
        <w:tc>
          <w:tcPr>
            <w:tcW w:w="1204" w:type="dxa"/>
          </w:tcPr>
          <w:p w:rsidR="00930FD4" w:rsidRDefault="00930FD4">
            <w:pPr>
              <w:pStyle w:val="ConsPlusNormal"/>
            </w:pPr>
          </w:p>
        </w:tc>
        <w:tc>
          <w:tcPr>
            <w:tcW w:w="947" w:type="dxa"/>
          </w:tcPr>
          <w:p w:rsidR="00930FD4" w:rsidRDefault="00930FD4">
            <w:pPr>
              <w:pStyle w:val="ConsPlusNormal"/>
              <w:jc w:val="center"/>
            </w:pPr>
            <w:r>
              <w:t>2023 год</w:t>
            </w:r>
          </w:p>
        </w:tc>
        <w:tc>
          <w:tcPr>
            <w:tcW w:w="947" w:type="dxa"/>
          </w:tcPr>
          <w:p w:rsidR="00930FD4" w:rsidRDefault="00930FD4">
            <w:pPr>
              <w:pStyle w:val="ConsPlusNormal"/>
              <w:jc w:val="center"/>
            </w:pPr>
            <w:r>
              <w:t>2024 год</w:t>
            </w:r>
          </w:p>
        </w:tc>
        <w:tc>
          <w:tcPr>
            <w:tcW w:w="784" w:type="dxa"/>
          </w:tcPr>
          <w:p w:rsidR="00930FD4" w:rsidRDefault="00930FD4">
            <w:pPr>
              <w:pStyle w:val="ConsPlusNormal"/>
              <w:jc w:val="center"/>
            </w:pPr>
            <w:r>
              <w:t>2025 год</w:t>
            </w:r>
          </w:p>
        </w:tc>
        <w:tc>
          <w:tcPr>
            <w:tcW w:w="604" w:type="dxa"/>
          </w:tcPr>
          <w:p w:rsidR="00930FD4" w:rsidRDefault="00930FD4">
            <w:pPr>
              <w:pStyle w:val="ConsPlusNormal"/>
              <w:jc w:val="center"/>
            </w:pPr>
            <w:r>
              <w:t>2026 год</w:t>
            </w:r>
          </w:p>
        </w:tc>
        <w:tc>
          <w:tcPr>
            <w:tcW w:w="604" w:type="dxa"/>
          </w:tcPr>
          <w:p w:rsidR="00930FD4" w:rsidRDefault="00930FD4">
            <w:pPr>
              <w:pStyle w:val="ConsPlusNormal"/>
              <w:jc w:val="center"/>
            </w:pPr>
            <w:r>
              <w:t>2027 год</w:t>
            </w:r>
          </w:p>
        </w:tc>
        <w:tc>
          <w:tcPr>
            <w:tcW w:w="604" w:type="dxa"/>
          </w:tcPr>
          <w:p w:rsidR="00930FD4" w:rsidRDefault="00930FD4">
            <w:pPr>
              <w:pStyle w:val="ConsPlusNormal"/>
              <w:jc w:val="center"/>
            </w:pPr>
            <w:r>
              <w:t>2030 год</w:t>
            </w:r>
          </w:p>
        </w:tc>
        <w:tc>
          <w:tcPr>
            <w:tcW w:w="2929" w:type="dxa"/>
          </w:tcPr>
          <w:p w:rsidR="00930FD4" w:rsidRDefault="00930FD4">
            <w:pPr>
              <w:pStyle w:val="ConsPlusNormal"/>
            </w:pPr>
          </w:p>
        </w:tc>
        <w:tc>
          <w:tcPr>
            <w:tcW w:w="2209" w:type="dxa"/>
          </w:tcPr>
          <w:p w:rsidR="00930FD4" w:rsidRDefault="00930FD4">
            <w:pPr>
              <w:pStyle w:val="ConsPlusNormal"/>
            </w:pPr>
          </w:p>
        </w:tc>
        <w:tc>
          <w:tcPr>
            <w:tcW w:w="2154" w:type="dxa"/>
          </w:tcPr>
          <w:p w:rsidR="00930FD4" w:rsidRDefault="00930FD4">
            <w:pPr>
              <w:pStyle w:val="ConsPlusNormal"/>
            </w:pPr>
          </w:p>
        </w:tc>
        <w:tc>
          <w:tcPr>
            <w:tcW w:w="2749" w:type="dxa"/>
          </w:tcPr>
          <w:p w:rsidR="00930FD4" w:rsidRDefault="00930FD4">
            <w:pPr>
              <w:pStyle w:val="ConsPlusNormal"/>
            </w:pPr>
          </w:p>
        </w:tc>
      </w:tr>
      <w:tr w:rsidR="00930FD4">
        <w:tc>
          <w:tcPr>
            <w:tcW w:w="454" w:type="dxa"/>
          </w:tcPr>
          <w:p w:rsidR="00930FD4" w:rsidRDefault="00930FD4">
            <w:pPr>
              <w:pStyle w:val="ConsPlusNormal"/>
              <w:jc w:val="center"/>
            </w:pPr>
            <w:r>
              <w:t>1</w:t>
            </w:r>
          </w:p>
        </w:tc>
        <w:tc>
          <w:tcPr>
            <w:tcW w:w="2329" w:type="dxa"/>
          </w:tcPr>
          <w:p w:rsidR="00930FD4" w:rsidRDefault="00930FD4">
            <w:pPr>
              <w:pStyle w:val="ConsPlusNormal"/>
              <w:jc w:val="center"/>
            </w:pPr>
            <w:r>
              <w:t>2</w:t>
            </w:r>
          </w:p>
        </w:tc>
        <w:tc>
          <w:tcPr>
            <w:tcW w:w="1399" w:type="dxa"/>
          </w:tcPr>
          <w:p w:rsidR="00930FD4" w:rsidRDefault="00930FD4">
            <w:pPr>
              <w:pStyle w:val="ConsPlusNormal"/>
              <w:jc w:val="center"/>
            </w:pPr>
            <w:r>
              <w:t>3</w:t>
            </w:r>
          </w:p>
        </w:tc>
        <w:tc>
          <w:tcPr>
            <w:tcW w:w="1474" w:type="dxa"/>
          </w:tcPr>
          <w:p w:rsidR="00930FD4" w:rsidRDefault="00930FD4">
            <w:pPr>
              <w:pStyle w:val="ConsPlusNormal"/>
              <w:jc w:val="center"/>
            </w:pPr>
            <w:r>
              <w:t>4</w:t>
            </w:r>
          </w:p>
        </w:tc>
        <w:tc>
          <w:tcPr>
            <w:tcW w:w="1204" w:type="dxa"/>
          </w:tcPr>
          <w:p w:rsidR="00930FD4" w:rsidRDefault="00930FD4">
            <w:pPr>
              <w:pStyle w:val="ConsPlusNormal"/>
              <w:jc w:val="center"/>
            </w:pPr>
            <w:r>
              <w:t>5</w:t>
            </w:r>
          </w:p>
        </w:tc>
        <w:tc>
          <w:tcPr>
            <w:tcW w:w="947" w:type="dxa"/>
          </w:tcPr>
          <w:p w:rsidR="00930FD4" w:rsidRDefault="00930FD4">
            <w:pPr>
              <w:pStyle w:val="ConsPlusNormal"/>
              <w:jc w:val="center"/>
            </w:pPr>
            <w:r>
              <w:t>6</w:t>
            </w:r>
          </w:p>
        </w:tc>
        <w:tc>
          <w:tcPr>
            <w:tcW w:w="947" w:type="dxa"/>
          </w:tcPr>
          <w:p w:rsidR="00930FD4" w:rsidRDefault="00930FD4">
            <w:pPr>
              <w:pStyle w:val="ConsPlusNormal"/>
              <w:jc w:val="center"/>
            </w:pPr>
            <w:r>
              <w:t>7</w:t>
            </w:r>
          </w:p>
        </w:tc>
        <w:tc>
          <w:tcPr>
            <w:tcW w:w="784" w:type="dxa"/>
          </w:tcPr>
          <w:p w:rsidR="00930FD4" w:rsidRDefault="00930FD4">
            <w:pPr>
              <w:pStyle w:val="ConsPlusNormal"/>
              <w:jc w:val="center"/>
            </w:pPr>
            <w:r>
              <w:t>8</w:t>
            </w:r>
          </w:p>
        </w:tc>
        <w:tc>
          <w:tcPr>
            <w:tcW w:w="604" w:type="dxa"/>
          </w:tcPr>
          <w:p w:rsidR="00930FD4" w:rsidRDefault="00930FD4">
            <w:pPr>
              <w:pStyle w:val="ConsPlusNormal"/>
              <w:jc w:val="center"/>
            </w:pPr>
            <w:r>
              <w:t>9</w:t>
            </w:r>
          </w:p>
        </w:tc>
        <w:tc>
          <w:tcPr>
            <w:tcW w:w="604" w:type="dxa"/>
          </w:tcPr>
          <w:p w:rsidR="00930FD4" w:rsidRDefault="00930FD4">
            <w:pPr>
              <w:pStyle w:val="ConsPlusNormal"/>
              <w:jc w:val="center"/>
            </w:pPr>
            <w:r>
              <w:t>10</w:t>
            </w:r>
          </w:p>
        </w:tc>
        <w:tc>
          <w:tcPr>
            <w:tcW w:w="604" w:type="dxa"/>
          </w:tcPr>
          <w:p w:rsidR="00930FD4" w:rsidRDefault="00930FD4">
            <w:pPr>
              <w:pStyle w:val="ConsPlusNormal"/>
              <w:jc w:val="center"/>
            </w:pPr>
            <w:r>
              <w:t>11</w:t>
            </w:r>
          </w:p>
        </w:tc>
        <w:tc>
          <w:tcPr>
            <w:tcW w:w="2929" w:type="dxa"/>
          </w:tcPr>
          <w:p w:rsidR="00930FD4" w:rsidRDefault="00930FD4">
            <w:pPr>
              <w:pStyle w:val="ConsPlusNormal"/>
              <w:jc w:val="center"/>
            </w:pPr>
            <w:r>
              <w:t>12</w:t>
            </w:r>
          </w:p>
        </w:tc>
        <w:tc>
          <w:tcPr>
            <w:tcW w:w="2209" w:type="dxa"/>
          </w:tcPr>
          <w:p w:rsidR="00930FD4" w:rsidRDefault="00930FD4">
            <w:pPr>
              <w:pStyle w:val="ConsPlusNormal"/>
              <w:jc w:val="center"/>
            </w:pPr>
            <w:r>
              <w:t>13</w:t>
            </w:r>
          </w:p>
        </w:tc>
        <w:tc>
          <w:tcPr>
            <w:tcW w:w="2154" w:type="dxa"/>
          </w:tcPr>
          <w:p w:rsidR="00930FD4" w:rsidRDefault="00930FD4">
            <w:pPr>
              <w:pStyle w:val="ConsPlusNormal"/>
              <w:jc w:val="center"/>
            </w:pPr>
            <w:r>
              <w:t>14</w:t>
            </w:r>
          </w:p>
        </w:tc>
        <w:tc>
          <w:tcPr>
            <w:tcW w:w="2749" w:type="dxa"/>
          </w:tcPr>
          <w:p w:rsidR="00930FD4" w:rsidRDefault="00930FD4">
            <w:pPr>
              <w:pStyle w:val="ConsPlusNormal"/>
              <w:jc w:val="center"/>
            </w:pPr>
            <w:r>
              <w:t>15</w:t>
            </w:r>
          </w:p>
        </w:tc>
      </w:tr>
      <w:tr w:rsidR="00930FD4">
        <w:tc>
          <w:tcPr>
            <w:tcW w:w="454" w:type="dxa"/>
          </w:tcPr>
          <w:p w:rsidR="00930FD4" w:rsidRDefault="00930FD4">
            <w:pPr>
              <w:pStyle w:val="ConsPlusNormal"/>
            </w:pPr>
            <w:r>
              <w:t>1</w:t>
            </w:r>
          </w:p>
        </w:tc>
        <w:tc>
          <w:tcPr>
            <w:tcW w:w="20937" w:type="dxa"/>
            <w:gridSpan w:val="14"/>
          </w:tcPr>
          <w:p w:rsidR="00930FD4" w:rsidRDefault="00930FD4">
            <w:pPr>
              <w:pStyle w:val="ConsPlusNormal"/>
            </w:pPr>
            <w:r>
              <w:t>Цель 1. Повышение доступности жилья и улучшение жилищных условий граждан, проживающих на территории города Ачинска</w:t>
            </w:r>
          </w:p>
        </w:tc>
      </w:tr>
      <w:tr w:rsidR="00930FD4">
        <w:tc>
          <w:tcPr>
            <w:tcW w:w="454" w:type="dxa"/>
          </w:tcPr>
          <w:p w:rsidR="00930FD4" w:rsidRDefault="00930FD4">
            <w:pPr>
              <w:pStyle w:val="ConsPlusNormal"/>
            </w:pPr>
            <w:r>
              <w:t>1.1</w:t>
            </w:r>
          </w:p>
        </w:tc>
        <w:tc>
          <w:tcPr>
            <w:tcW w:w="2329" w:type="dxa"/>
          </w:tcPr>
          <w:p w:rsidR="00930FD4" w:rsidRDefault="00930FD4">
            <w:pPr>
              <w:pStyle w:val="ConsPlusNormal"/>
            </w:pPr>
            <w:r>
              <w:t>Предоставление земельных участков для строительства многоквартирных жилых домов</w:t>
            </w:r>
          </w:p>
        </w:tc>
        <w:tc>
          <w:tcPr>
            <w:tcW w:w="1399" w:type="dxa"/>
          </w:tcPr>
          <w:p w:rsidR="00930FD4" w:rsidRDefault="00930FD4">
            <w:pPr>
              <w:pStyle w:val="ConsPlusNormal"/>
            </w:pPr>
            <w:r>
              <w:t>ГП КК</w:t>
            </w:r>
          </w:p>
        </w:tc>
        <w:tc>
          <w:tcPr>
            <w:tcW w:w="1474" w:type="dxa"/>
          </w:tcPr>
          <w:p w:rsidR="00930FD4" w:rsidRDefault="00930FD4">
            <w:pPr>
              <w:pStyle w:val="ConsPlusNormal"/>
              <w:jc w:val="center"/>
            </w:pPr>
            <w:r>
              <w:t>-</w:t>
            </w:r>
          </w:p>
        </w:tc>
        <w:tc>
          <w:tcPr>
            <w:tcW w:w="1204" w:type="dxa"/>
          </w:tcPr>
          <w:p w:rsidR="00930FD4" w:rsidRDefault="00930FD4">
            <w:pPr>
              <w:pStyle w:val="ConsPlusNormal"/>
            </w:pPr>
            <w:r>
              <w:t>шт.</w:t>
            </w:r>
          </w:p>
        </w:tc>
        <w:tc>
          <w:tcPr>
            <w:tcW w:w="947" w:type="dxa"/>
          </w:tcPr>
          <w:p w:rsidR="00930FD4" w:rsidRDefault="00930FD4">
            <w:pPr>
              <w:pStyle w:val="ConsPlusNormal"/>
              <w:jc w:val="center"/>
            </w:pPr>
            <w:r>
              <w:t>1</w:t>
            </w:r>
          </w:p>
        </w:tc>
        <w:tc>
          <w:tcPr>
            <w:tcW w:w="947" w:type="dxa"/>
          </w:tcPr>
          <w:p w:rsidR="00930FD4" w:rsidRDefault="00930FD4">
            <w:pPr>
              <w:pStyle w:val="ConsPlusNormal"/>
              <w:jc w:val="center"/>
            </w:pPr>
            <w:r>
              <w:t>0</w:t>
            </w:r>
          </w:p>
        </w:tc>
        <w:tc>
          <w:tcPr>
            <w:tcW w:w="784" w:type="dxa"/>
          </w:tcPr>
          <w:p w:rsidR="00930FD4" w:rsidRDefault="00930FD4">
            <w:pPr>
              <w:pStyle w:val="ConsPlusNormal"/>
              <w:jc w:val="center"/>
            </w:pPr>
            <w:r>
              <w:t>1</w:t>
            </w:r>
          </w:p>
        </w:tc>
        <w:tc>
          <w:tcPr>
            <w:tcW w:w="604" w:type="dxa"/>
          </w:tcPr>
          <w:p w:rsidR="00930FD4" w:rsidRDefault="00930FD4">
            <w:pPr>
              <w:pStyle w:val="ConsPlusNormal"/>
              <w:jc w:val="center"/>
            </w:pPr>
            <w:r>
              <w:t>1</w:t>
            </w:r>
          </w:p>
        </w:tc>
        <w:tc>
          <w:tcPr>
            <w:tcW w:w="604" w:type="dxa"/>
          </w:tcPr>
          <w:p w:rsidR="00930FD4" w:rsidRDefault="00930FD4">
            <w:pPr>
              <w:pStyle w:val="ConsPlusNormal"/>
              <w:jc w:val="center"/>
            </w:pPr>
            <w:r>
              <w:t>1</w:t>
            </w:r>
          </w:p>
        </w:tc>
        <w:tc>
          <w:tcPr>
            <w:tcW w:w="604" w:type="dxa"/>
          </w:tcPr>
          <w:p w:rsidR="00930FD4" w:rsidRDefault="00930FD4">
            <w:pPr>
              <w:pStyle w:val="ConsPlusNormal"/>
              <w:jc w:val="center"/>
            </w:pPr>
            <w:r>
              <w:t>1</w:t>
            </w:r>
          </w:p>
        </w:tc>
        <w:tc>
          <w:tcPr>
            <w:tcW w:w="2929" w:type="dxa"/>
          </w:tcPr>
          <w:p w:rsidR="00930FD4" w:rsidRDefault="00930FD4">
            <w:pPr>
              <w:pStyle w:val="ConsPlusNormal"/>
            </w:pPr>
            <w:hyperlink r:id="rId114">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t>Комитет по управлению муниципальным имуществом администрации города Ачинска</w:t>
            </w:r>
          </w:p>
        </w:tc>
        <w:tc>
          <w:tcPr>
            <w:tcW w:w="2154" w:type="dxa"/>
          </w:tcPr>
          <w:p w:rsidR="00930FD4" w:rsidRDefault="00930FD4">
            <w:pPr>
              <w:pStyle w:val="ConsPlusNormal"/>
            </w:pPr>
            <w:r>
              <w:t>Ввод жилья. Обновление жилищного фонда</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15">
              <w:r>
                <w:rPr>
                  <w:color w:val="0000FF"/>
                </w:rPr>
                <w:t>Постановлением</w:t>
              </w:r>
            </w:hyperlink>
            <w:r>
              <w:t xml:space="preserve">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t>1.2</w:t>
            </w:r>
          </w:p>
        </w:tc>
        <w:tc>
          <w:tcPr>
            <w:tcW w:w="2329" w:type="dxa"/>
          </w:tcPr>
          <w:p w:rsidR="00930FD4" w:rsidRDefault="00930FD4">
            <w:pPr>
              <w:pStyle w:val="ConsPlusNormal"/>
            </w:pPr>
            <w:r>
              <w:t>Предоставление земельных участков для индивидуального жилищного строительства</w:t>
            </w:r>
          </w:p>
        </w:tc>
        <w:tc>
          <w:tcPr>
            <w:tcW w:w="1399" w:type="dxa"/>
          </w:tcPr>
          <w:p w:rsidR="00930FD4" w:rsidRDefault="00930FD4">
            <w:pPr>
              <w:pStyle w:val="ConsPlusNormal"/>
            </w:pPr>
            <w:r>
              <w:t>ГП КК</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шт.</w:t>
            </w:r>
          </w:p>
        </w:tc>
        <w:tc>
          <w:tcPr>
            <w:tcW w:w="947" w:type="dxa"/>
          </w:tcPr>
          <w:p w:rsidR="00930FD4" w:rsidRDefault="00930FD4">
            <w:pPr>
              <w:pStyle w:val="ConsPlusNormal"/>
              <w:jc w:val="center"/>
            </w:pPr>
            <w:r>
              <w:t>1</w:t>
            </w:r>
          </w:p>
        </w:tc>
        <w:tc>
          <w:tcPr>
            <w:tcW w:w="947" w:type="dxa"/>
          </w:tcPr>
          <w:p w:rsidR="00930FD4" w:rsidRDefault="00930FD4">
            <w:pPr>
              <w:pStyle w:val="ConsPlusNormal"/>
              <w:jc w:val="center"/>
            </w:pPr>
            <w:r>
              <w:t>2</w:t>
            </w:r>
          </w:p>
        </w:tc>
        <w:tc>
          <w:tcPr>
            <w:tcW w:w="78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2929" w:type="dxa"/>
          </w:tcPr>
          <w:p w:rsidR="00930FD4" w:rsidRDefault="00930FD4">
            <w:pPr>
              <w:pStyle w:val="ConsPlusNormal"/>
            </w:pPr>
            <w:hyperlink r:id="rId116">
              <w:r>
                <w:rPr>
                  <w:color w:val="0000FF"/>
                </w:rPr>
                <w:t>Постановление</w:t>
              </w:r>
            </w:hyperlink>
            <w:r>
              <w:t xml:space="preserve"> Правительства Красноярского края от 30.09.2013 N 514-п "Об утверждении государственной </w:t>
            </w:r>
            <w:r>
              <w:lastRenderedPageBreak/>
              <w:t>программы Красноярского 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lastRenderedPageBreak/>
              <w:t>Комитет по управлению муниципальным имуществом администрации города Ачинска</w:t>
            </w:r>
          </w:p>
        </w:tc>
        <w:tc>
          <w:tcPr>
            <w:tcW w:w="2154" w:type="dxa"/>
          </w:tcPr>
          <w:p w:rsidR="00930FD4" w:rsidRDefault="00930FD4">
            <w:pPr>
              <w:pStyle w:val="ConsPlusNormal"/>
            </w:pPr>
            <w:r>
              <w:t>Ввод жилья. Обновление жилищного фонда</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17">
              <w:r>
                <w:rPr>
                  <w:color w:val="0000FF"/>
                </w:rPr>
                <w:t>Постановлением</w:t>
              </w:r>
            </w:hyperlink>
            <w:r>
              <w:t xml:space="preserve"> администрации </w:t>
            </w:r>
            <w:r>
              <w:lastRenderedPageBreak/>
              <w:t>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lastRenderedPageBreak/>
              <w:t>1.3</w:t>
            </w:r>
          </w:p>
        </w:tc>
        <w:tc>
          <w:tcPr>
            <w:tcW w:w="2329" w:type="dxa"/>
          </w:tcPr>
          <w:p w:rsidR="00930FD4" w:rsidRDefault="00930FD4">
            <w:pPr>
              <w:pStyle w:val="ConsPlusNormal"/>
            </w:pPr>
            <w:r>
              <w:t>Обеспечение объемов ввода жилья</w:t>
            </w:r>
          </w:p>
        </w:tc>
        <w:tc>
          <w:tcPr>
            <w:tcW w:w="1399" w:type="dxa"/>
          </w:tcPr>
          <w:p w:rsidR="00930FD4" w:rsidRDefault="00930FD4">
            <w:pPr>
              <w:pStyle w:val="ConsPlusNormal"/>
            </w:pPr>
            <w:r>
              <w:t>ГП КК</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тыс. кв. м</w:t>
            </w:r>
          </w:p>
        </w:tc>
        <w:tc>
          <w:tcPr>
            <w:tcW w:w="947" w:type="dxa"/>
          </w:tcPr>
          <w:p w:rsidR="00930FD4" w:rsidRDefault="00930FD4">
            <w:pPr>
              <w:pStyle w:val="ConsPlusNormal"/>
              <w:jc w:val="center"/>
            </w:pPr>
            <w:r>
              <w:t>13,5</w:t>
            </w:r>
          </w:p>
        </w:tc>
        <w:tc>
          <w:tcPr>
            <w:tcW w:w="947" w:type="dxa"/>
          </w:tcPr>
          <w:p w:rsidR="00930FD4" w:rsidRDefault="00930FD4">
            <w:pPr>
              <w:pStyle w:val="ConsPlusNormal"/>
              <w:jc w:val="center"/>
            </w:pPr>
            <w:r>
              <w:t>3,2</w:t>
            </w:r>
          </w:p>
        </w:tc>
        <w:tc>
          <w:tcPr>
            <w:tcW w:w="784" w:type="dxa"/>
          </w:tcPr>
          <w:p w:rsidR="00930FD4" w:rsidRDefault="00930FD4">
            <w:pPr>
              <w:pStyle w:val="ConsPlusNormal"/>
              <w:jc w:val="center"/>
            </w:pPr>
            <w:r>
              <w:t>9,2</w:t>
            </w:r>
          </w:p>
        </w:tc>
        <w:tc>
          <w:tcPr>
            <w:tcW w:w="604" w:type="dxa"/>
          </w:tcPr>
          <w:p w:rsidR="00930FD4" w:rsidRDefault="00930FD4">
            <w:pPr>
              <w:pStyle w:val="ConsPlusNormal"/>
              <w:jc w:val="center"/>
            </w:pPr>
            <w:r>
              <w:t>12,9</w:t>
            </w:r>
          </w:p>
        </w:tc>
        <w:tc>
          <w:tcPr>
            <w:tcW w:w="604" w:type="dxa"/>
          </w:tcPr>
          <w:p w:rsidR="00930FD4" w:rsidRDefault="00930FD4">
            <w:pPr>
              <w:pStyle w:val="ConsPlusNormal"/>
              <w:jc w:val="center"/>
            </w:pPr>
            <w:r>
              <w:t>12,0</w:t>
            </w:r>
          </w:p>
        </w:tc>
        <w:tc>
          <w:tcPr>
            <w:tcW w:w="604" w:type="dxa"/>
          </w:tcPr>
          <w:p w:rsidR="00930FD4" w:rsidRDefault="00930FD4">
            <w:pPr>
              <w:pStyle w:val="ConsPlusNormal"/>
              <w:jc w:val="center"/>
            </w:pPr>
            <w:r>
              <w:t>12,0</w:t>
            </w:r>
          </w:p>
        </w:tc>
        <w:tc>
          <w:tcPr>
            <w:tcW w:w="2929" w:type="dxa"/>
          </w:tcPr>
          <w:p w:rsidR="00930FD4" w:rsidRDefault="00930FD4">
            <w:pPr>
              <w:pStyle w:val="ConsPlusNormal"/>
            </w:pPr>
            <w:hyperlink r:id="rId118">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t>Администрация города Ачинска (управление архитектуры и градостроительства)</w:t>
            </w:r>
          </w:p>
        </w:tc>
        <w:tc>
          <w:tcPr>
            <w:tcW w:w="2154" w:type="dxa"/>
          </w:tcPr>
          <w:p w:rsidR="00930FD4" w:rsidRDefault="00930FD4">
            <w:pPr>
              <w:pStyle w:val="ConsPlusNormal"/>
            </w:pPr>
            <w:r>
              <w:t>Ввод жилья. Обновление жилищного фонда</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19">
              <w:r>
                <w:rPr>
                  <w:color w:val="0000FF"/>
                </w:rPr>
                <w:t>Постановлением</w:t>
              </w:r>
            </w:hyperlink>
            <w:r>
              <w:t xml:space="preserve">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t>1.4</w:t>
            </w:r>
          </w:p>
        </w:tc>
        <w:tc>
          <w:tcPr>
            <w:tcW w:w="2329" w:type="dxa"/>
          </w:tcPr>
          <w:p w:rsidR="00930FD4" w:rsidRDefault="00930FD4">
            <w:pPr>
              <w:pStyle w:val="ConsPlusNormal"/>
            </w:pPr>
            <w:r>
              <w:t>Снос ветхого и аварийного жилищного фонда</w:t>
            </w:r>
          </w:p>
        </w:tc>
        <w:tc>
          <w:tcPr>
            <w:tcW w:w="1399" w:type="dxa"/>
          </w:tcPr>
          <w:p w:rsidR="00930FD4" w:rsidRDefault="00930FD4">
            <w:pPr>
              <w:pStyle w:val="ConsPlusNormal"/>
            </w:pPr>
            <w:r>
              <w:t>ГП КК</w:t>
            </w:r>
          </w:p>
        </w:tc>
        <w:tc>
          <w:tcPr>
            <w:tcW w:w="1474" w:type="dxa"/>
          </w:tcPr>
          <w:p w:rsidR="00930FD4" w:rsidRDefault="00930FD4">
            <w:pPr>
              <w:pStyle w:val="ConsPlusNormal"/>
            </w:pPr>
            <w:r>
              <w:t>убывает</w:t>
            </w:r>
          </w:p>
        </w:tc>
        <w:tc>
          <w:tcPr>
            <w:tcW w:w="1204" w:type="dxa"/>
          </w:tcPr>
          <w:p w:rsidR="00930FD4" w:rsidRDefault="00930FD4">
            <w:pPr>
              <w:pStyle w:val="ConsPlusNormal"/>
            </w:pPr>
            <w:r>
              <w:t>тыс. кв. м</w:t>
            </w:r>
          </w:p>
        </w:tc>
        <w:tc>
          <w:tcPr>
            <w:tcW w:w="947" w:type="dxa"/>
          </w:tcPr>
          <w:p w:rsidR="00930FD4" w:rsidRDefault="00930FD4">
            <w:pPr>
              <w:pStyle w:val="ConsPlusNormal"/>
              <w:jc w:val="center"/>
            </w:pPr>
            <w:r>
              <w:t>4,6</w:t>
            </w:r>
          </w:p>
        </w:tc>
        <w:tc>
          <w:tcPr>
            <w:tcW w:w="947" w:type="dxa"/>
          </w:tcPr>
          <w:p w:rsidR="00930FD4" w:rsidRDefault="00930FD4">
            <w:pPr>
              <w:pStyle w:val="ConsPlusNormal"/>
              <w:jc w:val="center"/>
            </w:pPr>
            <w:r>
              <w:t>3,7</w:t>
            </w:r>
          </w:p>
        </w:tc>
        <w:tc>
          <w:tcPr>
            <w:tcW w:w="78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2929" w:type="dxa"/>
          </w:tcPr>
          <w:p w:rsidR="00930FD4" w:rsidRDefault="00930FD4">
            <w:pPr>
              <w:pStyle w:val="ConsPlusNormal"/>
            </w:pPr>
            <w:hyperlink r:id="rId120">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w:t>
            </w:r>
            <w:r>
              <w:lastRenderedPageBreak/>
              <w:t>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lastRenderedPageBreak/>
              <w:t>Муниципальное казенное учреждение "Управление капитального строительства"</w:t>
            </w:r>
          </w:p>
        </w:tc>
        <w:tc>
          <w:tcPr>
            <w:tcW w:w="2154" w:type="dxa"/>
          </w:tcPr>
          <w:p w:rsidR="00930FD4" w:rsidRDefault="00930FD4">
            <w:pPr>
              <w:pStyle w:val="ConsPlusNormal"/>
            </w:pPr>
            <w:r>
              <w:t>Обновление жилищного фонда</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21">
              <w:r>
                <w:rPr>
                  <w:color w:val="0000FF"/>
                </w:rPr>
                <w:t>Постановлением</w:t>
              </w:r>
            </w:hyperlink>
            <w:r>
              <w:t xml:space="preserve"> администрации города Ачинска от 05.08.2024 N </w:t>
            </w:r>
            <w:r>
              <w:lastRenderedPageBreak/>
              <w:t>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lastRenderedPageBreak/>
              <w:t>1.5</w:t>
            </w:r>
          </w:p>
        </w:tc>
        <w:tc>
          <w:tcPr>
            <w:tcW w:w="2329" w:type="dxa"/>
          </w:tcPr>
          <w:p w:rsidR="00930FD4" w:rsidRDefault="00930FD4">
            <w:pPr>
              <w:pStyle w:val="ConsPlusNormal"/>
            </w:pPr>
            <w:r>
              <w:t>Количество врачей специалистов, которым будет произведена компенсация расходов на оплату найма жилых помещений</w:t>
            </w:r>
          </w:p>
        </w:tc>
        <w:tc>
          <w:tcPr>
            <w:tcW w:w="1399" w:type="dxa"/>
          </w:tcPr>
          <w:p w:rsidR="00930FD4" w:rsidRDefault="00930FD4">
            <w:pPr>
              <w:pStyle w:val="ConsPlusNormal"/>
            </w:pPr>
            <w:r>
              <w:t>Приоритеты города</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5</w:t>
            </w:r>
          </w:p>
        </w:tc>
        <w:tc>
          <w:tcPr>
            <w:tcW w:w="784" w:type="dxa"/>
          </w:tcPr>
          <w:p w:rsidR="00930FD4" w:rsidRDefault="00930FD4">
            <w:pPr>
              <w:pStyle w:val="ConsPlusNormal"/>
              <w:jc w:val="center"/>
            </w:pPr>
            <w:r>
              <w:t>7</w:t>
            </w:r>
          </w:p>
        </w:tc>
        <w:tc>
          <w:tcPr>
            <w:tcW w:w="604" w:type="dxa"/>
          </w:tcPr>
          <w:p w:rsidR="00930FD4" w:rsidRDefault="00930FD4">
            <w:pPr>
              <w:pStyle w:val="ConsPlusNormal"/>
              <w:jc w:val="center"/>
            </w:pPr>
            <w:r>
              <w:t>7</w:t>
            </w:r>
          </w:p>
        </w:tc>
        <w:tc>
          <w:tcPr>
            <w:tcW w:w="604" w:type="dxa"/>
          </w:tcPr>
          <w:p w:rsidR="00930FD4" w:rsidRDefault="00930FD4">
            <w:pPr>
              <w:pStyle w:val="ConsPlusNormal"/>
              <w:jc w:val="center"/>
            </w:pPr>
            <w:r>
              <w:t>8</w:t>
            </w:r>
          </w:p>
        </w:tc>
        <w:tc>
          <w:tcPr>
            <w:tcW w:w="604" w:type="dxa"/>
          </w:tcPr>
          <w:p w:rsidR="00930FD4" w:rsidRDefault="00930FD4">
            <w:pPr>
              <w:pStyle w:val="ConsPlusNormal"/>
              <w:jc w:val="center"/>
            </w:pPr>
            <w:r>
              <w:t>7</w:t>
            </w:r>
          </w:p>
        </w:tc>
        <w:tc>
          <w:tcPr>
            <w:tcW w:w="2929" w:type="dxa"/>
          </w:tcPr>
          <w:p w:rsidR="00930FD4" w:rsidRDefault="00930FD4">
            <w:pPr>
              <w:pStyle w:val="ConsPlusNormal"/>
            </w:pPr>
            <w:hyperlink r:id="rId122">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2209" w:type="dxa"/>
          </w:tcPr>
          <w:p w:rsidR="00930FD4" w:rsidRDefault="00930FD4">
            <w:pPr>
              <w:pStyle w:val="ConsPlusNormal"/>
            </w:pPr>
            <w:r>
              <w:t>Комитет по управлению муниципальным имуществом администрации города Ачинска, администрация города Ачинска (управление делами)</w:t>
            </w:r>
          </w:p>
        </w:tc>
        <w:tc>
          <w:tcPr>
            <w:tcW w:w="2154" w:type="dxa"/>
          </w:tcPr>
          <w:p w:rsidR="00930FD4" w:rsidRDefault="00930FD4">
            <w:pPr>
              <w:pStyle w:val="ConsPlusNormal"/>
            </w:pPr>
            <w:r>
              <w:t>Обеспечение комфортной среды жизнедеятельности населения, включающей жилищные условия</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23">
              <w:r>
                <w:rPr>
                  <w:color w:val="0000FF"/>
                </w:rPr>
                <w:t>Постановлением</w:t>
              </w:r>
            </w:hyperlink>
            <w:r>
              <w:t xml:space="preserve">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t>1.6</w:t>
            </w:r>
          </w:p>
        </w:tc>
        <w:tc>
          <w:tcPr>
            <w:tcW w:w="2329" w:type="dxa"/>
          </w:tcPr>
          <w:p w:rsidR="00930FD4" w:rsidRDefault="00930FD4">
            <w:pPr>
              <w:pStyle w:val="ConsPlusNormal"/>
            </w:pPr>
            <w:r>
              <w:t>Количество среднего медперсонала, которым будет произведена компенсация расходов на оплату найма жилых помещений</w:t>
            </w:r>
          </w:p>
        </w:tc>
        <w:tc>
          <w:tcPr>
            <w:tcW w:w="1399" w:type="dxa"/>
          </w:tcPr>
          <w:p w:rsidR="00930FD4" w:rsidRDefault="00930FD4">
            <w:pPr>
              <w:pStyle w:val="ConsPlusNormal"/>
            </w:pPr>
            <w:r>
              <w:t>Приоритеты города</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0</w:t>
            </w:r>
          </w:p>
        </w:tc>
        <w:tc>
          <w:tcPr>
            <w:tcW w:w="947" w:type="dxa"/>
          </w:tcPr>
          <w:p w:rsidR="00930FD4" w:rsidRDefault="00930FD4">
            <w:pPr>
              <w:pStyle w:val="ConsPlusNormal"/>
              <w:jc w:val="center"/>
            </w:pPr>
            <w:r>
              <w:t>0</w:t>
            </w:r>
          </w:p>
        </w:tc>
        <w:tc>
          <w:tcPr>
            <w:tcW w:w="78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2929" w:type="dxa"/>
          </w:tcPr>
          <w:p w:rsidR="00930FD4" w:rsidRDefault="00930FD4">
            <w:pPr>
              <w:pStyle w:val="ConsPlusNormal"/>
            </w:pPr>
            <w:hyperlink r:id="rId124">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w:t>
            </w:r>
            <w:r>
              <w:lastRenderedPageBreak/>
              <w:t>развития города Ачинска до 2030 года"</w:t>
            </w:r>
          </w:p>
        </w:tc>
        <w:tc>
          <w:tcPr>
            <w:tcW w:w="2209" w:type="dxa"/>
          </w:tcPr>
          <w:p w:rsidR="00930FD4" w:rsidRDefault="00930FD4">
            <w:pPr>
              <w:pStyle w:val="ConsPlusNormal"/>
            </w:pPr>
            <w:r>
              <w:lastRenderedPageBreak/>
              <w:t>Комитет по управлению муниципальным имуществом администрации города Ачинска, администрация города Ачинска (управление делами)</w:t>
            </w:r>
          </w:p>
        </w:tc>
        <w:tc>
          <w:tcPr>
            <w:tcW w:w="2154" w:type="dxa"/>
          </w:tcPr>
          <w:p w:rsidR="00930FD4" w:rsidRDefault="00930FD4">
            <w:pPr>
              <w:pStyle w:val="ConsPlusNormal"/>
            </w:pPr>
            <w:r>
              <w:t>Обеспечение комфортной среды жизнедеятельности населения, включающей жилищные условия</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25">
              <w:r>
                <w:rPr>
                  <w:color w:val="0000FF"/>
                </w:rPr>
                <w:t>Постановлением</w:t>
              </w:r>
            </w:hyperlink>
            <w:r>
              <w:t xml:space="preserve"> администрации города Ачинска от 05.08.2024 N 222-п "Об утверждении </w:t>
            </w:r>
            <w:r>
              <w:lastRenderedPageBreak/>
              <w:t>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lastRenderedPageBreak/>
              <w:t>1.7</w:t>
            </w:r>
          </w:p>
        </w:tc>
        <w:tc>
          <w:tcPr>
            <w:tcW w:w="2329" w:type="dxa"/>
          </w:tcPr>
          <w:p w:rsidR="00930FD4" w:rsidRDefault="00930FD4">
            <w:pPr>
              <w:pStyle w:val="ConsPlusNormal"/>
            </w:pPr>
            <w:r>
              <w:t>Количество педагогических работников, которым будет произведена компенсация расходов на оплату найма жилых помещений</w:t>
            </w:r>
          </w:p>
        </w:tc>
        <w:tc>
          <w:tcPr>
            <w:tcW w:w="1399" w:type="dxa"/>
          </w:tcPr>
          <w:p w:rsidR="00930FD4" w:rsidRDefault="00930FD4">
            <w:pPr>
              <w:pStyle w:val="ConsPlusNormal"/>
            </w:pPr>
            <w:r>
              <w:t>Приоритеты города</w:t>
            </w:r>
          </w:p>
        </w:tc>
        <w:tc>
          <w:tcPr>
            <w:tcW w:w="1474" w:type="dxa"/>
          </w:tcPr>
          <w:p w:rsidR="00930FD4" w:rsidRDefault="00930FD4">
            <w:pPr>
              <w:pStyle w:val="ConsPlusNormal"/>
            </w:pPr>
            <w:r>
              <w:t>убывает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2</w:t>
            </w:r>
          </w:p>
        </w:tc>
        <w:tc>
          <w:tcPr>
            <w:tcW w:w="784" w:type="dxa"/>
          </w:tcPr>
          <w:p w:rsidR="00930FD4" w:rsidRDefault="00930FD4">
            <w:pPr>
              <w:pStyle w:val="ConsPlusNormal"/>
              <w:jc w:val="center"/>
            </w:pPr>
            <w:r>
              <w:t>2</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2929" w:type="dxa"/>
          </w:tcPr>
          <w:p w:rsidR="00930FD4" w:rsidRDefault="00930FD4">
            <w:pPr>
              <w:pStyle w:val="ConsPlusNormal"/>
            </w:pPr>
            <w:hyperlink r:id="rId126">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2209" w:type="dxa"/>
          </w:tcPr>
          <w:p w:rsidR="00930FD4" w:rsidRDefault="00930FD4">
            <w:pPr>
              <w:pStyle w:val="ConsPlusNormal"/>
            </w:pPr>
            <w:r>
              <w:t>Управление образования администрации города Ачинска</w:t>
            </w:r>
          </w:p>
        </w:tc>
        <w:tc>
          <w:tcPr>
            <w:tcW w:w="2154" w:type="dxa"/>
          </w:tcPr>
          <w:p w:rsidR="00930FD4" w:rsidRDefault="00930FD4">
            <w:pPr>
              <w:pStyle w:val="ConsPlusNormal"/>
            </w:pPr>
            <w:r>
              <w:t>Обеспечение комфортной среды жизнедеятельности населения, включающей жилищные условия</w:t>
            </w:r>
          </w:p>
        </w:tc>
        <w:tc>
          <w:tcPr>
            <w:tcW w:w="2749" w:type="dxa"/>
          </w:tcPr>
          <w:p w:rsidR="00930FD4" w:rsidRDefault="00930FD4">
            <w:pPr>
              <w:pStyle w:val="ConsPlusNormal"/>
            </w:pPr>
            <w:r>
              <w:t xml:space="preserve">Отчет о реализации муниципальной программы в соответствии с </w:t>
            </w:r>
            <w:hyperlink r:id="rId127">
              <w:r>
                <w:rPr>
                  <w:color w:val="0000FF"/>
                </w:rPr>
                <w:t>Постановлением</w:t>
              </w:r>
            </w:hyperlink>
            <w:r>
              <w:t xml:space="preserve">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t>2</w:t>
            </w:r>
          </w:p>
        </w:tc>
        <w:tc>
          <w:tcPr>
            <w:tcW w:w="20937" w:type="dxa"/>
            <w:gridSpan w:val="14"/>
          </w:tcPr>
          <w:p w:rsidR="00930FD4" w:rsidRDefault="00930FD4">
            <w:pPr>
              <w:pStyle w:val="ConsPlusNormal"/>
            </w:pPr>
            <w:r>
              <w:t>Цель 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30FD4">
        <w:tc>
          <w:tcPr>
            <w:tcW w:w="454" w:type="dxa"/>
          </w:tcPr>
          <w:p w:rsidR="00930FD4" w:rsidRDefault="00930FD4">
            <w:pPr>
              <w:pStyle w:val="ConsPlusNormal"/>
            </w:pPr>
            <w:r>
              <w:t>2.1</w:t>
            </w:r>
          </w:p>
        </w:tc>
        <w:tc>
          <w:tcPr>
            <w:tcW w:w="2329" w:type="dxa"/>
          </w:tcPr>
          <w:p w:rsidR="00930FD4" w:rsidRDefault="00930FD4">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c>
          <w:tcPr>
            <w:tcW w:w="1399" w:type="dxa"/>
          </w:tcPr>
          <w:p w:rsidR="00930FD4" w:rsidRDefault="00930FD4">
            <w:pPr>
              <w:pStyle w:val="ConsPlusNormal"/>
            </w:pPr>
            <w:r>
              <w:t>ГП КК</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шт.</w:t>
            </w:r>
          </w:p>
        </w:tc>
        <w:tc>
          <w:tcPr>
            <w:tcW w:w="947" w:type="dxa"/>
          </w:tcPr>
          <w:p w:rsidR="00930FD4" w:rsidRDefault="00930FD4">
            <w:pPr>
              <w:pStyle w:val="ConsPlusNormal"/>
              <w:jc w:val="center"/>
            </w:pPr>
            <w:r>
              <w:t>19</w:t>
            </w:r>
          </w:p>
        </w:tc>
        <w:tc>
          <w:tcPr>
            <w:tcW w:w="947" w:type="dxa"/>
          </w:tcPr>
          <w:p w:rsidR="00930FD4" w:rsidRDefault="00930FD4">
            <w:pPr>
              <w:pStyle w:val="ConsPlusNormal"/>
              <w:jc w:val="center"/>
            </w:pPr>
            <w:r>
              <w:t>17</w:t>
            </w:r>
          </w:p>
        </w:tc>
        <w:tc>
          <w:tcPr>
            <w:tcW w:w="784" w:type="dxa"/>
          </w:tcPr>
          <w:p w:rsidR="00930FD4" w:rsidRDefault="00930FD4">
            <w:pPr>
              <w:pStyle w:val="ConsPlusNormal"/>
              <w:jc w:val="center"/>
            </w:pPr>
            <w:r>
              <w:t>15</w:t>
            </w:r>
          </w:p>
        </w:tc>
        <w:tc>
          <w:tcPr>
            <w:tcW w:w="604" w:type="dxa"/>
          </w:tcPr>
          <w:p w:rsidR="00930FD4" w:rsidRDefault="00930FD4">
            <w:pPr>
              <w:pStyle w:val="ConsPlusNormal"/>
              <w:jc w:val="center"/>
            </w:pPr>
            <w:r>
              <w:t>15</w:t>
            </w:r>
          </w:p>
        </w:tc>
        <w:tc>
          <w:tcPr>
            <w:tcW w:w="604" w:type="dxa"/>
          </w:tcPr>
          <w:p w:rsidR="00930FD4" w:rsidRDefault="00930FD4">
            <w:pPr>
              <w:pStyle w:val="ConsPlusNormal"/>
              <w:jc w:val="center"/>
            </w:pPr>
            <w:r>
              <w:t>16</w:t>
            </w:r>
          </w:p>
        </w:tc>
        <w:tc>
          <w:tcPr>
            <w:tcW w:w="604" w:type="dxa"/>
          </w:tcPr>
          <w:p w:rsidR="00930FD4" w:rsidRDefault="00930FD4">
            <w:pPr>
              <w:pStyle w:val="ConsPlusNormal"/>
              <w:jc w:val="center"/>
            </w:pPr>
            <w:r>
              <w:t>15</w:t>
            </w:r>
          </w:p>
        </w:tc>
        <w:tc>
          <w:tcPr>
            <w:tcW w:w="2929" w:type="dxa"/>
          </w:tcPr>
          <w:p w:rsidR="00930FD4" w:rsidRDefault="00930FD4">
            <w:pPr>
              <w:pStyle w:val="ConsPlusNormal"/>
            </w:pPr>
            <w:hyperlink r:id="rId128">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края "Создание условий для </w:t>
            </w:r>
            <w:r>
              <w:lastRenderedPageBreak/>
              <w:t>обеспечения жильем граждан и формирование комфортной городской среды"</w:t>
            </w:r>
          </w:p>
        </w:tc>
        <w:tc>
          <w:tcPr>
            <w:tcW w:w="2209" w:type="dxa"/>
          </w:tcPr>
          <w:p w:rsidR="00930FD4" w:rsidRDefault="00930FD4">
            <w:pPr>
              <w:pStyle w:val="ConsPlusNormal"/>
            </w:pPr>
            <w:r>
              <w:lastRenderedPageBreak/>
              <w:t>Комитет по управлению муниципальным имуществом администрации города Ачинска, администрация города Ачинска (отдел бухгалтерского учета и контроля)</w:t>
            </w:r>
          </w:p>
        </w:tc>
        <w:tc>
          <w:tcPr>
            <w:tcW w:w="2154" w:type="dxa"/>
          </w:tcPr>
          <w:p w:rsidR="00930FD4" w:rsidRDefault="00930FD4">
            <w:pPr>
              <w:pStyle w:val="ConsPlusNormal"/>
            </w:pPr>
            <w:r>
              <w:t>Количество семей, улучшивших жилищные условия</w:t>
            </w:r>
          </w:p>
        </w:tc>
        <w:tc>
          <w:tcPr>
            <w:tcW w:w="2749" w:type="dxa"/>
          </w:tcPr>
          <w:p w:rsidR="00930FD4" w:rsidRDefault="00930FD4">
            <w:pPr>
              <w:pStyle w:val="ConsPlusNormal"/>
            </w:pPr>
            <w:r>
              <w:t xml:space="preserve">Соглашение о предоставлении субсидии из краевого бюджета бюджету города Ачинска Красноярского края на предоставление социальных </w:t>
            </w:r>
            <w:r>
              <w:lastRenderedPageBreak/>
              <w:t>выплат молодым семьям на приобретение (строительство) жилья от 22.01.2024 N 04703000-1-2024-003</w:t>
            </w:r>
          </w:p>
        </w:tc>
      </w:tr>
      <w:tr w:rsidR="00930FD4">
        <w:tc>
          <w:tcPr>
            <w:tcW w:w="454" w:type="dxa"/>
          </w:tcPr>
          <w:p w:rsidR="00930FD4" w:rsidRDefault="00930FD4">
            <w:pPr>
              <w:pStyle w:val="ConsPlusNormal"/>
            </w:pPr>
            <w:r>
              <w:lastRenderedPageBreak/>
              <w:t>3</w:t>
            </w:r>
          </w:p>
        </w:tc>
        <w:tc>
          <w:tcPr>
            <w:tcW w:w="20937" w:type="dxa"/>
            <w:gridSpan w:val="14"/>
          </w:tcPr>
          <w:p w:rsidR="00930FD4" w:rsidRDefault="00930FD4">
            <w:pPr>
              <w:pStyle w:val="ConsPlusNormal"/>
            </w:pPr>
            <w:r>
              <w:t>Цель 3. Государственная поддержка детей-сирот</w:t>
            </w:r>
          </w:p>
        </w:tc>
      </w:tr>
      <w:tr w:rsidR="00930FD4">
        <w:tc>
          <w:tcPr>
            <w:tcW w:w="454" w:type="dxa"/>
          </w:tcPr>
          <w:p w:rsidR="00930FD4" w:rsidRDefault="00930FD4">
            <w:pPr>
              <w:pStyle w:val="ConsPlusNormal"/>
            </w:pPr>
            <w:r>
              <w:t>3.1</w:t>
            </w:r>
          </w:p>
        </w:tc>
        <w:tc>
          <w:tcPr>
            <w:tcW w:w="2329"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99" w:type="dxa"/>
          </w:tcPr>
          <w:p w:rsidR="00930FD4" w:rsidRDefault="00930FD4">
            <w:pPr>
              <w:pStyle w:val="ConsPlusNormal"/>
            </w:pPr>
            <w:r>
              <w:t>ГК КК</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18</w:t>
            </w:r>
          </w:p>
        </w:tc>
        <w:tc>
          <w:tcPr>
            <w:tcW w:w="947" w:type="dxa"/>
          </w:tcPr>
          <w:p w:rsidR="00930FD4" w:rsidRDefault="00930FD4">
            <w:pPr>
              <w:pStyle w:val="ConsPlusNormal"/>
              <w:jc w:val="center"/>
            </w:pPr>
            <w:r>
              <w:t>14</w:t>
            </w:r>
          </w:p>
        </w:tc>
        <w:tc>
          <w:tcPr>
            <w:tcW w:w="784" w:type="dxa"/>
          </w:tcPr>
          <w:p w:rsidR="00930FD4" w:rsidRDefault="00930FD4">
            <w:pPr>
              <w:pStyle w:val="ConsPlusNormal"/>
              <w:jc w:val="center"/>
            </w:pPr>
            <w:r>
              <w:t>10</w:t>
            </w:r>
          </w:p>
        </w:tc>
        <w:tc>
          <w:tcPr>
            <w:tcW w:w="604" w:type="dxa"/>
          </w:tcPr>
          <w:p w:rsidR="00930FD4" w:rsidRDefault="00930FD4">
            <w:pPr>
              <w:pStyle w:val="ConsPlusNormal"/>
              <w:jc w:val="center"/>
            </w:pPr>
            <w:r>
              <w:t>15</w:t>
            </w:r>
          </w:p>
        </w:tc>
        <w:tc>
          <w:tcPr>
            <w:tcW w:w="604" w:type="dxa"/>
          </w:tcPr>
          <w:p w:rsidR="00930FD4" w:rsidRDefault="00930FD4">
            <w:pPr>
              <w:pStyle w:val="ConsPlusNormal"/>
              <w:jc w:val="center"/>
            </w:pPr>
            <w:r>
              <w:t>15</w:t>
            </w:r>
          </w:p>
        </w:tc>
        <w:tc>
          <w:tcPr>
            <w:tcW w:w="604" w:type="dxa"/>
          </w:tcPr>
          <w:p w:rsidR="00930FD4" w:rsidRDefault="00930FD4">
            <w:pPr>
              <w:pStyle w:val="ConsPlusNormal"/>
              <w:jc w:val="center"/>
            </w:pPr>
            <w:r>
              <w:t>15</w:t>
            </w:r>
          </w:p>
        </w:tc>
        <w:tc>
          <w:tcPr>
            <w:tcW w:w="2929" w:type="dxa"/>
          </w:tcPr>
          <w:p w:rsidR="00930FD4" w:rsidRDefault="00930FD4">
            <w:pPr>
              <w:pStyle w:val="ConsPlusNormal"/>
            </w:pPr>
            <w:hyperlink r:id="rId129">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отдел опеки и попечительства)</w:t>
            </w:r>
          </w:p>
        </w:tc>
        <w:tc>
          <w:tcPr>
            <w:tcW w:w="2154" w:type="dxa"/>
          </w:tcPr>
          <w:p w:rsidR="00930FD4" w:rsidRDefault="00930FD4">
            <w:pPr>
              <w:pStyle w:val="ConsPlusNormal"/>
            </w:pPr>
            <w:r>
              <w:t>Количество семей, улучшивших жилищные условия</w:t>
            </w:r>
          </w:p>
        </w:tc>
        <w:tc>
          <w:tcPr>
            <w:tcW w:w="2749" w:type="dxa"/>
            <w:vMerge w:val="restart"/>
          </w:tcPr>
          <w:p w:rsidR="00930FD4" w:rsidRDefault="00930FD4">
            <w:pPr>
              <w:pStyle w:val="ConsPlusNormal"/>
            </w:pPr>
            <w:r>
              <w:t xml:space="preserve">Соглашение N 2-дс от 28.12.2024 о взаимодействии министерства строительства и жилищно-коммунального хозяйства Красноярского края и администрации города Ачинска по реализации в 2025 - 2027 годах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w:t>
            </w:r>
            <w:r>
              <w:lastRenderedPageBreak/>
              <w:t>оставшихся без попечения родителей, лиц из числа детей-сирот и детей, оставшихся без попечения родителей, и достигли возраста 23 лет</w:t>
            </w:r>
          </w:p>
        </w:tc>
      </w:tr>
      <w:tr w:rsidR="00930FD4">
        <w:tc>
          <w:tcPr>
            <w:tcW w:w="454" w:type="dxa"/>
          </w:tcPr>
          <w:p w:rsidR="00930FD4" w:rsidRDefault="00930FD4">
            <w:pPr>
              <w:pStyle w:val="ConsPlusNormal"/>
            </w:pPr>
            <w:r>
              <w:t>3.2</w:t>
            </w:r>
          </w:p>
        </w:tc>
        <w:tc>
          <w:tcPr>
            <w:tcW w:w="2329" w:type="dxa"/>
          </w:tcPr>
          <w:p w:rsidR="00930FD4" w:rsidRDefault="00930FD4">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w:t>
            </w:r>
            <w:r>
              <w:lastRenderedPageBreak/>
              <w:t>родителей, лиц из числа детей-сирот и детей, оставшихся без попечения родителей, и достигли возраста 23 лет</w:t>
            </w:r>
          </w:p>
        </w:tc>
        <w:tc>
          <w:tcPr>
            <w:tcW w:w="1399" w:type="dxa"/>
          </w:tcPr>
          <w:p w:rsidR="00930FD4" w:rsidRDefault="00930FD4">
            <w:pPr>
              <w:pStyle w:val="ConsPlusNormal"/>
            </w:pPr>
            <w:r>
              <w:lastRenderedPageBreak/>
              <w:t>ГП КК</w:t>
            </w:r>
          </w:p>
        </w:tc>
        <w:tc>
          <w:tcPr>
            <w:tcW w:w="1474" w:type="dxa"/>
          </w:tcPr>
          <w:p w:rsidR="00930FD4" w:rsidRDefault="00930FD4">
            <w:pPr>
              <w:pStyle w:val="ConsPlusNormal"/>
            </w:pPr>
            <w:r>
              <w:t>убывает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29</w:t>
            </w:r>
          </w:p>
        </w:tc>
        <w:tc>
          <w:tcPr>
            <w:tcW w:w="947" w:type="dxa"/>
          </w:tcPr>
          <w:p w:rsidR="00930FD4" w:rsidRDefault="00930FD4">
            <w:pPr>
              <w:pStyle w:val="ConsPlusNormal"/>
              <w:jc w:val="center"/>
            </w:pPr>
            <w:r>
              <w:t>38</w:t>
            </w:r>
          </w:p>
        </w:tc>
        <w:tc>
          <w:tcPr>
            <w:tcW w:w="784" w:type="dxa"/>
          </w:tcPr>
          <w:p w:rsidR="00930FD4" w:rsidRDefault="00930FD4">
            <w:pPr>
              <w:pStyle w:val="ConsPlusNormal"/>
              <w:jc w:val="center"/>
            </w:pPr>
            <w:r>
              <w:t>30</w:t>
            </w:r>
          </w:p>
        </w:tc>
        <w:tc>
          <w:tcPr>
            <w:tcW w:w="604" w:type="dxa"/>
          </w:tcPr>
          <w:p w:rsidR="00930FD4" w:rsidRDefault="00930FD4">
            <w:pPr>
              <w:pStyle w:val="ConsPlusNormal"/>
              <w:jc w:val="center"/>
            </w:pPr>
            <w:r>
              <w:t>25</w:t>
            </w:r>
          </w:p>
        </w:tc>
        <w:tc>
          <w:tcPr>
            <w:tcW w:w="604" w:type="dxa"/>
          </w:tcPr>
          <w:p w:rsidR="00930FD4" w:rsidRDefault="00930FD4">
            <w:pPr>
              <w:pStyle w:val="ConsPlusNormal"/>
              <w:jc w:val="center"/>
            </w:pPr>
            <w:r>
              <w:t>25</w:t>
            </w:r>
          </w:p>
        </w:tc>
        <w:tc>
          <w:tcPr>
            <w:tcW w:w="604" w:type="dxa"/>
          </w:tcPr>
          <w:p w:rsidR="00930FD4" w:rsidRDefault="00930FD4">
            <w:pPr>
              <w:pStyle w:val="ConsPlusNormal"/>
              <w:jc w:val="center"/>
            </w:pPr>
            <w:r>
              <w:t>25</w:t>
            </w:r>
          </w:p>
        </w:tc>
        <w:tc>
          <w:tcPr>
            <w:tcW w:w="2929" w:type="dxa"/>
          </w:tcPr>
          <w:p w:rsidR="00930FD4" w:rsidRDefault="00930FD4">
            <w:pPr>
              <w:pStyle w:val="ConsPlusNormal"/>
            </w:pPr>
            <w:hyperlink r:id="rId130">
              <w:r>
                <w:rPr>
                  <w:color w:val="0000FF"/>
                </w:rPr>
                <w:t>Постановление</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жильем граждан и формирование комфортной городской среды"</w:t>
            </w:r>
          </w:p>
        </w:tc>
        <w:tc>
          <w:tcPr>
            <w:tcW w:w="2209" w:type="dxa"/>
          </w:tcPr>
          <w:p w:rsidR="00930FD4" w:rsidRDefault="00930FD4">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отдел опеки и попечительства)</w:t>
            </w:r>
          </w:p>
        </w:tc>
        <w:tc>
          <w:tcPr>
            <w:tcW w:w="2154" w:type="dxa"/>
          </w:tcPr>
          <w:p w:rsidR="00930FD4" w:rsidRDefault="00930FD4">
            <w:pPr>
              <w:pStyle w:val="ConsPlusNormal"/>
            </w:pPr>
            <w:r>
              <w:t>Количество семей, улучшивших жилищные условия</w:t>
            </w:r>
          </w:p>
        </w:tc>
        <w:tc>
          <w:tcPr>
            <w:tcW w:w="0" w:type="auto"/>
            <w:vMerge/>
          </w:tcPr>
          <w:p w:rsidR="00930FD4" w:rsidRDefault="00930FD4">
            <w:pPr>
              <w:pStyle w:val="ConsPlusNormal"/>
            </w:pPr>
          </w:p>
        </w:tc>
      </w:tr>
      <w:tr w:rsidR="00930FD4">
        <w:tc>
          <w:tcPr>
            <w:tcW w:w="454" w:type="dxa"/>
          </w:tcPr>
          <w:p w:rsidR="00930FD4" w:rsidRDefault="00930FD4">
            <w:pPr>
              <w:pStyle w:val="ConsPlusNormal"/>
            </w:pPr>
            <w:r>
              <w:lastRenderedPageBreak/>
              <w:t>4</w:t>
            </w:r>
          </w:p>
        </w:tc>
        <w:tc>
          <w:tcPr>
            <w:tcW w:w="20937" w:type="dxa"/>
            <w:gridSpan w:val="14"/>
          </w:tcPr>
          <w:p w:rsidR="00930FD4" w:rsidRDefault="00930FD4">
            <w:pPr>
              <w:pStyle w:val="ConsPlusNormal"/>
            </w:pPr>
            <w:r>
              <w:t>Цель 4.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w:t>
            </w:r>
          </w:p>
        </w:tc>
      </w:tr>
      <w:tr w:rsidR="00930FD4">
        <w:tc>
          <w:tcPr>
            <w:tcW w:w="454" w:type="dxa"/>
          </w:tcPr>
          <w:p w:rsidR="00930FD4" w:rsidRDefault="00930FD4">
            <w:pPr>
              <w:pStyle w:val="ConsPlusNormal"/>
            </w:pPr>
            <w:r>
              <w:t>4.1</w:t>
            </w:r>
          </w:p>
        </w:tc>
        <w:tc>
          <w:tcPr>
            <w:tcW w:w="2329" w:type="dxa"/>
          </w:tcPr>
          <w:p w:rsidR="00930FD4" w:rsidRDefault="00930FD4">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c>
          <w:tcPr>
            <w:tcW w:w="1399" w:type="dxa"/>
          </w:tcPr>
          <w:p w:rsidR="00930FD4" w:rsidRDefault="00930FD4">
            <w:pPr>
              <w:pStyle w:val="ConsPlusNormal"/>
            </w:pPr>
            <w:r>
              <w:t>НП</w:t>
            </w:r>
          </w:p>
        </w:tc>
        <w:tc>
          <w:tcPr>
            <w:tcW w:w="1474" w:type="dxa"/>
          </w:tcPr>
          <w:p w:rsidR="00930FD4" w:rsidRDefault="00930FD4">
            <w:pPr>
              <w:pStyle w:val="ConsPlusNormal"/>
              <w:jc w:val="center"/>
            </w:pPr>
            <w:r>
              <w:t>-</w:t>
            </w:r>
          </w:p>
        </w:tc>
        <w:tc>
          <w:tcPr>
            <w:tcW w:w="1204" w:type="dxa"/>
          </w:tcPr>
          <w:p w:rsidR="00930FD4" w:rsidRDefault="00930FD4">
            <w:pPr>
              <w:pStyle w:val="ConsPlusNormal"/>
            </w:pPr>
            <w:r>
              <w:t>ед.</w:t>
            </w:r>
          </w:p>
        </w:tc>
        <w:tc>
          <w:tcPr>
            <w:tcW w:w="947" w:type="dxa"/>
          </w:tcPr>
          <w:p w:rsidR="00930FD4" w:rsidRDefault="00930FD4">
            <w:pPr>
              <w:pStyle w:val="ConsPlusNormal"/>
              <w:jc w:val="center"/>
            </w:pPr>
            <w:r>
              <w:t>Х</w:t>
            </w:r>
          </w:p>
        </w:tc>
        <w:tc>
          <w:tcPr>
            <w:tcW w:w="947" w:type="dxa"/>
          </w:tcPr>
          <w:p w:rsidR="00930FD4" w:rsidRDefault="00930FD4">
            <w:pPr>
              <w:pStyle w:val="ConsPlusNormal"/>
              <w:jc w:val="center"/>
            </w:pPr>
            <w:r>
              <w:t>Х</w:t>
            </w:r>
          </w:p>
        </w:tc>
        <w:tc>
          <w:tcPr>
            <w:tcW w:w="784" w:type="dxa"/>
          </w:tcPr>
          <w:p w:rsidR="00930FD4" w:rsidRDefault="00930FD4">
            <w:pPr>
              <w:pStyle w:val="ConsPlusNormal"/>
              <w:jc w:val="center"/>
            </w:pPr>
            <w:r>
              <w:t>19510</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2929" w:type="dxa"/>
          </w:tcPr>
          <w:p w:rsidR="00930FD4" w:rsidRDefault="00930FD4">
            <w:pPr>
              <w:pStyle w:val="ConsPlusNormal"/>
            </w:pPr>
            <w:hyperlink r:id="rId131">
              <w:r>
                <w:rPr>
                  <w:color w:val="0000FF"/>
                </w:rPr>
                <w:t>Постановление</w:t>
              </w:r>
            </w:hyperlink>
            <w:r>
              <w:t xml:space="preserve"> Правительства Российской Федерации от 01.12.2021 N 2148 "Об утверждении государственной программы Российской Федерации "Национальная система пространственных данных"</w:t>
            </w:r>
          </w:p>
        </w:tc>
        <w:tc>
          <w:tcPr>
            <w:tcW w:w="2209" w:type="dxa"/>
          </w:tcPr>
          <w:p w:rsidR="00930FD4" w:rsidRDefault="00930FD4">
            <w:pPr>
              <w:pStyle w:val="ConsPlusNormal"/>
            </w:pPr>
            <w:r>
              <w:t>Комитет по управлению муниципальным имуществом администрации города Ачинска, администрация города Ачинска (отдел бухгалтерского учета и контроля, управление архитектуры и градостроительства)</w:t>
            </w:r>
          </w:p>
        </w:tc>
        <w:tc>
          <w:tcPr>
            <w:tcW w:w="2154" w:type="dxa"/>
          </w:tcPr>
          <w:p w:rsidR="00930FD4" w:rsidRDefault="00930FD4">
            <w:pPr>
              <w:pStyle w:val="ConsPlusNormal"/>
            </w:pPr>
            <w:r>
              <w:t>Обеспечение полноты и качества сведений в Едином государственном реестре недвижимости в объеме 95 процентов к концу 2030 года</w:t>
            </w:r>
          </w:p>
        </w:tc>
        <w:tc>
          <w:tcPr>
            <w:tcW w:w="2749" w:type="dxa"/>
          </w:tcPr>
          <w:p w:rsidR="00930FD4" w:rsidRDefault="00930FD4">
            <w:pPr>
              <w:pStyle w:val="ConsPlusNormal"/>
            </w:pPr>
            <w:r>
              <w:t>Соглашение от 28.01.2025 N 14 о предоставлении субсидии местному бюджету из краевого бюджета на проведение комплексных кадастровых работ с агентством по управлению государственным имуществом Красноярского края</w:t>
            </w:r>
          </w:p>
        </w:tc>
      </w:tr>
    </w:tbl>
    <w:p w:rsidR="00930FD4" w:rsidRDefault="00930FD4">
      <w:pPr>
        <w:pStyle w:val="ConsPlusNormal"/>
        <w:sectPr w:rsidR="00930FD4">
          <w:pgSz w:w="16838" w:h="11905" w:orient="landscape"/>
          <w:pgMar w:top="1701" w:right="397" w:bottom="850" w:left="397" w:header="0" w:footer="0" w:gutter="0"/>
          <w:cols w:space="720"/>
          <w:titlePg/>
        </w:sectPr>
      </w:pPr>
    </w:p>
    <w:p w:rsidR="00930FD4" w:rsidRDefault="00930FD4">
      <w:pPr>
        <w:pStyle w:val="ConsPlusNormal"/>
        <w:jc w:val="both"/>
      </w:pPr>
    </w:p>
    <w:p w:rsidR="00930FD4" w:rsidRDefault="00930FD4">
      <w:pPr>
        <w:pStyle w:val="ConsPlusNormal"/>
        <w:jc w:val="right"/>
      </w:pPr>
      <w:r>
        <w:t>Руководитель</w:t>
      </w:r>
    </w:p>
    <w:p w:rsidR="00930FD4" w:rsidRDefault="00930FD4">
      <w:pPr>
        <w:pStyle w:val="ConsPlusNormal"/>
        <w:jc w:val="right"/>
      </w:pPr>
      <w:r>
        <w:t>управления архитектуры</w:t>
      </w:r>
    </w:p>
    <w:p w:rsidR="00930FD4" w:rsidRDefault="00930FD4">
      <w:pPr>
        <w:pStyle w:val="ConsPlusNormal"/>
        <w:jc w:val="right"/>
      </w:pPr>
      <w:r>
        <w:t>и градостроительства</w:t>
      </w:r>
    </w:p>
    <w:p w:rsidR="00930FD4" w:rsidRDefault="00930FD4">
      <w:pPr>
        <w:pStyle w:val="ConsPlusNormal"/>
        <w:jc w:val="right"/>
      </w:pPr>
      <w:r>
        <w:t>М.А.РОГОВА</w:t>
      </w:r>
    </w:p>
    <w:p w:rsidR="00930FD4" w:rsidRDefault="00930FD4">
      <w:pPr>
        <w:pStyle w:val="ConsPlusNormal"/>
        <w:jc w:val="both"/>
      </w:pPr>
    </w:p>
    <w:p w:rsidR="00930FD4" w:rsidRDefault="00930FD4">
      <w:pPr>
        <w:pStyle w:val="ConsPlusTitle"/>
        <w:jc w:val="center"/>
        <w:outlineLvl w:val="2"/>
      </w:pPr>
      <w:r>
        <w:t>2.3. Структура муниципальной программы</w:t>
      </w:r>
    </w:p>
    <w:p w:rsidR="00930FD4" w:rsidRDefault="00930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1"/>
        <w:gridCol w:w="4251"/>
      </w:tblGrid>
      <w:tr w:rsidR="00930FD4">
        <w:tc>
          <w:tcPr>
            <w:tcW w:w="567" w:type="dxa"/>
          </w:tcPr>
          <w:p w:rsidR="00930FD4" w:rsidRDefault="00930FD4">
            <w:pPr>
              <w:pStyle w:val="ConsPlusNormal"/>
              <w:jc w:val="center"/>
            </w:pPr>
            <w:r>
              <w:t>N п/п</w:t>
            </w:r>
          </w:p>
        </w:tc>
        <w:tc>
          <w:tcPr>
            <w:tcW w:w="4251" w:type="dxa"/>
          </w:tcPr>
          <w:p w:rsidR="00930FD4" w:rsidRDefault="00930FD4">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4251" w:type="dxa"/>
          </w:tcPr>
          <w:p w:rsidR="00930FD4" w:rsidRDefault="00930FD4">
            <w:pPr>
              <w:pStyle w:val="ConsPlusNormal"/>
              <w:jc w:val="center"/>
            </w:pPr>
            <w:r>
              <w:t>Период реализации структурного элемента/связь с показателями муниципальной программы города Ачинска</w:t>
            </w:r>
          </w:p>
        </w:tc>
      </w:tr>
      <w:tr w:rsidR="00930FD4">
        <w:tc>
          <w:tcPr>
            <w:tcW w:w="567" w:type="dxa"/>
          </w:tcPr>
          <w:p w:rsidR="00930FD4" w:rsidRDefault="00930FD4">
            <w:pPr>
              <w:pStyle w:val="ConsPlusNormal"/>
              <w:jc w:val="center"/>
            </w:pPr>
            <w:r>
              <w:t>1</w:t>
            </w:r>
          </w:p>
        </w:tc>
        <w:tc>
          <w:tcPr>
            <w:tcW w:w="4251" w:type="dxa"/>
          </w:tcPr>
          <w:p w:rsidR="00930FD4" w:rsidRDefault="00930FD4">
            <w:pPr>
              <w:pStyle w:val="ConsPlusNormal"/>
              <w:jc w:val="center"/>
            </w:pPr>
            <w:r>
              <w:t>2</w:t>
            </w:r>
          </w:p>
        </w:tc>
        <w:tc>
          <w:tcPr>
            <w:tcW w:w="4251" w:type="dxa"/>
          </w:tcPr>
          <w:p w:rsidR="00930FD4" w:rsidRDefault="00930FD4">
            <w:pPr>
              <w:pStyle w:val="ConsPlusNormal"/>
              <w:jc w:val="center"/>
            </w:pPr>
            <w:r>
              <w:t>3</w:t>
            </w:r>
          </w:p>
        </w:tc>
      </w:tr>
      <w:tr w:rsidR="00930FD4">
        <w:tc>
          <w:tcPr>
            <w:tcW w:w="567" w:type="dxa"/>
          </w:tcPr>
          <w:p w:rsidR="00930FD4" w:rsidRDefault="00930FD4">
            <w:pPr>
              <w:pStyle w:val="ConsPlusNormal"/>
            </w:pPr>
            <w:r>
              <w:t>1</w:t>
            </w:r>
          </w:p>
        </w:tc>
        <w:tc>
          <w:tcPr>
            <w:tcW w:w="4251" w:type="dxa"/>
          </w:tcPr>
          <w:p w:rsidR="00930FD4" w:rsidRDefault="00930FD4">
            <w:pPr>
              <w:pStyle w:val="ConsPlusNormal"/>
            </w:pPr>
            <w:r>
              <w:t>Ведомственный проект "Стимулирование жилищного строительства"</w:t>
            </w:r>
          </w:p>
        </w:tc>
        <w:tc>
          <w:tcPr>
            <w:tcW w:w="4251" w:type="dxa"/>
          </w:tcPr>
          <w:p w:rsidR="00930FD4" w:rsidRDefault="00930FD4">
            <w:pPr>
              <w:pStyle w:val="ConsPlusNormal"/>
            </w:pPr>
            <w:r>
              <w:t>2025 - 2030 годы</w:t>
            </w:r>
          </w:p>
        </w:tc>
      </w:tr>
      <w:tr w:rsidR="00930FD4">
        <w:tc>
          <w:tcPr>
            <w:tcW w:w="567" w:type="dxa"/>
          </w:tcPr>
          <w:p w:rsidR="00930FD4" w:rsidRDefault="00930FD4">
            <w:pPr>
              <w:pStyle w:val="ConsPlusNormal"/>
            </w:pPr>
          </w:p>
        </w:tc>
        <w:tc>
          <w:tcPr>
            <w:tcW w:w="8502" w:type="dxa"/>
            <w:gridSpan w:val="2"/>
          </w:tcPr>
          <w:p w:rsidR="00930FD4" w:rsidRDefault="00930FD4">
            <w:pPr>
              <w:pStyle w:val="ConsPlusNormal"/>
            </w:pPr>
            <w:r>
              <w:t>Соисполнитель муниципальной программы - администрация города Ачинска (управление архитектуры и градостроительства), муниципальное казенное учреждение "Управление капитального строительства"</w:t>
            </w:r>
          </w:p>
        </w:tc>
      </w:tr>
      <w:tr w:rsidR="00930FD4">
        <w:tc>
          <w:tcPr>
            <w:tcW w:w="567" w:type="dxa"/>
          </w:tcPr>
          <w:p w:rsidR="00930FD4" w:rsidRDefault="00930FD4">
            <w:pPr>
              <w:pStyle w:val="ConsPlusNormal"/>
            </w:pPr>
            <w:r>
              <w:t>1.1</w:t>
            </w:r>
          </w:p>
        </w:tc>
        <w:tc>
          <w:tcPr>
            <w:tcW w:w="4251" w:type="dxa"/>
          </w:tcPr>
          <w:p w:rsidR="00930FD4" w:rsidRDefault="00930FD4">
            <w:pPr>
              <w:pStyle w:val="ConsPlusNormal"/>
            </w:pPr>
            <w:r>
              <w:t>Задача 1. Создание условий для увеличения объемов ввода жилья;</w:t>
            </w:r>
          </w:p>
          <w:p w:rsidR="00930FD4" w:rsidRDefault="00930FD4">
            <w:pPr>
              <w:pStyle w:val="ConsPlusNormal"/>
            </w:pPr>
            <w:r>
              <w:t>Задача 2. Устойчивое сокращение непригодного для проживания жилищного фонда</w:t>
            </w:r>
          </w:p>
        </w:tc>
        <w:tc>
          <w:tcPr>
            <w:tcW w:w="4251" w:type="dxa"/>
          </w:tcPr>
          <w:p w:rsidR="00930FD4" w:rsidRDefault="00930FD4">
            <w:pPr>
              <w:pStyle w:val="ConsPlusNormal"/>
            </w:pPr>
            <w:r>
              <w:t>Предоставление земельных участков для строительства многоквартирных жилых домов.</w:t>
            </w:r>
          </w:p>
          <w:p w:rsidR="00930FD4" w:rsidRDefault="00930FD4">
            <w:pPr>
              <w:pStyle w:val="ConsPlusNormal"/>
            </w:pPr>
            <w:r>
              <w:t>Предоставление земельных участков для строительства индивидуального жилищного строительства.</w:t>
            </w:r>
          </w:p>
          <w:p w:rsidR="00930FD4" w:rsidRDefault="00930FD4">
            <w:pPr>
              <w:pStyle w:val="ConsPlusNormal"/>
            </w:pPr>
            <w:r>
              <w:t>Обеспечение объемов ввода жилья.</w:t>
            </w:r>
          </w:p>
          <w:p w:rsidR="00930FD4" w:rsidRDefault="00930FD4">
            <w:pPr>
              <w:pStyle w:val="ConsPlusNormal"/>
            </w:pPr>
            <w:r>
              <w:t>Снос ветхого и аварийного жилищного фонда</w:t>
            </w:r>
          </w:p>
        </w:tc>
      </w:tr>
      <w:tr w:rsidR="00930FD4">
        <w:tc>
          <w:tcPr>
            <w:tcW w:w="567" w:type="dxa"/>
          </w:tcPr>
          <w:p w:rsidR="00930FD4" w:rsidRDefault="00930FD4">
            <w:pPr>
              <w:pStyle w:val="ConsPlusNormal"/>
            </w:pPr>
            <w:r>
              <w:t>2</w:t>
            </w:r>
          </w:p>
        </w:tc>
        <w:tc>
          <w:tcPr>
            <w:tcW w:w="4251" w:type="dxa"/>
          </w:tcPr>
          <w:p w:rsidR="00930FD4" w:rsidRDefault="00930FD4">
            <w:pPr>
              <w:pStyle w:val="ConsPlusNormal"/>
            </w:pPr>
            <w:r>
              <w:t>Ведомственный проект "Улучшение жилищных условий отдельных категорий граждан"</w:t>
            </w:r>
          </w:p>
        </w:tc>
        <w:tc>
          <w:tcPr>
            <w:tcW w:w="4251" w:type="dxa"/>
          </w:tcPr>
          <w:p w:rsidR="00930FD4" w:rsidRDefault="00930FD4">
            <w:pPr>
              <w:pStyle w:val="ConsPlusNormal"/>
            </w:pPr>
            <w:r>
              <w:t>2025 - 2030 годы</w:t>
            </w:r>
          </w:p>
        </w:tc>
      </w:tr>
      <w:tr w:rsidR="00930FD4">
        <w:tc>
          <w:tcPr>
            <w:tcW w:w="567" w:type="dxa"/>
          </w:tcPr>
          <w:p w:rsidR="00930FD4" w:rsidRDefault="00930FD4">
            <w:pPr>
              <w:pStyle w:val="ConsPlusNormal"/>
            </w:pPr>
          </w:p>
        </w:tc>
        <w:tc>
          <w:tcPr>
            <w:tcW w:w="8502" w:type="dxa"/>
            <w:gridSpan w:val="2"/>
          </w:tcPr>
          <w:p w:rsidR="00930FD4" w:rsidRDefault="00930FD4">
            <w:pPr>
              <w:pStyle w:val="ConsPlusNormal"/>
            </w:pPr>
            <w:r>
              <w:t>Соисполнитель муниципальной программы - администрация города Ачинска (отдел бухгалтерского учета и контроля)</w:t>
            </w:r>
          </w:p>
        </w:tc>
      </w:tr>
      <w:tr w:rsidR="00930FD4">
        <w:tc>
          <w:tcPr>
            <w:tcW w:w="567" w:type="dxa"/>
          </w:tcPr>
          <w:p w:rsidR="00930FD4" w:rsidRDefault="00930FD4">
            <w:pPr>
              <w:pStyle w:val="ConsPlusNormal"/>
            </w:pPr>
            <w:r>
              <w:t>2.1</w:t>
            </w:r>
          </w:p>
        </w:tc>
        <w:tc>
          <w:tcPr>
            <w:tcW w:w="4251" w:type="dxa"/>
          </w:tcPr>
          <w:p w:rsidR="00930FD4" w:rsidRDefault="00930FD4">
            <w:pPr>
              <w:pStyle w:val="ConsPlusNormal"/>
            </w:pPr>
            <w:r>
              <w:t>Задача. Предоставление молодым семьям социальных выплат на приобретение (строительство) жилья с созданием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c>
          <w:tcPr>
            <w:tcW w:w="4251" w:type="dxa"/>
          </w:tcPr>
          <w:p w:rsidR="00930FD4" w:rsidRDefault="00930FD4">
            <w:pPr>
              <w:pStyle w:val="ConsPlusNormal"/>
            </w:pPr>
            <w:r>
              <w:t>Количество молодых семей, получивших свидетельства о выделении социальных выплат на приобретение или строительство жилья</w:t>
            </w:r>
          </w:p>
        </w:tc>
      </w:tr>
      <w:tr w:rsidR="00930FD4">
        <w:tc>
          <w:tcPr>
            <w:tcW w:w="567" w:type="dxa"/>
          </w:tcPr>
          <w:p w:rsidR="00930FD4" w:rsidRDefault="00930FD4">
            <w:pPr>
              <w:pStyle w:val="ConsPlusNormal"/>
            </w:pPr>
            <w:r>
              <w:t>3</w:t>
            </w:r>
          </w:p>
        </w:tc>
        <w:tc>
          <w:tcPr>
            <w:tcW w:w="4251" w:type="dxa"/>
          </w:tcPr>
          <w:p w:rsidR="00930FD4" w:rsidRDefault="00930FD4">
            <w:pPr>
              <w:pStyle w:val="ConsPlusNormal"/>
            </w:pPr>
            <w:r>
              <w:t>Ведомственный проект "Развитие земельно-имущественных отношений города"</w:t>
            </w:r>
          </w:p>
        </w:tc>
        <w:tc>
          <w:tcPr>
            <w:tcW w:w="4251" w:type="dxa"/>
          </w:tcPr>
          <w:p w:rsidR="00930FD4" w:rsidRDefault="00930FD4">
            <w:pPr>
              <w:pStyle w:val="ConsPlusNormal"/>
            </w:pPr>
            <w:r>
              <w:t>2025 - 2030 годы</w:t>
            </w:r>
          </w:p>
        </w:tc>
      </w:tr>
      <w:tr w:rsidR="00930FD4">
        <w:tc>
          <w:tcPr>
            <w:tcW w:w="567" w:type="dxa"/>
          </w:tcPr>
          <w:p w:rsidR="00930FD4" w:rsidRDefault="00930FD4">
            <w:pPr>
              <w:pStyle w:val="ConsPlusNormal"/>
            </w:pPr>
          </w:p>
        </w:tc>
        <w:tc>
          <w:tcPr>
            <w:tcW w:w="8502" w:type="dxa"/>
            <w:gridSpan w:val="2"/>
          </w:tcPr>
          <w:p w:rsidR="00930FD4" w:rsidRDefault="00930FD4">
            <w:pPr>
              <w:pStyle w:val="ConsPlusNormal"/>
            </w:pPr>
            <w:r>
              <w:t>Соисполнитель муниципальной программы - администрация города Ачинска (отдел бухгалтерского учета и контроля, управление архитектуры и градостроительства)</w:t>
            </w:r>
          </w:p>
        </w:tc>
      </w:tr>
      <w:tr w:rsidR="00930FD4">
        <w:tc>
          <w:tcPr>
            <w:tcW w:w="567" w:type="dxa"/>
          </w:tcPr>
          <w:p w:rsidR="00930FD4" w:rsidRDefault="00930FD4">
            <w:pPr>
              <w:pStyle w:val="ConsPlusNormal"/>
            </w:pPr>
            <w:r>
              <w:t>3.1</w:t>
            </w:r>
          </w:p>
        </w:tc>
        <w:tc>
          <w:tcPr>
            <w:tcW w:w="4251" w:type="dxa"/>
          </w:tcPr>
          <w:p w:rsidR="00930FD4" w:rsidRDefault="00930FD4">
            <w:pPr>
              <w:pStyle w:val="ConsPlusNormal"/>
            </w:pPr>
            <w:r>
              <w:t>Задача.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 для населения и бизнеса</w:t>
            </w:r>
          </w:p>
        </w:tc>
        <w:tc>
          <w:tcPr>
            <w:tcW w:w="4251" w:type="dxa"/>
          </w:tcPr>
          <w:p w:rsidR="00930FD4" w:rsidRDefault="00930FD4">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930FD4">
        <w:tc>
          <w:tcPr>
            <w:tcW w:w="567" w:type="dxa"/>
          </w:tcPr>
          <w:p w:rsidR="00930FD4" w:rsidRDefault="00930FD4">
            <w:pPr>
              <w:pStyle w:val="ConsPlusNormal"/>
            </w:pPr>
            <w:r>
              <w:t>4</w:t>
            </w:r>
          </w:p>
        </w:tc>
        <w:tc>
          <w:tcPr>
            <w:tcW w:w="4251" w:type="dxa"/>
          </w:tcPr>
          <w:p w:rsidR="00930FD4" w:rsidRDefault="00930FD4">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w:t>
            </w:r>
          </w:p>
        </w:tc>
        <w:tc>
          <w:tcPr>
            <w:tcW w:w="4251" w:type="dxa"/>
          </w:tcPr>
          <w:p w:rsidR="00930FD4" w:rsidRDefault="00930FD4">
            <w:pPr>
              <w:pStyle w:val="ConsPlusNormal"/>
            </w:pPr>
            <w:r>
              <w:t>2025 - 2030 годы</w:t>
            </w:r>
          </w:p>
        </w:tc>
      </w:tr>
      <w:tr w:rsidR="00930FD4">
        <w:tc>
          <w:tcPr>
            <w:tcW w:w="567" w:type="dxa"/>
          </w:tcPr>
          <w:p w:rsidR="00930FD4" w:rsidRDefault="00930FD4">
            <w:pPr>
              <w:pStyle w:val="ConsPlusNormal"/>
            </w:pPr>
          </w:p>
        </w:tc>
        <w:tc>
          <w:tcPr>
            <w:tcW w:w="8502" w:type="dxa"/>
            <w:gridSpan w:val="2"/>
          </w:tcPr>
          <w:p w:rsidR="00930FD4" w:rsidRDefault="00930FD4">
            <w:pPr>
              <w:pStyle w:val="ConsPlusNormal"/>
            </w:pPr>
            <w:r>
              <w:t>Соисполнитель муниципальной программы - администрация города Ачинска (отдел бухгалтерского учета и контроля, отдел опеки и попечительства)</w:t>
            </w:r>
          </w:p>
        </w:tc>
      </w:tr>
      <w:tr w:rsidR="00930FD4">
        <w:tc>
          <w:tcPr>
            <w:tcW w:w="567" w:type="dxa"/>
          </w:tcPr>
          <w:p w:rsidR="00930FD4" w:rsidRDefault="00930FD4">
            <w:pPr>
              <w:pStyle w:val="ConsPlusNormal"/>
            </w:pPr>
            <w:r>
              <w:t>4.1</w:t>
            </w:r>
          </w:p>
        </w:tc>
        <w:tc>
          <w:tcPr>
            <w:tcW w:w="4251" w:type="dxa"/>
          </w:tcPr>
          <w:p w:rsidR="00930FD4" w:rsidRDefault="00930FD4">
            <w:pPr>
              <w:pStyle w:val="ConsPlusNormal"/>
            </w:pPr>
            <w:r>
              <w:t>Задача. Обеспечение детей-сирот гарантированным жильем</w:t>
            </w:r>
          </w:p>
        </w:tc>
        <w:tc>
          <w:tcPr>
            <w:tcW w:w="4251"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930FD4" w:rsidRDefault="00930FD4">
            <w:pPr>
              <w:pStyle w:val="ConsPlusNormal"/>
            </w:pPr>
            <w:r>
              <w:t xml:space="preserve">Обеспечение жилыми помещениями детей-сирот и </w:t>
            </w:r>
            <w:r>
              <w:lastRenderedPageBreak/>
              <w:t>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930FD4">
        <w:tc>
          <w:tcPr>
            <w:tcW w:w="567" w:type="dxa"/>
          </w:tcPr>
          <w:p w:rsidR="00930FD4" w:rsidRDefault="00930FD4">
            <w:pPr>
              <w:pStyle w:val="ConsPlusNormal"/>
            </w:pPr>
            <w:r>
              <w:lastRenderedPageBreak/>
              <w:t>5</w:t>
            </w:r>
          </w:p>
        </w:tc>
        <w:tc>
          <w:tcPr>
            <w:tcW w:w="4251" w:type="dxa"/>
          </w:tcPr>
          <w:p w:rsidR="00930FD4" w:rsidRDefault="00930FD4">
            <w:pPr>
              <w:pStyle w:val="ConsPlusNormal"/>
            </w:pPr>
            <w:r>
              <w:t>Комплекс процессных мероприятий "Обеспечение реализации муниципальной программы и прочие мероприятия"</w:t>
            </w:r>
          </w:p>
        </w:tc>
        <w:tc>
          <w:tcPr>
            <w:tcW w:w="4251" w:type="dxa"/>
          </w:tcPr>
          <w:p w:rsidR="00930FD4" w:rsidRDefault="00930FD4">
            <w:pPr>
              <w:pStyle w:val="ConsPlusNormal"/>
            </w:pPr>
            <w:r>
              <w:t>2025 - 2030 годы</w:t>
            </w:r>
          </w:p>
        </w:tc>
      </w:tr>
      <w:tr w:rsidR="00930FD4">
        <w:tc>
          <w:tcPr>
            <w:tcW w:w="567" w:type="dxa"/>
          </w:tcPr>
          <w:p w:rsidR="00930FD4" w:rsidRDefault="00930FD4">
            <w:pPr>
              <w:pStyle w:val="ConsPlusNormal"/>
            </w:pPr>
          </w:p>
        </w:tc>
        <w:tc>
          <w:tcPr>
            <w:tcW w:w="8502" w:type="dxa"/>
            <w:gridSpan w:val="2"/>
          </w:tcPr>
          <w:p w:rsidR="00930FD4" w:rsidRDefault="00930FD4">
            <w:pPr>
              <w:pStyle w:val="ConsPlusNormal"/>
            </w:pPr>
            <w:r>
              <w:t>Соисполнитель муниципальной программы - администрация города Ачинска (отдел бухгалтерского учета и контроля, управление делами), управление образования администрации города Ачинска</w:t>
            </w:r>
          </w:p>
        </w:tc>
      </w:tr>
      <w:tr w:rsidR="00930FD4">
        <w:tc>
          <w:tcPr>
            <w:tcW w:w="567" w:type="dxa"/>
          </w:tcPr>
          <w:p w:rsidR="00930FD4" w:rsidRDefault="00930FD4">
            <w:pPr>
              <w:pStyle w:val="ConsPlusNormal"/>
            </w:pPr>
            <w:r>
              <w:t>5.1</w:t>
            </w:r>
          </w:p>
        </w:tc>
        <w:tc>
          <w:tcPr>
            <w:tcW w:w="4251" w:type="dxa"/>
          </w:tcPr>
          <w:p w:rsidR="00930FD4" w:rsidRDefault="00930FD4">
            <w:pPr>
              <w:pStyle w:val="ConsPlusNormal"/>
            </w:pPr>
            <w:r>
              <w:t>Задача 1. Привлечение и закрепление на территории города Ачинска врачей специалистов и среднего медицинского персонала</w:t>
            </w:r>
          </w:p>
        </w:tc>
        <w:tc>
          <w:tcPr>
            <w:tcW w:w="4251" w:type="dxa"/>
          </w:tcPr>
          <w:p w:rsidR="00930FD4" w:rsidRDefault="00930FD4">
            <w:pPr>
              <w:pStyle w:val="ConsPlusNormal"/>
            </w:pPr>
            <w:r>
              <w:t>Количество врачей специалистов, которым будет произведена компенсация расходов на оплату найма жилых помещений.</w:t>
            </w:r>
          </w:p>
          <w:p w:rsidR="00930FD4" w:rsidRDefault="00930FD4">
            <w:pPr>
              <w:pStyle w:val="ConsPlusNormal"/>
            </w:pPr>
            <w:r>
              <w:t>Количество среднего медперсонала, которым будет произведена компенсация расходов на оплату найма жилых помещений</w:t>
            </w:r>
          </w:p>
        </w:tc>
      </w:tr>
      <w:tr w:rsidR="00930FD4">
        <w:tc>
          <w:tcPr>
            <w:tcW w:w="567" w:type="dxa"/>
          </w:tcPr>
          <w:p w:rsidR="00930FD4" w:rsidRDefault="00930FD4">
            <w:pPr>
              <w:pStyle w:val="ConsPlusNormal"/>
            </w:pPr>
            <w:r>
              <w:t>5.2</w:t>
            </w:r>
          </w:p>
        </w:tc>
        <w:tc>
          <w:tcPr>
            <w:tcW w:w="4251" w:type="dxa"/>
          </w:tcPr>
          <w:p w:rsidR="00930FD4" w:rsidRDefault="00930FD4">
            <w:pPr>
              <w:pStyle w:val="ConsPlusNormal"/>
            </w:pPr>
            <w:r>
              <w:t>Задача 2. Привлечение и закрепление на территории города Ачинска педагогических работников</w:t>
            </w:r>
          </w:p>
        </w:tc>
        <w:tc>
          <w:tcPr>
            <w:tcW w:w="4251" w:type="dxa"/>
          </w:tcPr>
          <w:p w:rsidR="00930FD4" w:rsidRDefault="00930FD4">
            <w:pPr>
              <w:pStyle w:val="ConsPlusNormal"/>
            </w:pPr>
            <w:r>
              <w:t>Количество педагогических работников, которым будет произведена компенсация расходов на оплату найма жилых помещений</w:t>
            </w:r>
          </w:p>
        </w:tc>
      </w:tr>
    </w:tbl>
    <w:p w:rsidR="00930FD4" w:rsidRDefault="00930FD4">
      <w:pPr>
        <w:pStyle w:val="ConsPlusNormal"/>
        <w:jc w:val="both"/>
      </w:pPr>
    </w:p>
    <w:p w:rsidR="00930FD4" w:rsidRDefault="00930FD4">
      <w:pPr>
        <w:pStyle w:val="ConsPlusTitle"/>
        <w:jc w:val="center"/>
        <w:outlineLvl w:val="2"/>
      </w:pPr>
      <w:r>
        <w:t>2.4. Информация об источниках финансирования</w:t>
      </w:r>
    </w:p>
    <w:p w:rsidR="00930FD4" w:rsidRDefault="00930FD4">
      <w:pPr>
        <w:pStyle w:val="ConsPlusTitle"/>
        <w:jc w:val="center"/>
      </w:pPr>
      <w:r>
        <w:t>муниципальной программы и ее структурных элементов</w:t>
      </w:r>
    </w:p>
    <w:p w:rsidR="00930FD4" w:rsidRDefault="00930FD4">
      <w:pPr>
        <w:pStyle w:val="ConsPlusNormal"/>
        <w:jc w:val="both"/>
      </w:pPr>
    </w:p>
    <w:p w:rsidR="00930FD4" w:rsidRDefault="00930FD4">
      <w:pPr>
        <w:pStyle w:val="ConsPlusNormal"/>
        <w:jc w:val="right"/>
      </w:pPr>
      <w:r>
        <w:t>(тыс. рублей)</w:t>
      </w:r>
    </w:p>
    <w:p w:rsidR="00930FD4" w:rsidRDefault="00930FD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1134"/>
        <w:gridCol w:w="1134"/>
        <w:gridCol w:w="1134"/>
        <w:gridCol w:w="1417"/>
      </w:tblGrid>
      <w:tr w:rsidR="00930FD4">
        <w:tc>
          <w:tcPr>
            <w:tcW w:w="4252" w:type="dxa"/>
            <w:vMerge w:val="restart"/>
          </w:tcPr>
          <w:p w:rsidR="00930FD4" w:rsidRDefault="00930FD4">
            <w:pPr>
              <w:pStyle w:val="ConsPlusNormal"/>
              <w:jc w:val="center"/>
            </w:pPr>
            <w:r>
              <w:t>Наименование муниципальной программы города Ачинска, структурного элемента, источников финансирования</w:t>
            </w:r>
          </w:p>
        </w:tc>
        <w:tc>
          <w:tcPr>
            <w:tcW w:w="3402" w:type="dxa"/>
            <w:gridSpan w:val="3"/>
          </w:tcPr>
          <w:p w:rsidR="00930FD4" w:rsidRDefault="00930FD4">
            <w:pPr>
              <w:pStyle w:val="ConsPlusNormal"/>
              <w:jc w:val="center"/>
            </w:pPr>
            <w:r>
              <w:t>Объем финансового обеспечения по годам реализации</w:t>
            </w:r>
          </w:p>
        </w:tc>
        <w:tc>
          <w:tcPr>
            <w:tcW w:w="1417" w:type="dxa"/>
            <w:vMerge w:val="restart"/>
          </w:tcPr>
          <w:p w:rsidR="00930FD4" w:rsidRDefault="00930FD4">
            <w:pPr>
              <w:pStyle w:val="ConsPlusNormal"/>
              <w:jc w:val="center"/>
            </w:pPr>
            <w:r>
              <w:t>Итого на 2025 - 2027 годы</w:t>
            </w:r>
          </w:p>
        </w:tc>
      </w:tr>
      <w:tr w:rsidR="00930FD4">
        <w:tc>
          <w:tcPr>
            <w:tcW w:w="4252" w:type="dxa"/>
            <w:vMerge/>
          </w:tcPr>
          <w:p w:rsidR="00930FD4" w:rsidRDefault="00930FD4">
            <w:pPr>
              <w:pStyle w:val="ConsPlusNormal"/>
            </w:pPr>
          </w:p>
        </w:tc>
        <w:tc>
          <w:tcPr>
            <w:tcW w:w="1134" w:type="dxa"/>
          </w:tcPr>
          <w:p w:rsidR="00930FD4" w:rsidRDefault="00930FD4">
            <w:pPr>
              <w:pStyle w:val="ConsPlusNormal"/>
              <w:jc w:val="center"/>
            </w:pPr>
            <w:r>
              <w:t>2025 год</w:t>
            </w:r>
          </w:p>
        </w:tc>
        <w:tc>
          <w:tcPr>
            <w:tcW w:w="1134" w:type="dxa"/>
          </w:tcPr>
          <w:p w:rsidR="00930FD4" w:rsidRDefault="00930FD4">
            <w:pPr>
              <w:pStyle w:val="ConsPlusNormal"/>
              <w:jc w:val="center"/>
            </w:pPr>
            <w:r>
              <w:t>2026 год</w:t>
            </w:r>
          </w:p>
        </w:tc>
        <w:tc>
          <w:tcPr>
            <w:tcW w:w="1134" w:type="dxa"/>
          </w:tcPr>
          <w:p w:rsidR="00930FD4" w:rsidRDefault="00930FD4">
            <w:pPr>
              <w:pStyle w:val="ConsPlusNormal"/>
              <w:jc w:val="center"/>
            </w:pPr>
            <w:r>
              <w:t>2027 год</w:t>
            </w:r>
          </w:p>
        </w:tc>
        <w:tc>
          <w:tcPr>
            <w:tcW w:w="1417" w:type="dxa"/>
            <w:vMerge/>
          </w:tcPr>
          <w:p w:rsidR="00930FD4" w:rsidRDefault="00930FD4">
            <w:pPr>
              <w:pStyle w:val="ConsPlusNormal"/>
            </w:pPr>
          </w:p>
        </w:tc>
      </w:tr>
      <w:tr w:rsidR="00930FD4">
        <w:tc>
          <w:tcPr>
            <w:tcW w:w="4252" w:type="dxa"/>
          </w:tcPr>
          <w:p w:rsidR="00930FD4" w:rsidRDefault="00930FD4">
            <w:pPr>
              <w:pStyle w:val="ConsPlusNormal"/>
              <w:jc w:val="center"/>
            </w:pPr>
            <w:r>
              <w:t>1</w:t>
            </w:r>
          </w:p>
        </w:tc>
        <w:tc>
          <w:tcPr>
            <w:tcW w:w="1134" w:type="dxa"/>
          </w:tcPr>
          <w:p w:rsidR="00930FD4" w:rsidRDefault="00930FD4">
            <w:pPr>
              <w:pStyle w:val="ConsPlusNormal"/>
              <w:jc w:val="center"/>
            </w:pPr>
            <w:r>
              <w:t>2</w:t>
            </w:r>
          </w:p>
        </w:tc>
        <w:tc>
          <w:tcPr>
            <w:tcW w:w="1134" w:type="dxa"/>
          </w:tcPr>
          <w:p w:rsidR="00930FD4" w:rsidRDefault="00930FD4">
            <w:pPr>
              <w:pStyle w:val="ConsPlusNormal"/>
              <w:jc w:val="center"/>
            </w:pPr>
            <w:r>
              <w:t>3</w:t>
            </w:r>
          </w:p>
        </w:tc>
        <w:tc>
          <w:tcPr>
            <w:tcW w:w="1134" w:type="dxa"/>
          </w:tcPr>
          <w:p w:rsidR="00930FD4" w:rsidRDefault="00930FD4">
            <w:pPr>
              <w:pStyle w:val="ConsPlusNormal"/>
              <w:jc w:val="center"/>
            </w:pPr>
            <w:r>
              <w:t>4</w:t>
            </w:r>
          </w:p>
        </w:tc>
        <w:tc>
          <w:tcPr>
            <w:tcW w:w="1417" w:type="dxa"/>
          </w:tcPr>
          <w:p w:rsidR="00930FD4" w:rsidRDefault="00930FD4">
            <w:pPr>
              <w:pStyle w:val="ConsPlusNormal"/>
              <w:jc w:val="center"/>
            </w:pPr>
            <w:r>
              <w:t>5</w:t>
            </w:r>
          </w:p>
        </w:tc>
      </w:tr>
      <w:tr w:rsidR="00930FD4">
        <w:tc>
          <w:tcPr>
            <w:tcW w:w="4252" w:type="dxa"/>
          </w:tcPr>
          <w:p w:rsidR="00930FD4" w:rsidRDefault="00930FD4">
            <w:pPr>
              <w:pStyle w:val="ConsPlusNormal"/>
            </w:pPr>
            <w:r>
              <w:t>Муниципальная программа города Ачинска "Обеспечение доступным и комфортным жильем граждан" (всего), в том числе:</w:t>
            </w:r>
          </w:p>
        </w:tc>
        <w:tc>
          <w:tcPr>
            <w:tcW w:w="1134" w:type="dxa"/>
          </w:tcPr>
          <w:p w:rsidR="00930FD4" w:rsidRDefault="00930FD4">
            <w:pPr>
              <w:pStyle w:val="ConsPlusNormal"/>
              <w:jc w:val="center"/>
            </w:pPr>
            <w:r>
              <w:t>188767,0</w:t>
            </w:r>
          </w:p>
        </w:tc>
        <w:tc>
          <w:tcPr>
            <w:tcW w:w="1134" w:type="dxa"/>
          </w:tcPr>
          <w:p w:rsidR="00930FD4" w:rsidRDefault="00930FD4">
            <w:pPr>
              <w:pStyle w:val="ConsPlusNormal"/>
              <w:jc w:val="center"/>
            </w:pPr>
            <w:r>
              <w:t>167613,6</w:t>
            </w:r>
          </w:p>
        </w:tc>
        <w:tc>
          <w:tcPr>
            <w:tcW w:w="1134" w:type="dxa"/>
          </w:tcPr>
          <w:p w:rsidR="00930FD4" w:rsidRDefault="00930FD4">
            <w:pPr>
              <w:pStyle w:val="ConsPlusNormal"/>
              <w:jc w:val="center"/>
            </w:pPr>
            <w:r>
              <w:t>160811,7</w:t>
            </w:r>
          </w:p>
        </w:tc>
        <w:tc>
          <w:tcPr>
            <w:tcW w:w="1417" w:type="dxa"/>
          </w:tcPr>
          <w:p w:rsidR="00930FD4" w:rsidRDefault="00930FD4">
            <w:pPr>
              <w:pStyle w:val="ConsPlusNormal"/>
              <w:jc w:val="center"/>
            </w:pPr>
            <w:r>
              <w:t>517192,3</w:t>
            </w:r>
          </w:p>
        </w:tc>
      </w:tr>
      <w:tr w:rsidR="00930FD4">
        <w:tc>
          <w:tcPr>
            <w:tcW w:w="4252" w:type="dxa"/>
          </w:tcPr>
          <w:p w:rsidR="00930FD4" w:rsidRDefault="00930FD4">
            <w:pPr>
              <w:pStyle w:val="ConsPlusNormal"/>
            </w:pPr>
            <w:r>
              <w:t>Бюджет города (всего), из них:</w:t>
            </w:r>
          </w:p>
        </w:tc>
        <w:tc>
          <w:tcPr>
            <w:tcW w:w="1134" w:type="dxa"/>
          </w:tcPr>
          <w:p w:rsidR="00930FD4" w:rsidRDefault="00930FD4">
            <w:pPr>
              <w:pStyle w:val="ConsPlusNormal"/>
              <w:jc w:val="center"/>
            </w:pPr>
            <w:r>
              <w:t>188767,0</w:t>
            </w:r>
          </w:p>
        </w:tc>
        <w:tc>
          <w:tcPr>
            <w:tcW w:w="1134" w:type="dxa"/>
          </w:tcPr>
          <w:p w:rsidR="00930FD4" w:rsidRDefault="00930FD4">
            <w:pPr>
              <w:pStyle w:val="ConsPlusNormal"/>
              <w:jc w:val="center"/>
            </w:pPr>
            <w:r>
              <w:t>167613,6</w:t>
            </w:r>
          </w:p>
        </w:tc>
        <w:tc>
          <w:tcPr>
            <w:tcW w:w="1134" w:type="dxa"/>
          </w:tcPr>
          <w:p w:rsidR="00930FD4" w:rsidRDefault="00930FD4">
            <w:pPr>
              <w:pStyle w:val="ConsPlusNormal"/>
              <w:jc w:val="center"/>
            </w:pPr>
            <w:r>
              <w:t>160811,7</w:t>
            </w:r>
          </w:p>
        </w:tc>
        <w:tc>
          <w:tcPr>
            <w:tcW w:w="1417" w:type="dxa"/>
          </w:tcPr>
          <w:p w:rsidR="00930FD4" w:rsidRDefault="00930FD4">
            <w:pPr>
              <w:pStyle w:val="ConsPlusNormal"/>
              <w:jc w:val="center"/>
            </w:pPr>
            <w:r>
              <w:t>517192,3</w:t>
            </w:r>
          </w:p>
        </w:tc>
      </w:tr>
      <w:tr w:rsidR="00930FD4">
        <w:tc>
          <w:tcPr>
            <w:tcW w:w="4252" w:type="dxa"/>
          </w:tcPr>
          <w:p w:rsidR="00930FD4" w:rsidRDefault="00930FD4">
            <w:pPr>
              <w:pStyle w:val="ConsPlusNormal"/>
            </w:pPr>
            <w:r>
              <w:t>в том числе межбюджетные трансферты из федерального бюджета</w:t>
            </w:r>
          </w:p>
        </w:tc>
        <w:tc>
          <w:tcPr>
            <w:tcW w:w="1134" w:type="dxa"/>
          </w:tcPr>
          <w:p w:rsidR="00930FD4" w:rsidRDefault="00930FD4">
            <w:pPr>
              <w:pStyle w:val="ConsPlusNormal"/>
              <w:jc w:val="center"/>
            </w:pPr>
            <w:r>
              <w:t>27995,5</w:t>
            </w:r>
          </w:p>
        </w:tc>
        <w:tc>
          <w:tcPr>
            <w:tcW w:w="1134" w:type="dxa"/>
          </w:tcPr>
          <w:p w:rsidR="00930FD4" w:rsidRDefault="00930FD4">
            <w:pPr>
              <w:pStyle w:val="ConsPlusNormal"/>
              <w:jc w:val="center"/>
            </w:pPr>
            <w:r>
              <w:t>38941,0</w:t>
            </w:r>
          </w:p>
        </w:tc>
        <w:tc>
          <w:tcPr>
            <w:tcW w:w="1134" w:type="dxa"/>
          </w:tcPr>
          <w:p w:rsidR="00930FD4" w:rsidRDefault="00930FD4">
            <w:pPr>
              <w:pStyle w:val="ConsPlusNormal"/>
              <w:jc w:val="center"/>
            </w:pPr>
            <w:r>
              <w:t>35617,3</w:t>
            </w:r>
          </w:p>
        </w:tc>
        <w:tc>
          <w:tcPr>
            <w:tcW w:w="1417" w:type="dxa"/>
          </w:tcPr>
          <w:p w:rsidR="00930FD4" w:rsidRDefault="00930FD4">
            <w:pPr>
              <w:pStyle w:val="ConsPlusNormal"/>
              <w:jc w:val="center"/>
            </w:pPr>
            <w:r>
              <w:t>102553,8</w:t>
            </w:r>
          </w:p>
        </w:tc>
      </w:tr>
      <w:tr w:rsidR="00930FD4">
        <w:tc>
          <w:tcPr>
            <w:tcW w:w="4252" w:type="dxa"/>
          </w:tcPr>
          <w:p w:rsidR="00930FD4" w:rsidRDefault="00930FD4">
            <w:pPr>
              <w:pStyle w:val="ConsPlusNormal"/>
            </w:pPr>
            <w:r>
              <w:t>в том числе межбюджетные трансферты из краевого бюджета</w:t>
            </w:r>
          </w:p>
        </w:tc>
        <w:tc>
          <w:tcPr>
            <w:tcW w:w="1134" w:type="dxa"/>
          </w:tcPr>
          <w:p w:rsidR="00930FD4" w:rsidRDefault="00930FD4">
            <w:pPr>
              <w:pStyle w:val="ConsPlusNormal"/>
              <w:jc w:val="center"/>
            </w:pPr>
            <w:r>
              <w:t>152246,5</w:t>
            </w:r>
          </w:p>
        </w:tc>
        <w:tc>
          <w:tcPr>
            <w:tcW w:w="1134" w:type="dxa"/>
          </w:tcPr>
          <w:p w:rsidR="00930FD4" w:rsidRDefault="00930FD4">
            <w:pPr>
              <w:pStyle w:val="ConsPlusNormal"/>
              <w:jc w:val="center"/>
            </w:pPr>
            <w:r>
              <w:t>120247,6</w:t>
            </w:r>
          </w:p>
        </w:tc>
        <w:tc>
          <w:tcPr>
            <w:tcW w:w="1134" w:type="dxa"/>
          </w:tcPr>
          <w:p w:rsidR="00930FD4" w:rsidRDefault="00930FD4">
            <w:pPr>
              <w:pStyle w:val="ConsPlusNormal"/>
              <w:jc w:val="center"/>
            </w:pPr>
            <w:r>
              <w:t>116729,4</w:t>
            </w:r>
          </w:p>
        </w:tc>
        <w:tc>
          <w:tcPr>
            <w:tcW w:w="1417" w:type="dxa"/>
          </w:tcPr>
          <w:p w:rsidR="00930FD4" w:rsidRDefault="00930FD4">
            <w:pPr>
              <w:pStyle w:val="ConsPlusNormal"/>
              <w:jc w:val="center"/>
            </w:pPr>
            <w:r>
              <w:t>389223,5</w:t>
            </w:r>
          </w:p>
        </w:tc>
      </w:tr>
      <w:tr w:rsidR="00930FD4">
        <w:tc>
          <w:tcPr>
            <w:tcW w:w="4252" w:type="dxa"/>
          </w:tcPr>
          <w:p w:rsidR="00930FD4" w:rsidRDefault="00930FD4">
            <w:pPr>
              <w:pStyle w:val="ConsPlusNormal"/>
            </w:pPr>
            <w:r>
              <w:t>в том числе средства из бюджета города Ачинска</w:t>
            </w:r>
          </w:p>
        </w:tc>
        <w:tc>
          <w:tcPr>
            <w:tcW w:w="1134" w:type="dxa"/>
          </w:tcPr>
          <w:p w:rsidR="00930FD4" w:rsidRDefault="00930FD4">
            <w:pPr>
              <w:pStyle w:val="ConsPlusNormal"/>
              <w:jc w:val="center"/>
            </w:pPr>
            <w:r>
              <w:t>8525,0</w:t>
            </w:r>
          </w:p>
        </w:tc>
        <w:tc>
          <w:tcPr>
            <w:tcW w:w="1134" w:type="dxa"/>
          </w:tcPr>
          <w:p w:rsidR="00930FD4" w:rsidRDefault="00930FD4">
            <w:pPr>
              <w:pStyle w:val="ConsPlusNormal"/>
              <w:jc w:val="center"/>
            </w:pPr>
            <w:r>
              <w:t>8425,0</w:t>
            </w:r>
          </w:p>
        </w:tc>
        <w:tc>
          <w:tcPr>
            <w:tcW w:w="1134" w:type="dxa"/>
          </w:tcPr>
          <w:p w:rsidR="00930FD4" w:rsidRDefault="00930FD4">
            <w:pPr>
              <w:pStyle w:val="ConsPlusNormal"/>
              <w:jc w:val="center"/>
            </w:pPr>
            <w:r>
              <w:t>8465,0</w:t>
            </w:r>
          </w:p>
        </w:tc>
        <w:tc>
          <w:tcPr>
            <w:tcW w:w="1417" w:type="dxa"/>
          </w:tcPr>
          <w:p w:rsidR="00930FD4" w:rsidRDefault="00930FD4">
            <w:pPr>
              <w:pStyle w:val="ConsPlusNormal"/>
              <w:jc w:val="center"/>
            </w:pPr>
            <w:r>
              <w:t>25415,0</w:t>
            </w:r>
          </w:p>
        </w:tc>
      </w:tr>
      <w:tr w:rsidR="00930FD4">
        <w:tc>
          <w:tcPr>
            <w:tcW w:w="4252" w:type="dxa"/>
          </w:tcPr>
          <w:p w:rsidR="00930FD4" w:rsidRDefault="00930FD4">
            <w:pPr>
              <w:pStyle w:val="ConsPlusNormal"/>
            </w:pPr>
            <w:r>
              <w:t>Ведомственный проект "Улучшение жилищных условий отдельных категорий граждан" (всего), в том числе:</w:t>
            </w:r>
          </w:p>
        </w:tc>
        <w:tc>
          <w:tcPr>
            <w:tcW w:w="1134" w:type="dxa"/>
          </w:tcPr>
          <w:p w:rsidR="00930FD4" w:rsidRDefault="00930FD4">
            <w:pPr>
              <w:pStyle w:val="ConsPlusNormal"/>
              <w:jc w:val="center"/>
            </w:pPr>
            <w:r>
              <w:t>18148,8</w:t>
            </w:r>
          </w:p>
        </w:tc>
        <w:tc>
          <w:tcPr>
            <w:tcW w:w="1134" w:type="dxa"/>
          </w:tcPr>
          <w:p w:rsidR="00930FD4" w:rsidRDefault="00930FD4">
            <w:pPr>
              <w:pStyle w:val="ConsPlusNormal"/>
              <w:jc w:val="center"/>
            </w:pPr>
            <w:r>
              <w:t>18559,6</w:t>
            </w:r>
          </w:p>
        </w:tc>
        <w:tc>
          <w:tcPr>
            <w:tcW w:w="1134" w:type="dxa"/>
          </w:tcPr>
          <w:p w:rsidR="00930FD4" w:rsidRDefault="00930FD4">
            <w:pPr>
              <w:pStyle w:val="ConsPlusNormal"/>
              <w:jc w:val="center"/>
            </w:pPr>
            <w:r>
              <w:t>18661,5</w:t>
            </w:r>
          </w:p>
        </w:tc>
        <w:tc>
          <w:tcPr>
            <w:tcW w:w="1417" w:type="dxa"/>
          </w:tcPr>
          <w:p w:rsidR="00930FD4" w:rsidRDefault="00930FD4">
            <w:pPr>
              <w:pStyle w:val="ConsPlusNormal"/>
              <w:jc w:val="center"/>
            </w:pPr>
            <w:r>
              <w:t>55369,9</w:t>
            </w:r>
          </w:p>
        </w:tc>
      </w:tr>
      <w:tr w:rsidR="00930FD4">
        <w:tc>
          <w:tcPr>
            <w:tcW w:w="4252" w:type="dxa"/>
          </w:tcPr>
          <w:p w:rsidR="00930FD4" w:rsidRDefault="00930FD4">
            <w:pPr>
              <w:pStyle w:val="ConsPlusNormal"/>
            </w:pPr>
            <w:r>
              <w:t>Бюджет города (всего), из них:</w:t>
            </w:r>
          </w:p>
        </w:tc>
        <w:tc>
          <w:tcPr>
            <w:tcW w:w="1134" w:type="dxa"/>
          </w:tcPr>
          <w:p w:rsidR="00930FD4" w:rsidRDefault="00930FD4">
            <w:pPr>
              <w:pStyle w:val="ConsPlusNormal"/>
              <w:jc w:val="center"/>
            </w:pPr>
            <w:r>
              <w:t>18148,8</w:t>
            </w:r>
          </w:p>
        </w:tc>
        <w:tc>
          <w:tcPr>
            <w:tcW w:w="1134" w:type="dxa"/>
          </w:tcPr>
          <w:p w:rsidR="00930FD4" w:rsidRDefault="00930FD4">
            <w:pPr>
              <w:pStyle w:val="ConsPlusNormal"/>
              <w:jc w:val="center"/>
            </w:pPr>
            <w:r>
              <w:t>18559,6</w:t>
            </w:r>
          </w:p>
        </w:tc>
        <w:tc>
          <w:tcPr>
            <w:tcW w:w="1134" w:type="dxa"/>
          </w:tcPr>
          <w:p w:rsidR="00930FD4" w:rsidRDefault="00930FD4">
            <w:pPr>
              <w:pStyle w:val="ConsPlusNormal"/>
              <w:jc w:val="center"/>
            </w:pPr>
            <w:r>
              <w:t>18661,5</w:t>
            </w:r>
          </w:p>
        </w:tc>
        <w:tc>
          <w:tcPr>
            <w:tcW w:w="1417" w:type="dxa"/>
          </w:tcPr>
          <w:p w:rsidR="00930FD4" w:rsidRDefault="00930FD4">
            <w:pPr>
              <w:pStyle w:val="ConsPlusNormal"/>
              <w:jc w:val="center"/>
            </w:pPr>
            <w:r>
              <w:t>55369,9</w:t>
            </w:r>
          </w:p>
        </w:tc>
      </w:tr>
      <w:tr w:rsidR="00930FD4">
        <w:tc>
          <w:tcPr>
            <w:tcW w:w="4252" w:type="dxa"/>
          </w:tcPr>
          <w:p w:rsidR="00930FD4" w:rsidRDefault="00930FD4">
            <w:pPr>
              <w:pStyle w:val="ConsPlusNormal"/>
            </w:pPr>
            <w:r>
              <w:t>в том числе межбюджетные трансферты из федерального бюджета</w:t>
            </w:r>
          </w:p>
        </w:tc>
        <w:tc>
          <w:tcPr>
            <w:tcW w:w="1134" w:type="dxa"/>
          </w:tcPr>
          <w:p w:rsidR="00930FD4" w:rsidRDefault="00930FD4">
            <w:pPr>
              <w:pStyle w:val="ConsPlusNormal"/>
              <w:jc w:val="center"/>
            </w:pPr>
            <w:r>
              <w:t>2477,0</w:t>
            </w:r>
          </w:p>
        </w:tc>
        <w:tc>
          <w:tcPr>
            <w:tcW w:w="1134" w:type="dxa"/>
          </w:tcPr>
          <w:p w:rsidR="00930FD4" w:rsidRDefault="00930FD4">
            <w:pPr>
              <w:pStyle w:val="ConsPlusNormal"/>
              <w:jc w:val="center"/>
            </w:pPr>
            <w:r>
              <w:t>2303,7</w:t>
            </w:r>
          </w:p>
        </w:tc>
        <w:tc>
          <w:tcPr>
            <w:tcW w:w="1134" w:type="dxa"/>
          </w:tcPr>
          <w:p w:rsidR="00930FD4" w:rsidRDefault="00930FD4">
            <w:pPr>
              <w:pStyle w:val="ConsPlusNormal"/>
              <w:jc w:val="center"/>
            </w:pPr>
            <w:r>
              <w:t>2287,0</w:t>
            </w:r>
          </w:p>
        </w:tc>
        <w:tc>
          <w:tcPr>
            <w:tcW w:w="1417" w:type="dxa"/>
          </w:tcPr>
          <w:p w:rsidR="00930FD4" w:rsidRDefault="00930FD4">
            <w:pPr>
              <w:pStyle w:val="ConsPlusNormal"/>
              <w:jc w:val="center"/>
            </w:pPr>
            <w:r>
              <w:t>7067,7</w:t>
            </w:r>
          </w:p>
        </w:tc>
      </w:tr>
      <w:tr w:rsidR="00930FD4">
        <w:tc>
          <w:tcPr>
            <w:tcW w:w="4252" w:type="dxa"/>
          </w:tcPr>
          <w:p w:rsidR="00930FD4" w:rsidRDefault="00930FD4">
            <w:pPr>
              <w:pStyle w:val="ConsPlusNormal"/>
            </w:pPr>
            <w:r>
              <w:t>в том числе межбюджетные трансферты из краевого бюджета</w:t>
            </w:r>
          </w:p>
        </w:tc>
        <w:tc>
          <w:tcPr>
            <w:tcW w:w="1134" w:type="dxa"/>
          </w:tcPr>
          <w:p w:rsidR="00930FD4" w:rsidRDefault="00930FD4">
            <w:pPr>
              <w:pStyle w:val="ConsPlusNormal"/>
              <w:jc w:val="center"/>
            </w:pPr>
            <w:r>
              <w:t>8106,8</w:t>
            </w:r>
          </w:p>
        </w:tc>
        <w:tc>
          <w:tcPr>
            <w:tcW w:w="1134" w:type="dxa"/>
          </w:tcPr>
          <w:p w:rsidR="00930FD4" w:rsidRDefault="00930FD4">
            <w:pPr>
              <w:pStyle w:val="ConsPlusNormal"/>
              <w:jc w:val="center"/>
            </w:pPr>
            <w:r>
              <w:t>8690,9</w:t>
            </w:r>
          </w:p>
        </w:tc>
        <w:tc>
          <w:tcPr>
            <w:tcW w:w="1134" w:type="dxa"/>
          </w:tcPr>
          <w:p w:rsidR="00930FD4" w:rsidRDefault="00930FD4">
            <w:pPr>
              <w:pStyle w:val="ConsPlusNormal"/>
              <w:jc w:val="center"/>
            </w:pPr>
            <w:r>
              <w:t>8809,5</w:t>
            </w:r>
          </w:p>
        </w:tc>
        <w:tc>
          <w:tcPr>
            <w:tcW w:w="1417" w:type="dxa"/>
          </w:tcPr>
          <w:p w:rsidR="00930FD4" w:rsidRDefault="00930FD4">
            <w:pPr>
              <w:pStyle w:val="ConsPlusNormal"/>
              <w:jc w:val="center"/>
            </w:pPr>
            <w:r>
              <w:t>25607,2</w:t>
            </w:r>
          </w:p>
        </w:tc>
      </w:tr>
      <w:tr w:rsidR="00930FD4">
        <w:tc>
          <w:tcPr>
            <w:tcW w:w="4252" w:type="dxa"/>
          </w:tcPr>
          <w:p w:rsidR="00930FD4" w:rsidRDefault="00930FD4">
            <w:pPr>
              <w:pStyle w:val="ConsPlusNormal"/>
            </w:pPr>
            <w:r>
              <w:t>в том числе средства из бюджета города Ачинска</w:t>
            </w:r>
          </w:p>
        </w:tc>
        <w:tc>
          <w:tcPr>
            <w:tcW w:w="1134" w:type="dxa"/>
          </w:tcPr>
          <w:p w:rsidR="00930FD4" w:rsidRDefault="00930FD4">
            <w:pPr>
              <w:pStyle w:val="ConsPlusNormal"/>
              <w:jc w:val="center"/>
            </w:pPr>
            <w:r>
              <w:t>7565,0</w:t>
            </w:r>
          </w:p>
        </w:tc>
        <w:tc>
          <w:tcPr>
            <w:tcW w:w="1134" w:type="dxa"/>
          </w:tcPr>
          <w:p w:rsidR="00930FD4" w:rsidRDefault="00930FD4">
            <w:pPr>
              <w:pStyle w:val="ConsPlusNormal"/>
              <w:jc w:val="center"/>
            </w:pPr>
            <w:r>
              <w:t>7565,0</w:t>
            </w:r>
          </w:p>
        </w:tc>
        <w:tc>
          <w:tcPr>
            <w:tcW w:w="1134" w:type="dxa"/>
          </w:tcPr>
          <w:p w:rsidR="00930FD4" w:rsidRDefault="00930FD4">
            <w:pPr>
              <w:pStyle w:val="ConsPlusNormal"/>
              <w:jc w:val="center"/>
            </w:pPr>
            <w:r>
              <w:t>7565,0</w:t>
            </w:r>
          </w:p>
        </w:tc>
        <w:tc>
          <w:tcPr>
            <w:tcW w:w="1417" w:type="dxa"/>
          </w:tcPr>
          <w:p w:rsidR="00930FD4" w:rsidRDefault="00930FD4">
            <w:pPr>
              <w:pStyle w:val="ConsPlusNormal"/>
              <w:jc w:val="center"/>
            </w:pPr>
            <w:r>
              <w:t>22695,0</w:t>
            </w:r>
          </w:p>
        </w:tc>
      </w:tr>
      <w:tr w:rsidR="00930FD4">
        <w:tc>
          <w:tcPr>
            <w:tcW w:w="4252" w:type="dxa"/>
          </w:tcPr>
          <w:p w:rsidR="00930FD4" w:rsidRDefault="00930FD4">
            <w:pPr>
              <w:pStyle w:val="ConsPlusNormal"/>
            </w:pPr>
            <w:r>
              <w:t>Ведомственный проект "Развитие земельно-</w:t>
            </w:r>
            <w:r>
              <w:lastRenderedPageBreak/>
              <w:t>имущественных отношений города" (всего), в том числе:</w:t>
            </w:r>
          </w:p>
        </w:tc>
        <w:tc>
          <w:tcPr>
            <w:tcW w:w="1134" w:type="dxa"/>
          </w:tcPr>
          <w:p w:rsidR="00930FD4" w:rsidRDefault="00930FD4">
            <w:pPr>
              <w:pStyle w:val="ConsPlusNormal"/>
              <w:jc w:val="center"/>
            </w:pPr>
            <w:r>
              <w:lastRenderedPageBreak/>
              <w:t>21482,7</w:t>
            </w:r>
          </w:p>
        </w:tc>
        <w:tc>
          <w:tcPr>
            <w:tcW w:w="1134" w:type="dxa"/>
          </w:tcPr>
          <w:p w:rsidR="00930FD4" w:rsidRDefault="00930FD4">
            <w:pPr>
              <w:pStyle w:val="ConsPlusNormal"/>
              <w:jc w:val="center"/>
            </w:pPr>
            <w:r>
              <w:t>0,0</w:t>
            </w:r>
          </w:p>
        </w:tc>
        <w:tc>
          <w:tcPr>
            <w:tcW w:w="1134" w:type="dxa"/>
          </w:tcPr>
          <w:p w:rsidR="00930FD4" w:rsidRDefault="00930FD4">
            <w:pPr>
              <w:pStyle w:val="ConsPlusNormal"/>
              <w:jc w:val="center"/>
            </w:pPr>
            <w:r>
              <w:t>0,0</w:t>
            </w:r>
          </w:p>
        </w:tc>
        <w:tc>
          <w:tcPr>
            <w:tcW w:w="1417" w:type="dxa"/>
          </w:tcPr>
          <w:p w:rsidR="00930FD4" w:rsidRDefault="00930FD4">
            <w:pPr>
              <w:pStyle w:val="ConsPlusNormal"/>
              <w:jc w:val="center"/>
            </w:pPr>
            <w:r>
              <w:t>21482,7</w:t>
            </w:r>
          </w:p>
        </w:tc>
      </w:tr>
      <w:tr w:rsidR="00930FD4">
        <w:tc>
          <w:tcPr>
            <w:tcW w:w="4252" w:type="dxa"/>
          </w:tcPr>
          <w:p w:rsidR="00930FD4" w:rsidRDefault="00930FD4">
            <w:pPr>
              <w:pStyle w:val="ConsPlusNormal"/>
            </w:pPr>
            <w:r>
              <w:lastRenderedPageBreak/>
              <w:t>Бюджет города (всего), из них:</w:t>
            </w:r>
          </w:p>
        </w:tc>
        <w:tc>
          <w:tcPr>
            <w:tcW w:w="1134" w:type="dxa"/>
          </w:tcPr>
          <w:p w:rsidR="00930FD4" w:rsidRDefault="00930FD4">
            <w:pPr>
              <w:pStyle w:val="ConsPlusNormal"/>
              <w:jc w:val="center"/>
            </w:pPr>
            <w:r>
              <w:t>21482,7</w:t>
            </w:r>
          </w:p>
        </w:tc>
        <w:tc>
          <w:tcPr>
            <w:tcW w:w="1134" w:type="dxa"/>
          </w:tcPr>
          <w:p w:rsidR="00930FD4" w:rsidRDefault="00930FD4">
            <w:pPr>
              <w:pStyle w:val="ConsPlusNormal"/>
              <w:jc w:val="center"/>
            </w:pPr>
            <w:r>
              <w:t>0,0</w:t>
            </w:r>
          </w:p>
        </w:tc>
        <w:tc>
          <w:tcPr>
            <w:tcW w:w="1134" w:type="dxa"/>
          </w:tcPr>
          <w:p w:rsidR="00930FD4" w:rsidRDefault="00930FD4">
            <w:pPr>
              <w:pStyle w:val="ConsPlusNormal"/>
              <w:jc w:val="center"/>
            </w:pPr>
            <w:r>
              <w:t>0,0</w:t>
            </w:r>
          </w:p>
        </w:tc>
        <w:tc>
          <w:tcPr>
            <w:tcW w:w="1417" w:type="dxa"/>
          </w:tcPr>
          <w:p w:rsidR="00930FD4" w:rsidRDefault="00930FD4">
            <w:pPr>
              <w:pStyle w:val="ConsPlusNormal"/>
              <w:jc w:val="center"/>
            </w:pPr>
            <w:r>
              <w:t>21482,7</w:t>
            </w:r>
          </w:p>
        </w:tc>
      </w:tr>
      <w:tr w:rsidR="00930FD4">
        <w:tc>
          <w:tcPr>
            <w:tcW w:w="4252" w:type="dxa"/>
          </w:tcPr>
          <w:p w:rsidR="00930FD4" w:rsidRDefault="00930FD4">
            <w:pPr>
              <w:pStyle w:val="ConsPlusNormal"/>
            </w:pPr>
            <w:r>
              <w:t>в том числе межбюджетные трансферты из краевого бюджета</w:t>
            </w:r>
          </w:p>
        </w:tc>
        <w:tc>
          <w:tcPr>
            <w:tcW w:w="1134" w:type="dxa"/>
          </w:tcPr>
          <w:p w:rsidR="00930FD4" w:rsidRDefault="00930FD4">
            <w:pPr>
              <w:pStyle w:val="ConsPlusNormal"/>
              <w:jc w:val="center"/>
            </w:pPr>
            <w:r>
              <w:t>21461,2</w:t>
            </w:r>
          </w:p>
        </w:tc>
        <w:tc>
          <w:tcPr>
            <w:tcW w:w="1134" w:type="dxa"/>
          </w:tcPr>
          <w:p w:rsidR="00930FD4" w:rsidRDefault="00930FD4">
            <w:pPr>
              <w:pStyle w:val="ConsPlusNormal"/>
              <w:jc w:val="center"/>
            </w:pPr>
            <w:r>
              <w:t>0,0</w:t>
            </w:r>
          </w:p>
        </w:tc>
        <w:tc>
          <w:tcPr>
            <w:tcW w:w="1134" w:type="dxa"/>
          </w:tcPr>
          <w:p w:rsidR="00930FD4" w:rsidRDefault="00930FD4">
            <w:pPr>
              <w:pStyle w:val="ConsPlusNormal"/>
              <w:jc w:val="center"/>
            </w:pPr>
            <w:r>
              <w:t>0,0</w:t>
            </w:r>
          </w:p>
        </w:tc>
        <w:tc>
          <w:tcPr>
            <w:tcW w:w="1417" w:type="dxa"/>
          </w:tcPr>
          <w:p w:rsidR="00930FD4" w:rsidRDefault="00930FD4">
            <w:pPr>
              <w:pStyle w:val="ConsPlusNormal"/>
              <w:jc w:val="center"/>
            </w:pPr>
            <w:r>
              <w:t>21461,2</w:t>
            </w:r>
          </w:p>
        </w:tc>
      </w:tr>
      <w:tr w:rsidR="00930FD4">
        <w:tc>
          <w:tcPr>
            <w:tcW w:w="4252" w:type="dxa"/>
          </w:tcPr>
          <w:p w:rsidR="00930FD4" w:rsidRDefault="00930FD4">
            <w:pPr>
              <w:pStyle w:val="ConsPlusNormal"/>
            </w:pPr>
            <w:r>
              <w:t>в том числе средства из бюджета города Ачинска</w:t>
            </w:r>
          </w:p>
        </w:tc>
        <w:tc>
          <w:tcPr>
            <w:tcW w:w="1134" w:type="dxa"/>
          </w:tcPr>
          <w:p w:rsidR="00930FD4" w:rsidRDefault="00930FD4">
            <w:pPr>
              <w:pStyle w:val="ConsPlusNormal"/>
              <w:jc w:val="center"/>
            </w:pPr>
            <w:r>
              <w:t>21,5</w:t>
            </w:r>
          </w:p>
        </w:tc>
        <w:tc>
          <w:tcPr>
            <w:tcW w:w="1134" w:type="dxa"/>
          </w:tcPr>
          <w:p w:rsidR="00930FD4" w:rsidRDefault="00930FD4">
            <w:pPr>
              <w:pStyle w:val="ConsPlusNormal"/>
              <w:jc w:val="center"/>
            </w:pPr>
            <w:r>
              <w:t>0,0</w:t>
            </w:r>
          </w:p>
        </w:tc>
        <w:tc>
          <w:tcPr>
            <w:tcW w:w="1134" w:type="dxa"/>
          </w:tcPr>
          <w:p w:rsidR="00930FD4" w:rsidRDefault="00930FD4">
            <w:pPr>
              <w:pStyle w:val="ConsPlusNormal"/>
              <w:jc w:val="center"/>
            </w:pPr>
            <w:r>
              <w:t>0,0</w:t>
            </w:r>
          </w:p>
        </w:tc>
        <w:tc>
          <w:tcPr>
            <w:tcW w:w="1417" w:type="dxa"/>
          </w:tcPr>
          <w:p w:rsidR="00930FD4" w:rsidRDefault="00930FD4">
            <w:pPr>
              <w:pStyle w:val="ConsPlusNormal"/>
              <w:jc w:val="center"/>
            </w:pPr>
            <w:r>
              <w:t>21,5</w:t>
            </w:r>
          </w:p>
        </w:tc>
      </w:tr>
      <w:tr w:rsidR="00930FD4">
        <w:tc>
          <w:tcPr>
            <w:tcW w:w="4252" w:type="dxa"/>
          </w:tcPr>
          <w:p w:rsidR="00930FD4" w:rsidRDefault="00930FD4">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 (всего), в том числе:</w:t>
            </w:r>
          </w:p>
        </w:tc>
        <w:tc>
          <w:tcPr>
            <w:tcW w:w="1134" w:type="dxa"/>
          </w:tcPr>
          <w:p w:rsidR="00930FD4" w:rsidRDefault="00930FD4">
            <w:pPr>
              <w:pStyle w:val="ConsPlusNormal"/>
              <w:jc w:val="center"/>
            </w:pPr>
            <w:r>
              <w:t>148197,0</w:t>
            </w:r>
          </w:p>
        </w:tc>
        <w:tc>
          <w:tcPr>
            <w:tcW w:w="1134" w:type="dxa"/>
          </w:tcPr>
          <w:p w:rsidR="00930FD4" w:rsidRDefault="00930FD4">
            <w:pPr>
              <w:pStyle w:val="ConsPlusNormal"/>
              <w:jc w:val="center"/>
            </w:pPr>
            <w:r>
              <w:t>148194,0</w:t>
            </w:r>
          </w:p>
        </w:tc>
        <w:tc>
          <w:tcPr>
            <w:tcW w:w="1134" w:type="dxa"/>
          </w:tcPr>
          <w:p w:rsidR="00930FD4" w:rsidRDefault="00930FD4">
            <w:pPr>
              <w:pStyle w:val="ConsPlusNormal"/>
              <w:jc w:val="center"/>
            </w:pPr>
            <w:r>
              <w:t>141250,2</w:t>
            </w:r>
          </w:p>
        </w:tc>
        <w:tc>
          <w:tcPr>
            <w:tcW w:w="1417" w:type="dxa"/>
          </w:tcPr>
          <w:p w:rsidR="00930FD4" w:rsidRDefault="00930FD4">
            <w:pPr>
              <w:pStyle w:val="ConsPlusNormal"/>
              <w:jc w:val="center"/>
            </w:pPr>
            <w:r>
              <w:t>437641,2</w:t>
            </w:r>
          </w:p>
        </w:tc>
      </w:tr>
      <w:tr w:rsidR="00930FD4">
        <w:tc>
          <w:tcPr>
            <w:tcW w:w="4252" w:type="dxa"/>
          </w:tcPr>
          <w:p w:rsidR="00930FD4" w:rsidRDefault="00930FD4">
            <w:pPr>
              <w:pStyle w:val="ConsPlusNormal"/>
            </w:pPr>
            <w:r>
              <w:t>Бюджет города (всего), из них:</w:t>
            </w:r>
          </w:p>
        </w:tc>
        <w:tc>
          <w:tcPr>
            <w:tcW w:w="1134" w:type="dxa"/>
          </w:tcPr>
          <w:p w:rsidR="00930FD4" w:rsidRDefault="00930FD4">
            <w:pPr>
              <w:pStyle w:val="ConsPlusNormal"/>
              <w:jc w:val="center"/>
            </w:pPr>
            <w:r>
              <w:t>148197,0</w:t>
            </w:r>
          </w:p>
        </w:tc>
        <w:tc>
          <w:tcPr>
            <w:tcW w:w="1134" w:type="dxa"/>
          </w:tcPr>
          <w:p w:rsidR="00930FD4" w:rsidRDefault="00930FD4">
            <w:pPr>
              <w:pStyle w:val="ConsPlusNormal"/>
              <w:jc w:val="center"/>
            </w:pPr>
            <w:r>
              <w:t>148194,0</w:t>
            </w:r>
          </w:p>
        </w:tc>
        <w:tc>
          <w:tcPr>
            <w:tcW w:w="1134" w:type="dxa"/>
          </w:tcPr>
          <w:p w:rsidR="00930FD4" w:rsidRDefault="00930FD4">
            <w:pPr>
              <w:pStyle w:val="ConsPlusNormal"/>
              <w:jc w:val="center"/>
            </w:pPr>
            <w:r>
              <w:t>141250,2</w:t>
            </w:r>
          </w:p>
        </w:tc>
        <w:tc>
          <w:tcPr>
            <w:tcW w:w="1417" w:type="dxa"/>
          </w:tcPr>
          <w:p w:rsidR="00930FD4" w:rsidRDefault="00930FD4">
            <w:pPr>
              <w:pStyle w:val="ConsPlusNormal"/>
              <w:jc w:val="center"/>
            </w:pPr>
            <w:r>
              <w:t>437641,2</w:t>
            </w:r>
          </w:p>
        </w:tc>
      </w:tr>
      <w:tr w:rsidR="00930FD4">
        <w:tc>
          <w:tcPr>
            <w:tcW w:w="4252" w:type="dxa"/>
          </w:tcPr>
          <w:p w:rsidR="00930FD4" w:rsidRDefault="00930FD4">
            <w:pPr>
              <w:pStyle w:val="ConsPlusNormal"/>
            </w:pPr>
            <w:r>
              <w:t>в том числе межбюджетные трансферты из федерального бюджета</w:t>
            </w:r>
          </w:p>
        </w:tc>
        <w:tc>
          <w:tcPr>
            <w:tcW w:w="1134" w:type="dxa"/>
          </w:tcPr>
          <w:p w:rsidR="00930FD4" w:rsidRDefault="00930FD4">
            <w:pPr>
              <w:pStyle w:val="ConsPlusNormal"/>
              <w:jc w:val="center"/>
            </w:pPr>
            <w:r>
              <w:t>25518,5</w:t>
            </w:r>
          </w:p>
        </w:tc>
        <w:tc>
          <w:tcPr>
            <w:tcW w:w="1134" w:type="dxa"/>
          </w:tcPr>
          <w:p w:rsidR="00930FD4" w:rsidRDefault="00930FD4">
            <w:pPr>
              <w:pStyle w:val="ConsPlusNormal"/>
              <w:jc w:val="center"/>
            </w:pPr>
            <w:r>
              <w:t>36637,3</w:t>
            </w:r>
          </w:p>
        </w:tc>
        <w:tc>
          <w:tcPr>
            <w:tcW w:w="1134" w:type="dxa"/>
          </w:tcPr>
          <w:p w:rsidR="00930FD4" w:rsidRDefault="00930FD4">
            <w:pPr>
              <w:pStyle w:val="ConsPlusNormal"/>
              <w:jc w:val="center"/>
            </w:pPr>
            <w:r>
              <w:t>33330,3</w:t>
            </w:r>
          </w:p>
        </w:tc>
        <w:tc>
          <w:tcPr>
            <w:tcW w:w="1417" w:type="dxa"/>
          </w:tcPr>
          <w:p w:rsidR="00930FD4" w:rsidRDefault="00930FD4">
            <w:pPr>
              <w:pStyle w:val="ConsPlusNormal"/>
              <w:jc w:val="center"/>
            </w:pPr>
            <w:r>
              <w:t>95486,1</w:t>
            </w:r>
          </w:p>
        </w:tc>
      </w:tr>
      <w:tr w:rsidR="00930FD4">
        <w:tc>
          <w:tcPr>
            <w:tcW w:w="4252" w:type="dxa"/>
          </w:tcPr>
          <w:p w:rsidR="00930FD4" w:rsidRDefault="00930FD4">
            <w:pPr>
              <w:pStyle w:val="ConsPlusNormal"/>
            </w:pPr>
            <w:r>
              <w:t>в том числе межбюджетные трансферты из краевого бюджета</w:t>
            </w:r>
          </w:p>
        </w:tc>
        <w:tc>
          <w:tcPr>
            <w:tcW w:w="1134" w:type="dxa"/>
          </w:tcPr>
          <w:p w:rsidR="00930FD4" w:rsidRDefault="00930FD4">
            <w:pPr>
              <w:pStyle w:val="ConsPlusNormal"/>
              <w:jc w:val="center"/>
            </w:pPr>
            <w:r>
              <w:t>122678,5</w:t>
            </w:r>
          </w:p>
        </w:tc>
        <w:tc>
          <w:tcPr>
            <w:tcW w:w="1134" w:type="dxa"/>
          </w:tcPr>
          <w:p w:rsidR="00930FD4" w:rsidRDefault="00930FD4">
            <w:pPr>
              <w:pStyle w:val="ConsPlusNormal"/>
              <w:jc w:val="center"/>
            </w:pPr>
            <w:r>
              <w:t>111556,7</w:t>
            </w:r>
          </w:p>
        </w:tc>
        <w:tc>
          <w:tcPr>
            <w:tcW w:w="1134" w:type="dxa"/>
          </w:tcPr>
          <w:p w:rsidR="00930FD4" w:rsidRDefault="00930FD4">
            <w:pPr>
              <w:pStyle w:val="ConsPlusNormal"/>
              <w:jc w:val="center"/>
            </w:pPr>
            <w:r>
              <w:t>107919,9</w:t>
            </w:r>
          </w:p>
        </w:tc>
        <w:tc>
          <w:tcPr>
            <w:tcW w:w="1417" w:type="dxa"/>
          </w:tcPr>
          <w:p w:rsidR="00930FD4" w:rsidRDefault="00930FD4">
            <w:pPr>
              <w:pStyle w:val="ConsPlusNormal"/>
              <w:jc w:val="center"/>
            </w:pPr>
            <w:r>
              <w:t>342155,1</w:t>
            </w:r>
          </w:p>
        </w:tc>
      </w:tr>
      <w:tr w:rsidR="00930FD4">
        <w:tc>
          <w:tcPr>
            <w:tcW w:w="4252" w:type="dxa"/>
          </w:tcPr>
          <w:p w:rsidR="00930FD4" w:rsidRDefault="00930FD4">
            <w:pPr>
              <w:pStyle w:val="ConsPlusNormal"/>
            </w:pPr>
            <w:r>
              <w:t>Комплекс процессных мероприятий "Обеспечение реализации муниципальной программы и прочие мероприятия"</w:t>
            </w:r>
          </w:p>
        </w:tc>
        <w:tc>
          <w:tcPr>
            <w:tcW w:w="1134" w:type="dxa"/>
          </w:tcPr>
          <w:p w:rsidR="00930FD4" w:rsidRDefault="00930FD4">
            <w:pPr>
              <w:pStyle w:val="ConsPlusNormal"/>
              <w:jc w:val="center"/>
            </w:pPr>
            <w:r>
              <w:t>938,5</w:t>
            </w:r>
          </w:p>
        </w:tc>
        <w:tc>
          <w:tcPr>
            <w:tcW w:w="1134" w:type="dxa"/>
          </w:tcPr>
          <w:p w:rsidR="00930FD4" w:rsidRDefault="00930FD4">
            <w:pPr>
              <w:pStyle w:val="ConsPlusNormal"/>
              <w:jc w:val="center"/>
            </w:pPr>
            <w:r>
              <w:t>860,0</w:t>
            </w:r>
          </w:p>
        </w:tc>
        <w:tc>
          <w:tcPr>
            <w:tcW w:w="1134" w:type="dxa"/>
          </w:tcPr>
          <w:p w:rsidR="00930FD4" w:rsidRDefault="00930FD4">
            <w:pPr>
              <w:pStyle w:val="ConsPlusNormal"/>
              <w:jc w:val="center"/>
            </w:pPr>
            <w:r>
              <w:t>900,0</w:t>
            </w:r>
          </w:p>
        </w:tc>
        <w:tc>
          <w:tcPr>
            <w:tcW w:w="1417" w:type="dxa"/>
          </w:tcPr>
          <w:p w:rsidR="00930FD4" w:rsidRDefault="00930FD4">
            <w:pPr>
              <w:pStyle w:val="ConsPlusNormal"/>
              <w:jc w:val="center"/>
            </w:pPr>
            <w:r>
              <w:t>2698,5</w:t>
            </w:r>
          </w:p>
        </w:tc>
      </w:tr>
      <w:tr w:rsidR="00930FD4">
        <w:tc>
          <w:tcPr>
            <w:tcW w:w="4252" w:type="dxa"/>
          </w:tcPr>
          <w:p w:rsidR="00930FD4" w:rsidRDefault="00930FD4">
            <w:pPr>
              <w:pStyle w:val="ConsPlusNormal"/>
            </w:pPr>
            <w:r>
              <w:t>Бюджет города (всего), из них:</w:t>
            </w:r>
          </w:p>
        </w:tc>
        <w:tc>
          <w:tcPr>
            <w:tcW w:w="1134" w:type="dxa"/>
          </w:tcPr>
          <w:p w:rsidR="00930FD4" w:rsidRDefault="00930FD4">
            <w:pPr>
              <w:pStyle w:val="ConsPlusNormal"/>
              <w:jc w:val="center"/>
            </w:pPr>
            <w:r>
              <w:t>938,5</w:t>
            </w:r>
          </w:p>
        </w:tc>
        <w:tc>
          <w:tcPr>
            <w:tcW w:w="1134" w:type="dxa"/>
          </w:tcPr>
          <w:p w:rsidR="00930FD4" w:rsidRDefault="00930FD4">
            <w:pPr>
              <w:pStyle w:val="ConsPlusNormal"/>
              <w:jc w:val="center"/>
            </w:pPr>
            <w:r>
              <w:t>860,0</w:t>
            </w:r>
          </w:p>
        </w:tc>
        <w:tc>
          <w:tcPr>
            <w:tcW w:w="1134" w:type="dxa"/>
          </w:tcPr>
          <w:p w:rsidR="00930FD4" w:rsidRDefault="00930FD4">
            <w:pPr>
              <w:pStyle w:val="ConsPlusNormal"/>
              <w:jc w:val="center"/>
            </w:pPr>
            <w:r>
              <w:t>900,0</w:t>
            </w:r>
          </w:p>
        </w:tc>
        <w:tc>
          <w:tcPr>
            <w:tcW w:w="1417" w:type="dxa"/>
          </w:tcPr>
          <w:p w:rsidR="00930FD4" w:rsidRDefault="00930FD4">
            <w:pPr>
              <w:pStyle w:val="ConsPlusNormal"/>
              <w:jc w:val="center"/>
            </w:pPr>
            <w:r>
              <w:t>2698,5</w:t>
            </w:r>
          </w:p>
        </w:tc>
      </w:tr>
      <w:tr w:rsidR="00930FD4">
        <w:tc>
          <w:tcPr>
            <w:tcW w:w="4252" w:type="dxa"/>
          </w:tcPr>
          <w:p w:rsidR="00930FD4" w:rsidRDefault="00930FD4">
            <w:pPr>
              <w:pStyle w:val="ConsPlusNormal"/>
            </w:pPr>
            <w:r>
              <w:t>в том числе средства из бюджета города Ачинска</w:t>
            </w:r>
          </w:p>
        </w:tc>
        <w:tc>
          <w:tcPr>
            <w:tcW w:w="1134" w:type="dxa"/>
          </w:tcPr>
          <w:p w:rsidR="00930FD4" w:rsidRDefault="00930FD4">
            <w:pPr>
              <w:pStyle w:val="ConsPlusNormal"/>
              <w:jc w:val="center"/>
            </w:pPr>
            <w:r>
              <w:t>938,5</w:t>
            </w:r>
          </w:p>
        </w:tc>
        <w:tc>
          <w:tcPr>
            <w:tcW w:w="1134" w:type="dxa"/>
          </w:tcPr>
          <w:p w:rsidR="00930FD4" w:rsidRDefault="00930FD4">
            <w:pPr>
              <w:pStyle w:val="ConsPlusNormal"/>
              <w:jc w:val="center"/>
            </w:pPr>
            <w:r>
              <w:t>860,0</w:t>
            </w:r>
          </w:p>
        </w:tc>
        <w:tc>
          <w:tcPr>
            <w:tcW w:w="1134" w:type="dxa"/>
          </w:tcPr>
          <w:p w:rsidR="00930FD4" w:rsidRDefault="00930FD4">
            <w:pPr>
              <w:pStyle w:val="ConsPlusNormal"/>
              <w:jc w:val="center"/>
            </w:pPr>
            <w:r>
              <w:t>900,0</w:t>
            </w:r>
          </w:p>
        </w:tc>
        <w:tc>
          <w:tcPr>
            <w:tcW w:w="1417" w:type="dxa"/>
          </w:tcPr>
          <w:p w:rsidR="00930FD4" w:rsidRDefault="00930FD4">
            <w:pPr>
              <w:pStyle w:val="ConsPlusNormal"/>
              <w:jc w:val="center"/>
            </w:pPr>
            <w:r>
              <w:t>2698,5</w:t>
            </w:r>
          </w:p>
        </w:tc>
      </w:tr>
    </w:tbl>
    <w:p w:rsidR="00930FD4" w:rsidRDefault="00930FD4">
      <w:pPr>
        <w:pStyle w:val="ConsPlusNormal"/>
        <w:jc w:val="both"/>
      </w:pPr>
    </w:p>
    <w:p w:rsidR="00930FD4" w:rsidRDefault="00930FD4">
      <w:pPr>
        <w:pStyle w:val="ConsPlusTitle"/>
        <w:jc w:val="center"/>
        <w:outlineLvl w:val="1"/>
      </w:pPr>
      <w:r>
        <w:t>3. ИНФОРМАЦИЯ О РЕГИОНАЛЬНЫХ И ВЕДОМСТВЕННЫХ ПРОЕКТАХ</w:t>
      </w:r>
    </w:p>
    <w:p w:rsidR="00930FD4" w:rsidRDefault="00930FD4">
      <w:pPr>
        <w:pStyle w:val="ConsPlusNormal"/>
        <w:jc w:val="both"/>
      </w:pPr>
    </w:p>
    <w:p w:rsidR="00930FD4" w:rsidRDefault="00930FD4">
      <w:pPr>
        <w:pStyle w:val="ConsPlusNormal"/>
        <w:ind w:firstLine="540"/>
        <w:jc w:val="both"/>
      </w:pPr>
      <w:r>
        <w:t>Для достижения цели и решения задач муниципальной программы в структуру программы включены мероприятия ведомственных проектов "Стимулирование жилищного строительства", "Улучшение жилищных условий отдельных категорий граждан", "Развитие земельно-имущественных отношений города".</w:t>
      </w:r>
    </w:p>
    <w:p w:rsidR="00930FD4" w:rsidRDefault="00930FD4">
      <w:pPr>
        <w:pStyle w:val="ConsPlusNormal"/>
        <w:spacing w:before="180"/>
        <w:ind w:firstLine="540"/>
        <w:jc w:val="both"/>
      </w:pPr>
      <w:r>
        <w:t>Ведомственный проект "Стимулирование жилищного строительства" направлен на создание условий для увеличения объемов жилищного строительства, что позволит в результате увеличить объем ввода в эксплуатацию нового комфортного жилья, обеспечить коммунальной и транспортной инфраструктурой земельные участки, предоставляемые для жилищного строительства; разработать документы территориального планирования и градостроительного зонирования.</w:t>
      </w:r>
    </w:p>
    <w:p w:rsidR="00930FD4" w:rsidRDefault="00930FD4">
      <w:pPr>
        <w:pStyle w:val="ConsPlusNormal"/>
        <w:spacing w:before="180"/>
        <w:ind w:firstLine="540"/>
        <w:jc w:val="both"/>
      </w:pPr>
      <w:r>
        <w:t>Ведомственный проект "Стимулирование жилищного строительства" направлен на достижение следующих социально-экономических результатов:</w:t>
      </w:r>
    </w:p>
    <w:p w:rsidR="00930FD4" w:rsidRDefault="00930FD4">
      <w:pPr>
        <w:pStyle w:val="ConsPlusNormal"/>
        <w:spacing w:before="180"/>
        <w:ind w:firstLine="540"/>
        <w:jc w:val="both"/>
      </w:pPr>
      <w:r>
        <w:t>создание условий для увеличения объемов ввода жилья, в том числе создание информационной системы обеспечения градостроительной деятельности (ИСОГД);</w:t>
      </w:r>
    </w:p>
    <w:p w:rsidR="00930FD4" w:rsidRDefault="00930FD4">
      <w:pPr>
        <w:pStyle w:val="ConsPlusNormal"/>
        <w:spacing w:before="180"/>
        <w:ind w:firstLine="540"/>
        <w:jc w:val="both"/>
      </w:pPr>
      <w:r>
        <w:t>создание условий для повышения доступности земельных участков, для отдельных категорий граждан, проживающих на территории города Ачинска.</w:t>
      </w:r>
    </w:p>
    <w:p w:rsidR="00930FD4" w:rsidRDefault="00930FD4">
      <w:pPr>
        <w:pStyle w:val="ConsPlusNormal"/>
        <w:spacing w:before="180"/>
        <w:ind w:firstLine="540"/>
        <w:jc w:val="both"/>
      </w:pPr>
      <w:r>
        <w:t>Ведомственный проект "Стимулирование жилищного строительства" реализуется в рамках муниципальной программы в части показателей:</w:t>
      </w:r>
    </w:p>
    <w:p w:rsidR="00930FD4" w:rsidRDefault="00930FD4">
      <w:pPr>
        <w:pStyle w:val="ConsPlusNormal"/>
        <w:spacing w:before="180"/>
        <w:ind w:firstLine="540"/>
        <w:jc w:val="both"/>
      </w:pPr>
      <w:r>
        <w:t>- предоставление земельных участков для строительства многоквартирных жилых домов;</w:t>
      </w:r>
    </w:p>
    <w:p w:rsidR="00930FD4" w:rsidRDefault="00930FD4">
      <w:pPr>
        <w:pStyle w:val="ConsPlusNormal"/>
        <w:spacing w:before="180"/>
        <w:ind w:firstLine="540"/>
        <w:jc w:val="both"/>
      </w:pPr>
      <w:r>
        <w:t>- предоставление земельных участков для строительства индивидуального жилищного строительства;</w:t>
      </w:r>
    </w:p>
    <w:p w:rsidR="00930FD4" w:rsidRDefault="00930FD4">
      <w:pPr>
        <w:pStyle w:val="ConsPlusNormal"/>
        <w:spacing w:before="180"/>
        <w:ind w:firstLine="540"/>
        <w:jc w:val="both"/>
      </w:pPr>
      <w:r>
        <w:t>- обеспечение объемов ввода жилья;</w:t>
      </w:r>
    </w:p>
    <w:p w:rsidR="00930FD4" w:rsidRDefault="00930FD4">
      <w:pPr>
        <w:pStyle w:val="ConsPlusNormal"/>
        <w:spacing w:before="180"/>
        <w:ind w:firstLine="540"/>
        <w:jc w:val="both"/>
      </w:pPr>
      <w:r>
        <w:t>- Снос ветхого и аварийного жилищного фонда.</w:t>
      </w:r>
    </w:p>
    <w:p w:rsidR="00930FD4" w:rsidRDefault="00930FD4">
      <w:pPr>
        <w:pStyle w:val="ConsPlusNormal"/>
        <w:spacing w:before="180"/>
        <w:ind w:firstLine="540"/>
        <w:jc w:val="both"/>
      </w:pPr>
      <w:r>
        <w:t>Ведомственный проект "Улучшение жилищных условий отдельных категорий граждан" направлен на поддержку молодых семей при решении жилищной проблемы путем предоставления социальных выплат на строительство (приобретение) жилья. При реализации данной задачи, в результате ожидается улучшение жилищных условий молодых семей, проживающих на территории города Ачинска.</w:t>
      </w:r>
    </w:p>
    <w:p w:rsidR="00930FD4" w:rsidRDefault="00930FD4">
      <w:pPr>
        <w:pStyle w:val="ConsPlusNormal"/>
        <w:spacing w:before="180"/>
        <w:ind w:firstLine="540"/>
        <w:jc w:val="both"/>
      </w:pPr>
      <w:r>
        <w:t>Ведомственным проектом "Улучшение жилищных условий отдельных категорий граждан" предусмотрено мероприятие "Предоставление социальных выплат молодым семьям на приобретение (строительство) жилья".</w:t>
      </w:r>
    </w:p>
    <w:p w:rsidR="00930FD4" w:rsidRDefault="00930FD4">
      <w:pPr>
        <w:pStyle w:val="ConsPlusNormal"/>
        <w:spacing w:before="180"/>
        <w:ind w:firstLine="540"/>
        <w:jc w:val="both"/>
      </w:pPr>
      <w:r>
        <w:lastRenderedPageBreak/>
        <w:t>Поддержка в форме социальных выплат в 2023 году была предоставлена 19 молодым семьям. В 2024 году социальная выплата на приобретение (строительство) жилья предоставлена 17 молодым семьям. В 2025 году социальные выплаты на приобретение (строительство) жилья предоставлены 15 молодым семьям.</w:t>
      </w:r>
    </w:p>
    <w:p w:rsidR="00930FD4" w:rsidRDefault="00930FD4">
      <w:pPr>
        <w:pStyle w:val="ConsPlusNormal"/>
        <w:spacing w:before="180"/>
        <w:ind w:firstLine="540"/>
        <w:jc w:val="both"/>
      </w:pPr>
      <w:r>
        <w:t>Ведомственный проект "Развитие земельно-имущественных отношений города" позволит реализовать мероприятия государственной программы "Национальная система пространственных данных", повысить инвестиционную привлекательность города Ачинска посредством проведения комплексных кадастровых работ и внесения в Единый государственный реестр недвижимости точных сведений о местоположении границ в отношении 19510 объектов недвижимости, расположенных на территории города.</w:t>
      </w:r>
    </w:p>
    <w:p w:rsidR="00930FD4" w:rsidRDefault="00930FD4">
      <w:pPr>
        <w:pStyle w:val="ConsPlusNormal"/>
        <w:jc w:val="both"/>
      </w:pPr>
    </w:p>
    <w:p w:rsidR="00930FD4" w:rsidRDefault="00930FD4">
      <w:pPr>
        <w:pStyle w:val="ConsPlusTitle"/>
        <w:jc w:val="center"/>
        <w:outlineLvl w:val="1"/>
      </w:pPr>
      <w:r>
        <w:t>4. ПАСПОРТА КОМПЛЕКСОВ ПРОЦЕССНЫХ МЕРОПРИЯТИЙ</w:t>
      </w:r>
    </w:p>
    <w:p w:rsidR="00930FD4" w:rsidRDefault="00930FD4">
      <w:pPr>
        <w:pStyle w:val="ConsPlusNormal"/>
        <w:jc w:val="both"/>
      </w:pPr>
    </w:p>
    <w:p w:rsidR="00930FD4" w:rsidRDefault="00930FD4">
      <w:pPr>
        <w:pStyle w:val="ConsPlusNormal"/>
        <w:ind w:firstLine="540"/>
        <w:jc w:val="both"/>
      </w:pPr>
      <w:r>
        <w:t>Для достижения цели муниципальной программы в структуру программы включены комплексы процессных мероприятий: "Выполнение государственных обязательств по улучшению жилищных условий отдельных категорий граждан" и "Обеспечение реализации муниципальной программы и прочие мероприятия".</w:t>
      </w:r>
    </w:p>
    <w:p w:rsidR="00930FD4" w:rsidRDefault="00930FD4">
      <w:pPr>
        <w:pStyle w:val="ConsPlusNormal"/>
        <w:spacing w:before="180"/>
        <w:ind w:firstLine="540"/>
        <w:jc w:val="both"/>
      </w:pPr>
      <w:hyperlink w:anchor="P812">
        <w:r>
          <w:rPr>
            <w:color w:val="0000FF"/>
          </w:rPr>
          <w:t>Паспорт</w:t>
        </w:r>
      </w:hyperlink>
      <w:r>
        <w:t xml:space="preserve"> комплекса процессных мероприятий "Выполнение государственных обязательств по улучшению жилищных условий отдельных категорий граждан", приведен в приложении N 1 к муниципальной программе.</w:t>
      </w:r>
    </w:p>
    <w:p w:rsidR="00930FD4" w:rsidRDefault="00930FD4">
      <w:pPr>
        <w:pStyle w:val="ConsPlusNormal"/>
        <w:spacing w:before="180"/>
        <w:ind w:firstLine="540"/>
        <w:jc w:val="both"/>
      </w:pPr>
      <w:hyperlink w:anchor="P883">
        <w:r>
          <w:rPr>
            <w:color w:val="0000FF"/>
          </w:rPr>
          <w:t>Паспорт</w:t>
        </w:r>
      </w:hyperlink>
      <w:r>
        <w:t xml:space="preserve"> комплекса процессных мероприятий "Обеспечение реализации муниципальной программы и прочие мероприятия" приведен в приложении N 2 к муниципальной программе.</w:t>
      </w:r>
    </w:p>
    <w:p w:rsidR="00930FD4" w:rsidRDefault="00930FD4">
      <w:pPr>
        <w:pStyle w:val="ConsPlusNormal"/>
        <w:jc w:val="both"/>
      </w:pPr>
    </w:p>
    <w:p w:rsidR="00930FD4" w:rsidRDefault="00930FD4">
      <w:pPr>
        <w:pStyle w:val="ConsPlusTitle"/>
        <w:jc w:val="center"/>
        <w:outlineLvl w:val="1"/>
      </w:pPr>
      <w:r>
        <w:t>5. МЕХАНИЗМ РЕАЛИЗАЦИИ МУНИЦИПАЛЬНОЙ ПРОГРАММЫ</w:t>
      </w:r>
    </w:p>
    <w:p w:rsidR="00930FD4" w:rsidRDefault="00930FD4">
      <w:pPr>
        <w:pStyle w:val="ConsPlusNormal"/>
        <w:jc w:val="both"/>
      </w:pPr>
    </w:p>
    <w:p w:rsidR="00930FD4" w:rsidRDefault="00930FD4">
      <w:pPr>
        <w:pStyle w:val="ConsPlusNormal"/>
        <w:ind w:firstLine="540"/>
        <w:jc w:val="both"/>
      </w:pPr>
      <w:r>
        <w:t>5.1. Ведомственный проект "Стимулирование жилищного строительства".</w:t>
      </w:r>
    </w:p>
    <w:p w:rsidR="00930FD4" w:rsidRDefault="00930FD4">
      <w:pPr>
        <w:pStyle w:val="ConsPlusNormal"/>
        <w:spacing w:before="180"/>
        <w:ind w:firstLine="540"/>
        <w:jc w:val="both"/>
      </w:pPr>
      <w:r>
        <w:t>Механизм реализации проекта подразумевает реализацию мероприятия 1.1 "Снос ветхого и аварийного жилищного фонда, хозяйственных построек".</w:t>
      </w:r>
    </w:p>
    <w:p w:rsidR="00930FD4" w:rsidRDefault="00930FD4">
      <w:pPr>
        <w:pStyle w:val="ConsPlusNormal"/>
        <w:spacing w:before="180"/>
        <w:ind w:firstLine="540"/>
        <w:jc w:val="both"/>
      </w:pPr>
      <w:r>
        <w:t>Главным распорядителем бюджетных средств и исполнителем, ответственным за реализацию мероприятия 1.1, является муниципальное казенное учреждение "Управление капитального строительства".</w:t>
      </w:r>
    </w:p>
    <w:p w:rsidR="00930FD4" w:rsidRDefault="00930FD4">
      <w:pPr>
        <w:pStyle w:val="ConsPlusNormal"/>
        <w:spacing w:before="180"/>
        <w:ind w:firstLine="540"/>
        <w:jc w:val="both"/>
      </w:pPr>
      <w:r>
        <w:t xml:space="preserve">Признание в порядке, установленном </w:t>
      </w:r>
      <w:hyperlink r:id="rId132">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 многоквартирного дома аварийным и подлежащим сносу является основанием для предъявления к собственникам помещений в указанном доме требований о сносе в разумный срок.</w:t>
      </w:r>
    </w:p>
    <w:p w:rsidR="00930FD4" w:rsidRDefault="00930FD4">
      <w:pPr>
        <w:pStyle w:val="ConsPlusNormal"/>
        <w:spacing w:before="180"/>
        <w:ind w:firstLine="540"/>
        <w:jc w:val="both"/>
      </w:pPr>
      <w:r>
        <w:t xml:space="preserve">В случае если собственники в установленный срок не осуществили снос аварийного дома и прилегающих к нему хозяйственных построек (далее - "аварийный дом"), земельный участок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город Ачинск, в порядке, предусмотренном </w:t>
      </w:r>
      <w:hyperlink r:id="rId133">
        <w:r>
          <w:rPr>
            <w:color w:val="0000FF"/>
          </w:rPr>
          <w:t>статьей 32</w:t>
        </w:r>
      </w:hyperlink>
      <w:r>
        <w:t xml:space="preserve"> Жилищного кодекса Российской Федерации.</w:t>
      </w:r>
    </w:p>
    <w:p w:rsidR="00930FD4" w:rsidRDefault="00930FD4">
      <w:pPr>
        <w:pStyle w:val="ConsPlusNormal"/>
        <w:spacing w:before="180"/>
        <w:ind w:firstLine="540"/>
        <w:jc w:val="both"/>
      </w:pPr>
      <w:r>
        <w:t xml:space="preserve">После завершения всех мероприятий по расселению граждан из жилых помещений в аварийном многоквартирном доме, установленных </w:t>
      </w:r>
      <w:hyperlink r:id="rId134">
        <w:r>
          <w:rPr>
            <w:color w:val="0000FF"/>
          </w:rPr>
          <w:t>статьей 32</w:t>
        </w:r>
      </w:hyperlink>
      <w:r>
        <w:t xml:space="preserve"> Жилищного кодекса Российской Федерации, и освобождения собственниками жилых помещений, аварийный дом подлежат сносу.</w:t>
      </w:r>
    </w:p>
    <w:p w:rsidR="00930FD4" w:rsidRDefault="00930FD4">
      <w:pPr>
        <w:pStyle w:val="ConsPlusNormal"/>
        <w:spacing w:before="180"/>
        <w:ind w:firstLine="540"/>
        <w:jc w:val="both"/>
      </w:pPr>
      <w:r>
        <w:t>Снос аварийного дома может быть произведен:</w:t>
      </w:r>
    </w:p>
    <w:p w:rsidR="00930FD4" w:rsidRDefault="00930FD4">
      <w:pPr>
        <w:pStyle w:val="ConsPlusNormal"/>
        <w:spacing w:before="180"/>
        <w:ind w:firstLine="540"/>
        <w:jc w:val="both"/>
      </w:pPr>
      <w:r>
        <w:t>- путем заключения прямого договора на снос дома с заявителем, предложившим сметную стоимость работ (услуг) по сносу дома до 600 тыс. руб.;</w:t>
      </w:r>
    </w:p>
    <w:p w:rsidR="00930FD4" w:rsidRDefault="00930FD4">
      <w:pPr>
        <w:pStyle w:val="ConsPlusNormal"/>
        <w:spacing w:before="180"/>
        <w:ind w:firstLine="540"/>
        <w:jc w:val="both"/>
      </w:pPr>
      <w:r>
        <w:t xml:space="preserve">- посредством выставления на аукцион услуги по сносу аварийного дома, в соответствии с Федеральным </w:t>
      </w:r>
      <w:hyperlink r:id="rId13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путем заключения муниципального контракта по итогам электронного аукциона на выполнение работ по сносу аварийного дома, в случае если сметная стоимость работ превышает 600 тыс. руб.</w:t>
      </w:r>
    </w:p>
    <w:p w:rsidR="00930FD4" w:rsidRDefault="00930FD4">
      <w:pPr>
        <w:pStyle w:val="ConsPlusNormal"/>
        <w:spacing w:before="180"/>
        <w:ind w:firstLine="540"/>
        <w:jc w:val="both"/>
      </w:pPr>
      <w:r>
        <w:t>Снос аварийного дома осуществляется в соответствии с проектом организации работ по сносу аварийного дома после отключения от сетей инженерно-технического обеспечения.</w:t>
      </w:r>
    </w:p>
    <w:p w:rsidR="00930FD4" w:rsidRDefault="00930FD4">
      <w:pPr>
        <w:pStyle w:val="ConsPlusNormal"/>
        <w:spacing w:before="180"/>
        <w:ind w:firstLine="540"/>
        <w:jc w:val="both"/>
      </w:pPr>
      <w:r>
        <w:t>Подготовка проекта организации работ по сносу аварийного дома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930FD4" w:rsidRDefault="00930FD4">
      <w:pPr>
        <w:pStyle w:val="ConsPlusNormal"/>
        <w:spacing w:before="180"/>
        <w:ind w:firstLine="540"/>
        <w:jc w:val="both"/>
      </w:pPr>
      <w:r>
        <w:t xml:space="preserve">Требования к составу и содержанию проекта организации работ по сносу аварийного дома устанавливаются </w:t>
      </w:r>
      <w:hyperlink r:id="rId136">
        <w:r>
          <w:rPr>
            <w:color w:val="0000FF"/>
          </w:rPr>
          <w:t>Постановлением</w:t>
        </w:r>
      </w:hyperlink>
      <w:r>
        <w:t xml:space="preserve"> Правительства РФ от 26.04.2019 N 509 "Об утверждении требований к составу и содержанию проекта организации работ по сносу объекта капитального строительства".</w:t>
      </w:r>
    </w:p>
    <w:p w:rsidR="00930FD4" w:rsidRDefault="00930FD4">
      <w:pPr>
        <w:pStyle w:val="ConsPlusNormal"/>
        <w:spacing w:before="180"/>
        <w:ind w:firstLine="540"/>
        <w:jc w:val="both"/>
      </w:pPr>
      <w:r>
        <w:t xml:space="preserve">Отключение аварийного дома от сетей инженерно-технического обеспечения подтверждается актом, </w:t>
      </w:r>
      <w:r>
        <w:lastRenderedPageBreak/>
        <w:t>подписанным организацией, осуществляющей эксплуатацию соответствующих сетей инженерно-технического обеспечения.</w:t>
      </w:r>
    </w:p>
    <w:p w:rsidR="00930FD4" w:rsidRDefault="00930FD4">
      <w:pPr>
        <w:pStyle w:val="ConsPlusNormal"/>
        <w:spacing w:before="180"/>
        <w:ind w:firstLine="540"/>
        <w:jc w:val="both"/>
      </w:pPr>
      <w:r>
        <w:t>В процессе сноса аварийного дома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930FD4" w:rsidRDefault="00930FD4">
      <w:pPr>
        <w:pStyle w:val="ConsPlusNormal"/>
        <w:spacing w:before="180"/>
        <w:ind w:firstLine="540"/>
        <w:jc w:val="both"/>
      </w:pPr>
      <w:r>
        <w:t>Работы по договорам подряда на осуществление сноса аварийного дома выполняются:</w:t>
      </w:r>
    </w:p>
    <w:p w:rsidR="00930FD4" w:rsidRDefault="00930FD4">
      <w:pPr>
        <w:pStyle w:val="ConsPlusNormal"/>
        <w:spacing w:before="180"/>
        <w:ind w:firstLine="540"/>
        <w:jc w:val="both"/>
      </w:pPr>
      <w:r>
        <w:t xml:space="preserve">-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требованиями Градостроительного </w:t>
      </w:r>
      <w:hyperlink r:id="rId137">
        <w:r>
          <w:rPr>
            <w:color w:val="0000FF"/>
          </w:rPr>
          <w:t>кодекса</w:t>
        </w:r>
      </w:hyperlink>
      <w:r>
        <w:t xml:space="preserve"> Российской Федерации;</w:t>
      </w:r>
    </w:p>
    <w:p w:rsidR="00930FD4" w:rsidRDefault="00930FD4">
      <w:pPr>
        <w:pStyle w:val="ConsPlusNormal"/>
        <w:spacing w:before="180"/>
        <w:ind w:firstLine="540"/>
        <w:jc w:val="both"/>
      </w:pPr>
      <w:r>
        <w:t>- индивидуальными предпринимателями или юридическими лицами, не являющимися членами таких саморегулируемых организаций.</w:t>
      </w:r>
    </w:p>
    <w:p w:rsidR="00930FD4" w:rsidRDefault="00930FD4">
      <w:pPr>
        <w:pStyle w:val="ConsPlusNormal"/>
        <w:spacing w:before="180"/>
        <w:ind w:firstLine="540"/>
        <w:jc w:val="both"/>
      </w:pPr>
      <w:r>
        <w:t>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930FD4" w:rsidRDefault="00930FD4">
      <w:pPr>
        <w:pStyle w:val="ConsPlusNormal"/>
        <w:spacing w:before="180"/>
        <w:ind w:firstLine="540"/>
        <w:jc w:val="both"/>
      </w:pPr>
      <w:r>
        <w:t>После завершения работ по сносу аварийный дом подлежит снятию с государственного кадастрового учета и исключению из Единого государственного реестра недвижимости.</w:t>
      </w:r>
    </w:p>
    <w:p w:rsidR="00930FD4" w:rsidRDefault="00930FD4">
      <w:pPr>
        <w:pStyle w:val="ConsPlusNormal"/>
        <w:spacing w:before="180"/>
        <w:ind w:firstLine="540"/>
        <w:jc w:val="both"/>
      </w:pPr>
      <w:r>
        <w:t>5.2. Ведомственный проект "Улучшение жилищных условий отдельных категорий граждан".</w:t>
      </w:r>
    </w:p>
    <w:p w:rsidR="00930FD4" w:rsidRDefault="00930FD4">
      <w:pPr>
        <w:pStyle w:val="ConsPlusNormal"/>
        <w:spacing w:before="180"/>
        <w:ind w:firstLine="540"/>
        <w:jc w:val="both"/>
      </w:pPr>
      <w:r>
        <w:t>Средства на финансирование реализации мероприятий ведомственного проекта направляются из федерального бюджета, краевого бюджета и бюджета города Ачинска.</w:t>
      </w:r>
    </w:p>
    <w:p w:rsidR="00930FD4" w:rsidRDefault="00930FD4">
      <w:pPr>
        <w:pStyle w:val="ConsPlusNormal"/>
        <w:spacing w:before="180"/>
        <w:ind w:firstLine="540"/>
        <w:jc w:val="both"/>
      </w:pPr>
      <w:r>
        <w:t>Механизм реализации проекта подразумевает реализацию мероприятия 2.1 "Предоставление социальных выплат молодым семьям на приобретение (строительство) жилья".</w:t>
      </w:r>
    </w:p>
    <w:p w:rsidR="00930FD4" w:rsidRDefault="00930FD4">
      <w:pPr>
        <w:pStyle w:val="ConsPlusNormal"/>
        <w:spacing w:before="180"/>
        <w:ind w:firstLine="540"/>
        <w:jc w:val="both"/>
      </w:pPr>
      <w:r>
        <w:t xml:space="preserve">Реализация мероприятия 2.1 осуществляется в соответствии с </w:t>
      </w:r>
      <w:hyperlink w:anchor="P1925">
        <w:r>
          <w:rPr>
            <w:color w:val="0000FF"/>
          </w:rPr>
          <w:t>Положением</w:t>
        </w:r>
      </w:hyperlink>
      <w:r>
        <w:t xml:space="preserve"> о порядке предоставления социальной выплаты молодым семьям на приобретение (строительство) жилья, приведенным в приложении N 5 к муниципальной программе.</w:t>
      </w:r>
    </w:p>
    <w:p w:rsidR="00930FD4" w:rsidRDefault="00930FD4">
      <w:pPr>
        <w:pStyle w:val="ConsPlusNormal"/>
        <w:spacing w:before="180"/>
        <w:ind w:firstLine="540"/>
        <w:jc w:val="both"/>
      </w:pPr>
      <w:r>
        <w:t>Главным распорядителем бюджетных средств, ответственным за реализацию мероприятия 2.1, является администрация города Ачинска.</w:t>
      </w:r>
    </w:p>
    <w:p w:rsidR="00930FD4" w:rsidRDefault="00930FD4">
      <w:pPr>
        <w:pStyle w:val="ConsPlusNormal"/>
        <w:spacing w:before="180"/>
        <w:ind w:firstLine="540"/>
        <w:jc w:val="both"/>
      </w:pPr>
      <w:r>
        <w:t>Администрация города Ачинска является исполнителем мероприятия 2.1 по принципу наличия полномочий в сфере предоставления молодым семьям социальных выплат на приобретение (строительство) жилья в соответствии с соглашением о предоставлении субсидии из краевого бюджета, заключенному с министерством строительства и жилищно-коммунального хозяйства Красноярского края.</w:t>
      </w:r>
    </w:p>
    <w:p w:rsidR="00930FD4" w:rsidRDefault="00930FD4">
      <w:pPr>
        <w:pStyle w:val="ConsPlusNormal"/>
        <w:spacing w:before="180"/>
        <w:ind w:firstLine="540"/>
        <w:jc w:val="both"/>
      </w:pPr>
      <w:r>
        <w:t>5.3. Ведомственный проект "Развитие земельно-имущественных отношений города".</w:t>
      </w:r>
    </w:p>
    <w:p w:rsidR="00930FD4" w:rsidRDefault="00930FD4">
      <w:pPr>
        <w:pStyle w:val="ConsPlusNormal"/>
        <w:spacing w:before="180"/>
        <w:ind w:firstLine="540"/>
        <w:jc w:val="both"/>
      </w:pPr>
      <w:r>
        <w:t>Средства на финансирование реализации мероприятий ведомственного проекта направляются из краевого бюджета и бюджета города Ачинска.</w:t>
      </w:r>
    </w:p>
    <w:p w:rsidR="00930FD4" w:rsidRDefault="00930FD4">
      <w:pPr>
        <w:pStyle w:val="ConsPlusNormal"/>
        <w:spacing w:before="180"/>
        <w:ind w:firstLine="540"/>
        <w:jc w:val="both"/>
      </w:pPr>
      <w:r>
        <w:t>Механизм реализации проекта подразумевает реализацию мероприятия 3.1 "Проведение комплексных кадастровых работ".</w:t>
      </w:r>
    </w:p>
    <w:p w:rsidR="00930FD4" w:rsidRDefault="00930FD4">
      <w:pPr>
        <w:pStyle w:val="ConsPlusNormal"/>
        <w:spacing w:before="180"/>
        <w:ind w:firstLine="540"/>
        <w:jc w:val="both"/>
      </w:pPr>
      <w:r>
        <w:t xml:space="preserve">Реализация мероприятия 3.1 осуществляется в соответствии с </w:t>
      </w:r>
      <w:hyperlink r:id="rId138">
        <w:r>
          <w:rPr>
            <w:color w:val="0000FF"/>
          </w:rPr>
          <w:t>Порядком</w:t>
        </w:r>
      </w:hyperlink>
      <w:r>
        <w:t xml:space="preserve"> предоставления и распределения субсидии бюджетам муниципальных образований Красноярского края на проведение комплексных кадастровых работ, утвержденным Постановлением Правительства Красноярского края от 20.01.2022 N 36-п, Соглашением о предоставлении субсидии местному бюджету из краевого бюджета, заключенному с агентством по управлению государственным имуществом Красноярского края.</w:t>
      </w:r>
    </w:p>
    <w:p w:rsidR="00930FD4" w:rsidRDefault="00930FD4">
      <w:pPr>
        <w:pStyle w:val="ConsPlusNormal"/>
        <w:spacing w:before="180"/>
        <w:ind w:firstLine="540"/>
        <w:jc w:val="both"/>
      </w:pPr>
      <w:r>
        <w:t>Под комплексными кадастровыми работами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930FD4" w:rsidRDefault="00930FD4">
      <w:pPr>
        <w:pStyle w:val="ConsPlusNormal"/>
        <w:spacing w:before="180"/>
        <w:ind w:firstLine="540"/>
        <w:jc w:val="both"/>
      </w:pPr>
      <w:r>
        <w:t>1) земельных участков, сведения Единого государственного реестра недвижимости о которых не соответствуют установленным требованиям к описанию местоположения границ земельных участков;</w:t>
      </w:r>
    </w:p>
    <w:p w:rsidR="00930FD4" w:rsidRDefault="00930FD4">
      <w:pPr>
        <w:pStyle w:val="ConsPlusNormal"/>
        <w:spacing w:before="180"/>
        <w:ind w:firstLine="540"/>
        <w:jc w:val="both"/>
      </w:pPr>
      <w:r>
        <w:t>2)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930FD4" w:rsidRDefault="00930FD4">
      <w:pPr>
        <w:pStyle w:val="ConsPlusNormal"/>
        <w:spacing w:before="180"/>
        <w:ind w:firstLine="540"/>
        <w:jc w:val="both"/>
      </w:pPr>
      <w:r>
        <w:t>В результате выполнения комплексных кадастровых работ:</w:t>
      </w:r>
    </w:p>
    <w:p w:rsidR="00930FD4" w:rsidRDefault="00930FD4">
      <w:pPr>
        <w:pStyle w:val="ConsPlusNormal"/>
        <w:spacing w:before="180"/>
        <w:ind w:firstLine="540"/>
        <w:jc w:val="both"/>
      </w:pPr>
      <w:r>
        <w:t>1) осуществляется уточнение местоположения границ земельных участков;</w:t>
      </w:r>
    </w:p>
    <w:p w:rsidR="00930FD4" w:rsidRDefault="00930FD4">
      <w:pPr>
        <w:pStyle w:val="ConsPlusNormal"/>
        <w:spacing w:before="180"/>
        <w:ind w:firstLine="540"/>
        <w:jc w:val="both"/>
      </w:pPr>
      <w:r>
        <w:t xml:space="preserve">2) осуществляется установление или уточнение местоположения на земельных участках зданий, сооружений, </w:t>
      </w:r>
      <w:r>
        <w:lastRenderedPageBreak/>
        <w:t>объектов незавершенного строительства;</w:t>
      </w:r>
    </w:p>
    <w:p w:rsidR="00930FD4" w:rsidRDefault="00930FD4">
      <w:pPr>
        <w:pStyle w:val="ConsPlusNormal"/>
        <w:spacing w:before="180"/>
        <w:ind w:firstLine="540"/>
        <w:jc w:val="both"/>
      </w:pPr>
      <w:r>
        <w:t>3) обеспечивается образование земельных участков, в том числе на которых расположены здания, включая многоквартирные дома, сооружения (за исключением сооружений, являющихся линейными объектами),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земельных участков общего назначения в границах территории ведения гражданами садоводства или огородничества для собственных нужд, земельных участков в границах территории гаражного назначения, в том числе земельных участков общего назначения в границах такой территории;</w:t>
      </w:r>
    </w:p>
    <w:p w:rsidR="00930FD4" w:rsidRDefault="00930FD4">
      <w:pPr>
        <w:pStyle w:val="ConsPlusNormal"/>
        <w:spacing w:before="180"/>
        <w:ind w:firstLine="540"/>
        <w:jc w:val="both"/>
      </w:pPr>
      <w:r>
        <w:t>4)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930FD4" w:rsidRDefault="00930FD4">
      <w:pPr>
        <w:pStyle w:val="ConsPlusNormal"/>
        <w:spacing w:before="180"/>
        <w:ind w:firstLine="540"/>
        <w:jc w:val="both"/>
      </w:pPr>
      <w:r>
        <w:t>Комплексные кадастровые работы выполняются кадастровым инженером.</w:t>
      </w:r>
    </w:p>
    <w:p w:rsidR="00930FD4" w:rsidRDefault="00930FD4">
      <w:pPr>
        <w:pStyle w:val="ConsPlusNormal"/>
        <w:spacing w:before="180"/>
        <w:ind w:firstLine="540"/>
        <w:jc w:val="both"/>
      </w:pPr>
      <w:r>
        <w:t>В результате выполнения комплексных кадастровых работ обеспечивается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w:t>
      </w:r>
    </w:p>
    <w:p w:rsidR="00930FD4" w:rsidRDefault="00930FD4">
      <w:pPr>
        <w:pStyle w:val="ConsPlusNormal"/>
        <w:spacing w:before="180"/>
        <w:ind w:firstLine="540"/>
        <w:jc w:val="both"/>
      </w:pPr>
      <w:r>
        <w:t>При выполнении комплексных кадастровых работ осуществляется:</w:t>
      </w:r>
    </w:p>
    <w:p w:rsidR="00930FD4" w:rsidRDefault="00930FD4">
      <w:pPr>
        <w:pStyle w:val="ConsPlusNormal"/>
        <w:spacing w:before="180"/>
        <w:ind w:firstLine="540"/>
        <w:jc w:val="both"/>
      </w:pPr>
      <w:r>
        <w:t>1) разработка проекта карты-плана территории;</w:t>
      </w:r>
    </w:p>
    <w:p w:rsidR="00930FD4" w:rsidRDefault="00930FD4">
      <w:pPr>
        <w:pStyle w:val="ConsPlusNormal"/>
        <w:spacing w:before="18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930FD4" w:rsidRDefault="00930FD4">
      <w:pPr>
        <w:pStyle w:val="ConsPlusNormal"/>
        <w:spacing w:before="180"/>
        <w:ind w:firstLine="540"/>
        <w:jc w:val="both"/>
      </w:pPr>
      <w:r>
        <w:t>3) утверждение карты-плана территории органом, уполномоченным на утверждение карты-плана территории;</w:t>
      </w:r>
    </w:p>
    <w:p w:rsidR="00930FD4" w:rsidRDefault="00930FD4">
      <w:pPr>
        <w:pStyle w:val="ConsPlusNormal"/>
        <w:spacing w:before="180"/>
        <w:ind w:firstLine="540"/>
        <w:jc w:val="both"/>
      </w:pPr>
      <w:r>
        <w:t>4) представление карты-плана территории в орган регистрации прав.</w:t>
      </w:r>
    </w:p>
    <w:p w:rsidR="00930FD4" w:rsidRDefault="00930FD4">
      <w:pPr>
        <w:pStyle w:val="ConsPlusNormal"/>
        <w:spacing w:before="180"/>
        <w:ind w:firstLine="540"/>
        <w:jc w:val="both"/>
      </w:pPr>
      <w:r>
        <w:t xml:space="preserve">Порядок выполнения комплексных кадастровых работ, порядок извещения о начале выполнения комплексных кадастровых работ и порядок согласования местоположения границ земельных участков при выполнении комплексных кадастровых работ установлены </w:t>
      </w:r>
      <w:hyperlink r:id="rId139">
        <w:r>
          <w:rPr>
            <w:color w:val="0000FF"/>
          </w:rPr>
          <w:t>главой 4.1</w:t>
        </w:r>
      </w:hyperlink>
      <w:r>
        <w:t xml:space="preserve"> Федерального закона от 24.07.2007 N 221-ФЗ "О кадастровой деятельности".</w:t>
      </w:r>
    </w:p>
    <w:p w:rsidR="00930FD4" w:rsidRDefault="00930FD4">
      <w:pPr>
        <w:pStyle w:val="ConsPlusNormal"/>
        <w:spacing w:before="180"/>
        <w:ind w:firstLine="540"/>
        <w:jc w:val="both"/>
      </w:pPr>
      <w:r>
        <w:t>Главным распорядителем бюджетных средств, ответственным за реализацию мероприятия 3.1, является администрация города Ачинска.</w:t>
      </w:r>
    </w:p>
    <w:p w:rsidR="00930FD4" w:rsidRDefault="00930FD4">
      <w:pPr>
        <w:pStyle w:val="ConsPlusNormal"/>
        <w:spacing w:before="180"/>
        <w:ind w:firstLine="540"/>
        <w:jc w:val="both"/>
      </w:pPr>
      <w:r>
        <w:t xml:space="preserve">Администрация города Ачинска является исполнителем мероприятия 3.1 по принципу наличия полномочий в сфере проведения комплексных кадастровых работ, согласно </w:t>
      </w:r>
      <w:hyperlink r:id="rId140">
        <w:r>
          <w:rPr>
            <w:color w:val="0000FF"/>
          </w:rPr>
          <w:t>Уставу</w:t>
        </w:r>
      </w:hyperlink>
      <w:r>
        <w:t xml:space="preserve"> города Ачинска.</w:t>
      </w:r>
    </w:p>
    <w:p w:rsidR="00930FD4" w:rsidRDefault="00930FD4">
      <w:pPr>
        <w:pStyle w:val="ConsPlusNormal"/>
        <w:spacing w:before="180"/>
        <w:ind w:firstLine="540"/>
        <w:jc w:val="both"/>
      </w:pPr>
      <w:r>
        <w:t>5.4. Комплекс процессных мероприятий "Выполнение государственных обязательств по улучшению жилищных условий отдельных категорий граждан".</w:t>
      </w:r>
    </w:p>
    <w:p w:rsidR="00930FD4" w:rsidRDefault="00930FD4">
      <w:pPr>
        <w:pStyle w:val="ConsPlusNormal"/>
        <w:spacing w:before="180"/>
        <w:ind w:firstLine="540"/>
        <w:jc w:val="both"/>
      </w:pPr>
      <w:r>
        <w:t>Реализация комплекса процессных мероприятий заключается в обеспечении детей-сирот гарантированным жильем.</w:t>
      </w:r>
    </w:p>
    <w:p w:rsidR="00930FD4" w:rsidRDefault="00930FD4">
      <w:pPr>
        <w:pStyle w:val="ConsPlusNormal"/>
        <w:spacing w:before="180"/>
        <w:ind w:firstLine="540"/>
        <w:jc w:val="both"/>
      </w:pPr>
      <w:r>
        <w:t>Средства на финансирование реализации комплекса процессных мероприятий направляются из федерального бюджета и краевого бюджета.</w:t>
      </w:r>
    </w:p>
    <w:p w:rsidR="00930FD4" w:rsidRDefault="00930FD4">
      <w:pPr>
        <w:pStyle w:val="ConsPlusNormal"/>
        <w:spacing w:before="180"/>
        <w:ind w:firstLine="540"/>
        <w:jc w:val="both"/>
      </w:pPr>
      <w:r>
        <w:t>Механизм реализации комплекса подразумевает реализацию следующих мероприятий:</w:t>
      </w:r>
    </w:p>
    <w:p w:rsidR="00930FD4" w:rsidRDefault="00930FD4">
      <w:pPr>
        <w:pStyle w:val="ConsPlusNormal"/>
        <w:spacing w:before="180"/>
        <w:ind w:firstLine="540"/>
        <w:jc w:val="both"/>
      </w:pPr>
      <w:r>
        <w:t>Мероприятие 4.1.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930FD4" w:rsidRDefault="00930FD4">
      <w:pPr>
        <w:pStyle w:val="ConsPlusNormal"/>
        <w:spacing w:before="180"/>
        <w:ind w:firstLine="540"/>
        <w:jc w:val="both"/>
      </w:pPr>
      <w:r>
        <w:t>Главным распорядителем бюджетных средств, ответственным за реализацию мероприятия 4.1, является администрация города Ачинска.</w:t>
      </w:r>
    </w:p>
    <w:p w:rsidR="00930FD4" w:rsidRDefault="00930FD4">
      <w:pPr>
        <w:pStyle w:val="ConsPlusNormal"/>
        <w:spacing w:before="180"/>
        <w:ind w:firstLine="540"/>
        <w:jc w:val="both"/>
      </w:pPr>
      <w:r>
        <w:t>Администрация города Ачинска является исполнителем мероприятия 4.1 по принципу наличия полномочий в сфере обеспечения детей-сирот жилыми помещениями на основании соглашения, заключенного министерством строительства и жилищно-коммунального хозяйства Красноярского края.</w:t>
      </w:r>
    </w:p>
    <w:p w:rsidR="00930FD4" w:rsidRDefault="00930FD4">
      <w:pPr>
        <w:pStyle w:val="ConsPlusNormal"/>
        <w:spacing w:before="180"/>
        <w:ind w:firstLine="540"/>
        <w:jc w:val="both"/>
      </w:pPr>
      <w:r>
        <w:t xml:space="preserve">Реализация мероприятия 4.1 осуществляется в соответствии с </w:t>
      </w:r>
      <w:hyperlink r:id="rId141">
        <w:r>
          <w:rPr>
            <w:color w:val="0000FF"/>
          </w:rPr>
          <w:t>Законом</w:t>
        </w:r>
      </w:hyperlink>
      <w:r>
        <w:t xml:space="preserve">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30FD4" w:rsidRDefault="00930FD4">
      <w:pPr>
        <w:pStyle w:val="ConsPlusNormal"/>
        <w:spacing w:before="180"/>
        <w:ind w:firstLine="540"/>
        <w:jc w:val="both"/>
      </w:pPr>
      <w:r>
        <w:t>Мероприятие 4.2.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930FD4" w:rsidRDefault="00930FD4">
      <w:pPr>
        <w:pStyle w:val="ConsPlusNormal"/>
        <w:spacing w:before="180"/>
        <w:ind w:firstLine="540"/>
        <w:jc w:val="both"/>
      </w:pPr>
      <w:r>
        <w:t>Главными распорядителями бюджетных средств, ответственными за реализацию мероприятия 4.2, являются администрация города Ачинска, комитет по управлению муниципальным имуществом.</w:t>
      </w:r>
    </w:p>
    <w:p w:rsidR="00930FD4" w:rsidRDefault="00930FD4">
      <w:pPr>
        <w:pStyle w:val="ConsPlusNormal"/>
        <w:spacing w:before="180"/>
        <w:ind w:firstLine="540"/>
        <w:jc w:val="both"/>
      </w:pPr>
      <w:r>
        <w:lastRenderedPageBreak/>
        <w:t>Администрация города Ачинска и комитет по управлению муниципальным имуществом являются исполнителями мероприятия 4.2 по принципу наличия полномочий в сфере обеспечения детей-сирот жилыми помещениями на основании соглашения, заключенного с министерством строительства и жилищно-коммунального хозяйства Красноярского края.</w:t>
      </w:r>
    </w:p>
    <w:p w:rsidR="00930FD4" w:rsidRDefault="00930FD4">
      <w:pPr>
        <w:pStyle w:val="ConsPlusNormal"/>
        <w:spacing w:before="180"/>
        <w:ind w:firstLine="540"/>
        <w:jc w:val="both"/>
      </w:pPr>
      <w:r>
        <w:t xml:space="preserve">Реализация мероприятия 4.2 осуществляется в соответствии с </w:t>
      </w:r>
      <w:hyperlink r:id="rId142">
        <w:r>
          <w:rPr>
            <w:color w:val="0000FF"/>
          </w:rPr>
          <w:t>Законом</w:t>
        </w:r>
      </w:hyperlink>
      <w:r>
        <w:t xml:space="preserve"> Красноярского края от 24.12.2009 N 9-4225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30FD4" w:rsidRDefault="00930FD4">
      <w:pPr>
        <w:pStyle w:val="ConsPlusNormal"/>
        <w:spacing w:before="180"/>
        <w:ind w:firstLine="540"/>
        <w:jc w:val="both"/>
      </w:pPr>
      <w:r>
        <w:t>5.5 Комплекс процессных мероприятий "Обеспечение реализации муниципальной программы и прочие мероприятия".</w:t>
      </w:r>
    </w:p>
    <w:p w:rsidR="00930FD4" w:rsidRDefault="00930FD4">
      <w:pPr>
        <w:pStyle w:val="ConsPlusNormal"/>
        <w:spacing w:before="180"/>
        <w:ind w:firstLine="540"/>
        <w:jc w:val="both"/>
      </w:pPr>
      <w:r>
        <w:t>Реализация комплекса процессных мероприятий заключается в предоставлении компенсации расходов по найму жилых помещений.</w:t>
      </w:r>
    </w:p>
    <w:p w:rsidR="00930FD4" w:rsidRDefault="00930FD4">
      <w:pPr>
        <w:pStyle w:val="ConsPlusNormal"/>
        <w:spacing w:before="180"/>
        <w:ind w:firstLine="540"/>
        <w:jc w:val="both"/>
      </w:pPr>
      <w:r>
        <w:t>Средства на финансирование реализации комплекса процессных мероприятий направляются из бюджета города Ачинска.</w:t>
      </w:r>
    </w:p>
    <w:p w:rsidR="00930FD4" w:rsidRDefault="00930FD4">
      <w:pPr>
        <w:pStyle w:val="ConsPlusNormal"/>
        <w:spacing w:before="180"/>
        <w:ind w:firstLine="540"/>
        <w:jc w:val="both"/>
      </w:pPr>
      <w:r>
        <w:t>Механизм реализации комплекса предполагает реализацию мероприятия 5.1 "Компенсация расходов по найму жилых помещений".</w:t>
      </w:r>
    </w:p>
    <w:p w:rsidR="00930FD4" w:rsidRDefault="00930FD4">
      <w:pPr>
        <w:pStyle w:val="ConsPlusNormal"/>
        <w:spacing w:before="180"/>
        <w:ind w:firstLine="540"/>
        <w:jc w:val="both"/>
      </w:pPr>
      <w:r>
        <w:t>Главным распорядителем бюджетных средств, ответственным за реализацию мероприятия 5.1, являются администрация города Ачинска и управление образования администрации города Ачинска.</w:t>
      </w:r>
    </w:p>
    <w:p w:rsidR="00930FD4" w:rsidRDefault="00930FD4">
      <w:pPr>
        <w:pStyle w:val="ConsPlusNormal"/>
        <w:spacing w:before="180"/>
        <w:ind w:firstLine="540"/>
        <w:jc w:val="both"/>
      </w:pPr>
      <w:r>
        <w:t xml:space="preserve">Администрация города Ачинска является исполнителем мероприятия 5.1 по принципу наличия полномочий в сфере обеспечения жильем врачей специалистов, среднего медицинского персонала, прибывших на территорию города Ачинска, в соответствии с </w:t>
      </w:r>
      <w:hyperlink r:id="rId143">
        <w:r>
          <w:rPr>
            <w:color w:val="0000FF"/>
          </w:rPr>
          <w:t>Уставом</w:t>
        </w:r>
      </w:hyperlink>
      <w:r>
        <w:t xml:space="preserve"> города Ачинска.</w:t>
      </w:r>
    </w:p>
    <w:p w:rsidR="00930FD4" w:rsidRDefault="00930FD4">
      <w:pPr>
        <w:pStyle w:val="ConsPlusNormal"/>
        <w:spacing w:before="180"/>
        <w:ind w:firstLine="540"/>
        <w:jc w:val="both"/>
      </w:pPr>
      <w:r>
        <w:t>Управление образования администрации города Ачинска выбрано в качестве исполнителя мероприятия 5.1 по принципу наличия полномочий в сфере обеспечения жильем педагогических работников, прибывших на территорию города Ачинска, в соответствии с Положением об управлении образования администрации города Ачинска.</w:t>
      </w:r>
    </w:p>
    <w:p w:rsidR="00930FD4" w:rsidRDefault="00930FD4">
      <w:pPr>
        <w:pStyle w:val="ConsPlusNormal"/>
        <w:spacing w:before="180"/>
        <w:ind w:firstLine="540"/>
        <w:jc w:val="both"/>
      </w:pPr>
      <w:r>
        <w:t xml:space="preserve">Реализация мероприятия 5.1 осуществляется в соответствии с </w:t>
      </w:r>
      <w:hyperlink r:id="rId144">
        <w:r>
          <w:rPr>
            <w:color w:val="0000FF"/>
          </w:rPr>
          <w:t>Постановлением</w:t>
        </w:r>
      </w:hyperlink>
      <w:r>
        <w:t xml:space="preserve">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145">
        <w:r>
          <w:rPr>
            <w:color w:val="0000FF"/>
          </w:rPr>
          <w:t>Решением</w:t>
        </w:r>
      </w:hyperlink>
      <w:r>
        <w:t xml:space="preserve"> Ачинского городского Совета депутатов Красноярского края от 10.06.2005 N 3-5р "Об утверждении Правил формирования, предоставления и учета муниципальных служебных жилых помещений в городе Ачинске".</w:t>
      </w:r>
    </w:p>
    <w:p w:rsidR="00930FD4" w:rsidRDefault="00930FD4">
      <w:pPr>
        <w:pStyle w:val="ConsPlusNormal"/>
        <w:spacing w:before="180"/>
        <w:ind w:firstLine="540"/>
        <w:jc w:val="both"/>
      </w:pPr>
      <w:r>
        <w:t>Порядок предоставления компенсации расходов по найму жилых помещений врачам специалистам и среднему медицинскому персоналу, прибывшим на территорию города Ачинска:</w:t>
      </w:r>
    </w:p>
    <w:p w:rsidR="00930FD4" w:rsidRDefault="00930FD4">
      <w:pPr>
        <w:pStyle w:val="ConsPlusNormal"/>
        <w:spacing w:before="180"/>
        <w:ind w:firstLine="540"/>
        <w:jc w:val="both"/>
      </w:pPr>
      <w:r>
        <w:t>Администрация города Ачинска, в лице комитета по управлению муниципальным жилищным фондом (далее - КУМИ) осуществляет предоставление жилых помещений (квартир) по типовому договору найма служебного жилого помещения врачам специалистам и среднему медицинскому персоналу, не имеющим жилых помещений в городе Ачинске, заключившим трудовой договор с краевым государственным учреждением здравоохранения, подведомственным министерству здравоохранения Красноярского края, расположенном на территории города Ачинска (далее - учреждения здравоохранения), и обязавшимся отработать в учреждении здравоохранения не менее трех лет. Жилые помещения предоставляются из имеющегося жилищного фонда, приобретенного в муниципальную собственность для врачей специалистов, среднего медицинского персонала.</w:t>
      </w:r>
    </w:p>
    <w:p w:rsidR="00930FD4" w:rsidRDefault="00930FD4">
      <w:pPr>
        <w:pStyle w:val="ConsPlusNormal"/>
        <w:spacing w:before="180"/>
        <w:ind w:firstLine="540"/>
        <w:jc w:val="both"/>
      </w:pPr>
      <w:r>
        <w:t>Учреждения здравоохранения предоставляют в КУМИ сведения о врачах специалистах и среднем медицинском персонале, трудоустроенных в учреждение и нуждающихся в жилье, с указанием фамилии, имени, отчества врача, должности, врачебной специальности, наличии или отсутствии квалификационной категории, даты заключения трудового договора, состава семьи, предыдущего места жительства.</w:t>
      </w:r>
    </w:p>
    <w:p w:rsidR="00930FD4" w:rsidRDefault="00930FD4">
      <w:pPr>
        <w:pStyle w:val="ConsPlusNormal"/>
        <w:spacing w:before="180"/>
        <w:ind w:firstLine="540"/>
        <w:jc w:val="both"/>
      </w:pPr>
      <w:r>
        <w:t>Критериями отбора для предоставления служебных жилых помещений гражданам являются:</w:t>
      </w:r>
    </w:p>
    <w:p w:rsidR="00930FD4" w:rsidRDefault="00930FD4">
      <w:pPr>
        <w:pStyle w:val="ConsPlusNormal"/>
        <w:spacing w:before="180"/>
        <w:ind w:firstLine="540"/>
        <w:jc w:val="both"/>
      </w:pPr>
      <w:r>
        <w:t>- отсутствие жилого помещения в городе Ачинске;</w:t>
      </w:r>
    </w:p>
    <w:p w:rsidR="00930FD4" w:rsidRDefault="00930FD4">
      <w:pPr>
        <w:pStyle w:val="ConsPlusNormal"/>
        <w:spacing w:before="180"/>
        <w:ind w:firstLine="540"/>
        <w:jc w:val="both"/>
      </w:pPr>
      <w:r>
        <w:t>- заключение трудового договора во врачебной должности с учреждением здравоохранения, подведомственным министерству здравоохранения Красноярского края, на срок не менее трех лет.</w:t>
      </w:r>
    </w:p>
    <w:p w:rsidR="00930FD4" w:rsidRDefault="00930FD4">
      <w:pPr>
        <w:pStyle w:val="ConsPlusNormal"/>
        <w:spacing w:before="180"/>
        <w:ind w:firstLine="540"/>
        <w:jc w:val="both"/>
      </w:pPr>
      <w:r>
        <w:t>Право на получение компенсации расходов на оплату найма (аренды) жилого помещения (далее - компенсация) однократно имеют граждане Российской Федерации, граждане иностранных государств (далее - граждане) при соблюдении одновременно следующих условий:</w:t>
      </w:r>
    </w:p>
    <w:p w:rsidR="00930FD4" w:rsidRDefault="00930FD4">
      <w:pPr>
        <w:pStyle w:val="ConsPlusNormal"/>
        <w:spacing w:before="180"/>
        <w:ind w:firstLine="540"/>
        <w:jc w:val="both"/>
      </w:pPr>
      <w:r>
        <w:t>1) заключение трудового договора (контракта) на срок не менее трех лет с учреждением здравоохранения;</w:t>
      </w:r>
    </w:p>
    <w:p w:rsidR="00930FD4" w:rsidRDefault="00930FD4">
      <w:pPr>
        <w:pStyle w:val="ConsPlusNormal"/>
        <w:spacing w:before="180"/>
        <w:ind w:firstLine="540"/>
        <w:jc w:val="both"/>
      </w:pPr>
      <w:r>
        <w:t>2) осуществление трудовой деятельности в должности врача специалиста и среднего медперсонала в учреждении здравоохранения, являющегося его основным местом работы, на условиях определенных трудовым договором, заключенным между гражданином и учреждением здравоохранения;</w:t>
      </w:r>
    </w:p>
    <w:p w:rsidR="00930FD4" w:rsidRDefault="00930FD4">
      <w:pPr>
        <w:pStyle w:val="ConsPlusNormal"/>
        <w:spacing w:before="180"/>
        <w:ind w:firstLine="540"/>
        <w:jc w:val="both"/>
      </w:pPr>
      <w:r>
        <w:lastRenderedPageBreak/>
        <w:t>3) заключение в соответствии с законодательством Российской Федерации договора найма (аренды) жилого 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930FD4" w:rsidRDefault="00930FD4">
      <w:pPr>
        <w:pStyle w:val="ConsPlusNormal"/>
        <w:spacing w:before="180"/>
        <w:ind w:firstLine="540"/>
        <w:jc w:val="both"/>
      </w:pPr>
      <w:r>
        <w:t>4) гражданин не является нанимателем по договору найма муниципального служебного жилого помещения.</w:t>
      </w:r>
    </w:p>
    <w:p w:rsidR="00930FD4" w:rsidRDefault="00930FD4">
      <w:pPr>
        <w:pStyle w:val="ConsPlusNormal"/>
        <w:spacing w:before="18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Компенсация гражданину, совместно проживающему с гражданином, имеющим право на получение компенсации,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Для получения компенсации гражданин предоставляет в администрацию города Ачинска следующие документы:</w:t>
      </w:r>
    </w:p>
    <w:p w:rsidR="00930FD4" w:rsidRDefault="00930FD4">
      <w:pPr>
        <w:pStyle w:val="ConsPlusNormal"/>
        <w:spacing w:before="180"/>
        <w:ind w:firstLine="540"/>
        <w:jc w:val="both"/>
      </w:pPr>
      <w:r>
        <w:t>1) согласие гражданина на обработку его персональных данных;</w:t>
      </w:r>
    </w:p>
    <w:p w:rsidR="00930FD4" w:rsidRDefault="00930FD4">
      <w:pPr>
        <w:pStyle w:val="ConsPlusNormal"/>
        <w:spacing w:before="180"/>
        <w:ind w:firstLine="540"/>
        <w:jc w:val="both"/>
      </w:pPr>
      <w:r>
        <w:t>2) ходатайство руководителя учреждения здравоохранения;</w:t>
      </w:r>
    </w:p>
    <w:p w:rsidR="00930FD4" w:rsidRDefault="00930FD4">
      <w:pPr>
        <w:pStyle w:val="ConsPlusNormal"/>
        <w:spacing w:before="180"/>
        <w:ind w:firstLine="540"/>
        <w:jc w:val="both"/>
      </w:pPr>
      <w:r>
        <w:t>3) заявление гражданина о выплате компенсации на имя руководителя учреждения здравоохранения;</w:t>
      </w:r>
    </w:p>
    <w:p w:rsidR="00930FD4" w:rsidRDefault="00930FD4">
      <w:pPr>
        <w:pStyle w:val="ConsPlusNormal"/>
        <w:spacing w:before="180"/>
        <w:ind w:firstLine="540"/>
        <w:jc w:val="both"/>
      </w:pPr>
      <w:r>
        <w:t>4) копию трудового договора (контракта) с учреждением здравоохранения, заключенного на срок не менее трех лет;</w:t>
      </w:r>
    </w:p>
    <w:p w:rsidR="00930FD4" w:rsidRDefault="00930FD4">
      <w:pPr>
        <w:pStyle w:val="ConsPlusNormal"/>
        <w:spacing w:before="180"/>
        <w:ind w:firstLine="540"/>
        <w:jc w:val="both"/>
      </w:pPr>
      <w:r>
        <w:t>5) копию приказа о приеме на работу;</w:t>
      </w:r>
    </w:p>
    <w:p w:rsidR="00930FD4" w:rsidRDefault="00930FD4">
      <w:pPr>
        <w:pStyle w:val="ConsPlusNormal"/>
        <w:spacing w:before="180"/>
        <w:ind w:firstLine="540"/>
        <w:jc w:val="both"/>
      </w:pPr>
      <w:r>
        <w:t>6) копию договора найма (аренды) жилого помещения;</w:t>
      </w:r>
    </w:p>
    <w:p w:rsidR="00930FD4" w:rsidRDefault="00930FD4">
      <w:pPr>
        <w:pStyle w:val="ConsPlusNormal"/>
        <w:spacing w:before="18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930FD4" w:rsidRDefault="00930FD4">
      <w:pPr>
        <w:pStyle w:val="ConsPlusNormal"/>
        <w:spacing w:before="180"/>
        <w:ind w:firstLine="540"/>
        <w:jc w:val="both"/>
      </w:pPr>
      <w:r>
        <w:t>8) копию паспорта гражданина или документа, его заменяющего;</w:t>
      </w:r>
    </w:p>
    <w:p w:rsidR="00930FD4" w:rsidRDefault="00930FD4">
      <w:pPr>
        <w:pStyle w:val="ConsPlusNormal"/>
        <w:spacing w:before="180"/>
        <w:ind w:firstLine="540"/>
        <w:jc w:val="both"/>
      </w:pPr>
      <w:r>
        <w:t>9) реквизиты счета, открытого в российской кредитной организации, гражданина;</w:t>
      </w:r>
    </w:p>
    <w:p w:rsidR="00930FD4" w:rsidRDefault="00930FD4">
      <w:pPr>
        <w:pStyle w:val="ConsPlusNormal"/>
        <w:spacing w:before="18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930FD4" w:rsidRDefault="00930FD4">
      <w:pPr>
        <w:pStyle w:val="ConsPlusNormal"/>
        <w:spacing w:before="18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930FD4" w:rsidRDefault="00930FD4">
      <w:pPr>
        <w:pStyle w:val="ConsPlusNormal"/>
        <w:spacing w:before="18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930FD4" w:rsidRDefault="00930FD4">
      <w:pPr>
        <w:pStyle w:val="ConsPlusNormal"/>
        <w:spacing w:before="18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930FD4" w:rsidRDefault="00930FD4">
      <w:pPr>
        <w:pStyle w:val="ConsPlusNormal"/>
        <w:spacing w:before="18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4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930FD4" w:rsidRDefault="00930FD4">
      <w:pPr>
        <w:pStyle w:val="ConsPlusNormal"/>
        <w:spacing w:before="180"/>
        <w:ind w:firstLine="540"/>
        <w:jc w:val="both"/>
      </w:pPr>
      <w:r>
        <w:lastRenderedPageBreak/>
        <w:t>Основаниями прекращения предоставления компенсации являются:</w:t>
      </w:r>
    </w:p>
    <w:p w:rsidR="00930FD4" w:rsidRDefault="00930FD4">
      <w:pPr>
        <w:pStyle w:val="ConsPlusNormal"/>
        <w:spacing w:before="180"/>
        <w:ind w:firstLine="540"/>
        <w:jc w:val="both"/>
      </w:pPr>
      <w:r>
        <w:t>1) расторжение (прекращение) трудового договора (контракта), заключенного между гражданином и учреждением здравоохранения;</w:t>
      </w:r>
    </w:p>
    <w:p w:rsidR="00930FD4" w:rsidRDefault="00930FD4">
      <w:pPr>
        <w:pStyle w:val="ConsPlusNormal"/>
        <w:spacing w:before="180"/>
        <w:ind w:firstLine="540"/>
        <w:jc w:val="both"/>
      </w:pPr>
      <w:bookmarkStart w:id="1" w:name="P718"/>
      <w:bookmarkEnd w:id="1"/>
      <w:r>
        <w:t>2) приобретение гражданином в собственность жилого помещения,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930FD4" w:rsidRDefault="00930FD4">
      <w:pPr>
        <w:pStyle w:val="ConsPlusNormal"/>
        <w:spacing w:before="180"/>
        <w:ind w:firstLine="540"/>
        <w:jc w:val="both"/>
      </w:pPr>
      <w:bookmarkStart w:id="2" w:name="P719"/>
      <w:bookmarkEnd w:id="2"/>
      <w:r>
        <w:t>3) расторжение (прекращение) договора найма (аренды) жилого помещения или окончание срока действия договора найма (аренды) жилого помещения;</w:t>
      </w:r>
    </w:p>
    <w:p w:rsidR="00930FD4" w:rsidRDefault="00930FD4">
      <w:pPr>
        <w:pStyle w:val="ConsPlusNormal"/>
        <w:spacing w:before="180"/>
        <w:ind w:firstLine="540"/>
        <w:jc w:val="both"/>
      </w:pPr>
      <w:r>
        <w:t>4) смерть гражданина, признание его в установленном порядке умершим или безвестно отсутствующим.</w:t>
      </w:r>
    </w:p>
    <w:p w:rsidR="00930FD4" w:rsidRDefault="00930FD4">
      <w:pPr>
        <w:pStyle w:val="ConsPlusNormal"/>
        <w:spacing w:before="180"/>
        <w:ind w:firstLine="540"/>
        <w:jc w:val="both"/>
      </w:pPr>
      <w:r>
        <w:t xml:space="preserve">При наступлении случаев, указанных в </w:t>
      </w:r>
      <w:hyperlink w:anchor="P718">
        <w:r>
          <w:rPr>
            <w:color w:val="0000FF"/>
          </w:rPr>
          <w:t>пунктах 2</w:t>
        </w:r>
      </w:hyperlink>
      <w:r>
        <w:t xml:space="preserve">, </w:t>
      </w:r>
      <w:hyperlink w:anchor="P719">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930FD4" w:rsidRDefault="00930FD4">
      <w:pPr>
        <w:pStyle w:val="ConsPlusNormal"/>
        <w:spacing w:before="180"/>
        <w:ind w:firstLine="540"/>
        <w:jc w:val="both"/>
      </w:pPr>
      <w:r>
        <w:t xml:space="preserve">Средства компенсации, полученные гражданином, после наступления одного из случаев, указанных в </w:t>
      </w:r>
      <w:hyperlink w:anchor="P718">
        <w:r>
          <w:rPr>
            <w:color w:val="0000FF"/>
          </w:rPr>
          <w:t>пунктах 2</w:t>
        </w:r>
      </w:hyperlink>
      <w:r>
        <w:t xml:space="preserve">, </w:t>
      </w:r>
      <w:hyperlink w:anchor="P719">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930FD4" w:rsidRDefault="00930FD4">
      <w:pPr>
        <w:pStyle w:val="ConsPlusNormal"/>
        <w:spacing w:before="180"/>
        <w:ind w:firstLine="540"/>
        <w:jc w:val="both"/>
      </w:pPr>
      <w:r>
        <w:t>Средства из бюджета города Ачинска на реализацию мероприятия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администрации города Ачинска для получения компенсации. Компенсация выплачивается не более трех лет со дня трудоустройства гражданина в учреждение здравоохранения.</w:t>
      </w:r>
    </w:p>
    <w:p w:rsidR="00930FD4" w:rsidRDefault="00930FD4">
      <w:pPr>
        <w:pStyle w:val="ConsPlusNormal"/>
        <w:spacing w:before="180"/>
        <w:ind w:firstLine="540"/>
        <w:jc w:val="both"/>
      </w:pPr>
      <w:r>
        <w:t xml:space="preserve">Информация о предоставлении компенсации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47">
        <w:r>
          <w:rPr>
            <w:color w:val="0000FF"/>
          </w:rPr>
          <w:t>законом</w:t>
        </w:r>
      </w:hyperlink>
      <w:r>
        <w:t xml:space="preserve"> от 17.07.1999 N 178-ФЗ "О государственной социальной помощи".</w:t>
      </w:r>
    </w:p>
    <w:p w:rsidR="00930FD4" w:rsidRDefault="00930FD4">
      <w:pPr>
        <w:pStyle w:val="ConsPlusNormal"/>
        <w:spacing w:before="180"/>
        <w:ind w:firstLine="540"/>
        <w:jc w:val="both"/>
      </w:pPr>
      <w:r>
        <w:t>Лицом, 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ведущий специалист отдела по работе с обращениями граждан управления делами администрации города Ачинска.</w:t>
      </w:r>
    </w:p>
    <w:p w:rsidR="00930FD4" w:rsidRDefault="00930FD4">
      <w:pPr>
        <w:pStyle w:val="ConsPlusNormal"/>
        <w:spacing w:before="180"/>
        <w:ind w:firstLine="540"/>
        <w:jc w:val="both"/>
      </w:pPr>
      <w:r>
        <w:t>Порядок предоставления компенсации расходов по найму жилых помещений педагогическим работникам, прибывшим на территорию города Ачинска:</w:t>
      </w:r>
    </w:p>
    <w:p w:rsidR="00930FD4" w:rsidRDefault="00930FD4">
      <w:pPr>
        <w:pStyle w:val="ConsPlusNormal"/>
        <w:spacing w:before="180"/>
        <w:ind w:firstLine="540"/>
        <w:jc w:val="both"/>
      </w:pPr>
      <w:r>
        <w:t>Комитет по управлению муниципальным имуществом администрации города (далее - КУМИ) осуществляет предоставление жилых помещений (квартир, комнат в многоквартирных домах коридорного типа) по типовому договору найма служебного жилого помещения, педагогическим работникам, не имеющим жилых помещений в городе Ачинске, заключившим трудовой договор с муниципальным учреждением образования города Ачинска, и обязавшимся отработать в учреждении образования в должности педагога не менее трех лет. Жилые помещения предоставляются из имеющегося муниципального жилищного фонда.</w:t>
      </w:r>
    </w:p>
    <w:p w:rsidR="00930FD4" w:rsidRDefault="00930FD4">
      <w:pPr>
        <w:pStyle w:val="ConsPlusNormal"/>
        <w:spacing w:before="180"/>
        <w:ind w:firstLine="540"/>
        <w:jc w:val="both"/>
      </w:pPr>
      <w:r>
        <w:t>Учреждения образования предоставляют в КУМИ сведения о педагогических работниках, трудоустроенных в учреждение и нуждающихся в жилье, с указанием фамилии, имени, отчества педагога, должности, даты заключения трудового договора, состава семьи, предыдущего места жительства.</w:t>
      </w:r>
    </w:p>
    <w:p w:rsidR="00930FD4" w:rsidRDefault="00930FD4">
      <w:pPr>
        <w:pStyle w:val="ConsPlusNormal"/>
        <w:spacing w:before="180"/>
        <w:ind w:firstLine="540"/>
        <w:jc w:val="both"/>
      </w:pPr>
      <w:r>
        <w:t>Критериями отбора для предоставления служебных жилых помещений гражданам являются:</w:t>
      </w:r>
    </w:p>
    <w:p w:rsidR="00930FD4" w:rsidRDefault="00930FD4">
      <w:pPr>
        <w:pStyle w:val="ConsPlusNormal"/>
        <w:spacing w:before="180"/>
        <w:ind w:firstLine="540"/>
        <w:jc w:val="both"/>
      </w:pPr>
      <w:r>
        <w:t>- отсутствие жилого помещения в городе Ачинске;</w:t>
      </w:r>
    </w:p>
    <w:p w:rsidR="00930FD4" w:rsidRDefault="00930FD4">
      <w:pPr>
        <w:pStyle w:val="ConsPlusNormal"/>
        <w:spacing w:before="180"/>
        <w:ind w:firstLine="540"/>
        <w:jc w:val="both"/>
      </w:pPr>
      <w:r>
        <w:t>- заключение трудового договора с учреждением образования, подведомственным управлению образования города Ачинска, на срок не менее трех лет.</w:t>
      </w:r>
    </w:p>
    <w:p w:rsidR="00930FD4" w:rsidRDefault="00930FD4">
      <w:pPr>
        <w:pStyle w:val="ConsPlusNormal"/>
        <w:spacing w:before="180"/>
        <w:ind w:firstLine="540"/>
        <w:jc w:val="both"/>
      </w:pPr>
      <w:r>
        <w:t>Право на получение компенсации расходов на оплату найма (аренды) жилого помещения (далее - компенсация) имеют педагогические работники (далее - граждане) при соблюдении одновременно следующих условий:</w:t>
      </w:r>
    </w:p>
    <w:p w:rsidR="00930FD4" w:rsidRDefault="00930FD4">
      <w:pPr>
        <w:pStyle w:val="ConsPlusNormal"/>
        <w:spacing w:before="180"/>
        <w:ind w:firstLine="540"/>
        <w:jc w:val="both"/>
      </w:pPr>
      <w:r>
        <w:t>1) заключение трудового договора (контракта) на срок не менее трех лет с учреждением образования;</w:t>
      </w:r>
    </w:p>
    <w:p w:rsidR="00930FD4" w:rsidRDefault="00930FD4">
      <w:pPr>
        <w:pStyle w:val="ConsPlusNormal"/>
        <w:spacing w:before="180"/>
        <w:ind w:firstLine="540"/>
        <w:jc w:val="both"/>
      </w:pPr>
      <w:r>
        <w:t>2) осуществление трудовой деятельности в должности педагога в учреждении образования, являющегося его основным местом работы, на условиях определенных трудовым договором, заключенным между гражданином и учреждением образования;</w:t>
      </w:r>
    </w:p>
    <w:p w:rsidR="00930FD4" w:rsidRDefault="00930FD4">
      <w:pPr>
        <w:pStyle w:val="ConsPlusNormal"/>
        <w:spacing w:before="180"/>
        <w:ind w:firstLine="540"/>
        <w:jc w:val="both"/>
      </w:pPr>
      <w:r>
        <w:t xml:space="preserve">3) заключение в соответствии с законодательством Российской Федерации договора найма (аренды) жилого </w:t>
      </w:r>
      <w:r>
        <w:lastRenderedPageBreak/>
        <w:t>помещения, расположенного на территории города Ачинска и не относящегося к муниципальному жилищному фонду органов местного самоуправления города Ачинска (далее - договор найма (аренды) жилого помещения);</w:t>
      </w:r>
    </w:p>
    <w:p w:rsidR="00930FD4" w:rsidRDefault="00930FD4">
      <w:pPr>
        <w:pStyle w:val="ConsPlusNormal"/>
        <w:spacing w:before="180"/>
        <w:ind w:firstLine="540"/>
        <w:jc w:val="both"/>
      </w:pPr>
      <w:r>
        <w:t>4) гражданин не является нанимателем по договору найма муниципального служебного жилого помещения.</w:t>
      </w:r>
    </w:p>
    <w:p w:rsidR="00930FD4" w:rsidRDefault="00930FD4">
      <w:pPr>
        <w:pStyle w:val="ConsPlusNormal"/>
        <w:spacing w:before="180"/>
        <w:ind w:firstLine="540"/>
        <w:jc w:val="both"/>
      </w:pPr>
      <w:r>
        <w:t>Компенсация гражданину предоставляется ежемесячно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Компенсация гражданину, совместно проживающему с гражданином, имеющим право на получение компенсации, предоставляется в размере фактически понесенных гражданином расходов на оплату найма (аренды) жилого помещения в соответствии с договором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Компенсация гражданину, являющемуся нанимателем по двум и более договорам найма (аренды) жилого помещения, предоставляется ежемесячно в размере фактически понесенных гражданином расходов на оплату найма (аренды) жилого помещения в соответствии с одним из договоров найма (аренды) жилого помещения и документами, подтверждающими оплату найма (аренды) жилого помещения в соответствии с указанным договором, но не более 10000 (десять тысяч) рублей в месяц.</w:t>
      </w:r>
    </w:p>
    <w:p w:rsidR="00930FD4" w:rsidRDefault="00930FD4">
      <w:pPr>
        <w:pStyle w:val="ConsPlusNormal"/>
        <w:spacing w:before="180"/>
        <w:ind w:firstLine="540"/>
        <w:jc w:val="both"/>
      </w:pPr>
      <w:r>
        <w:t>Для получения компенсации гражданин предоставляет в управление образования администрации города следующие документы:</w:t>
      </w:r>
    </w:p>
    <w:p w:rsidR="00930FD4" w:rsidRDefault="00930FD4">
      <w:pPr>
        <w:pStyle w:val="ConsPlusNormal"/>
        <w:spacing w:before="180"/>
        <w:ind w:firstLine="540"/>
        <w:jc w:val="both"/>
      </w:pPr>
      <w:r>
        <w:t>1) согласие гражданина на обработку его персональных данных;</w:t>
      </w:r>
    </w:p>
    <w:p w:rsidR="00930FD4" w:rsidRDefault="00930FD4">
      <w:pPr>
        <w:pStyle w:val="ConsPlusNormal"/>
        <w:spacing w:before="180"/>
        <w:ind w:firstLine="540"/>
        <w:jc w:val="both"/>
      </w:pPr>
      <w:r>
        <w:t>2) ходатайство руководителя учреждения образования;</w:t>
      </w:r>
    </w:p>
    <w:p w:rsidR="00930FD4" w:rsidRDefault="00930FD4">
      <w:pPr>
        <w:pStyle w:val="ConsPlusNormal"/>
        <w:spacing w:before="180"/>
        <w:ind w:firstLine="540"/>
        <w:jc w:val="both"/>
      </w:pPr>
      <w:r>
        <w:t>3) заявление гражданина о выплате компенсации на имя руководителя учреждения образования;</w:t>
      </w:r>
    </w:p>
    <w:p w:rsidR="00930FD4" w:rsidRDefault="00930FD4">
      <w:pPr>
        <w:pStyle w:val="ConsPlusNormal"/>
        <w:spacing w:before="180"/>
        <w:ind w:firstLine="540"/>
        <w:jc w:val="both"/>
      </w:pPr>
      <w:r>
        <w:t>4) копию трудового договора (контракта) с учреждением образования, заключенного на срок не менее трех лет;</w:t>
      </w:r>
    </w:p>
    <w:p w:rsidR="00930FD4" w:rsidRDefault="00930FD4">
      <w:pPr>
        <w:pStyle w:val="ConsPlusNormal"/>
        <w:spacing w:before="180"/>
        <w:ind w:firstLine="540"/>
        <w:jc w:val="both"/>
      </w:pPr>
      <w:r>
        <w:t>5) копию приказа о приеме на работу;</w:t>
      </w:r>
    </w:p>
    <w:p w:rsidR="00930FD4" w:rsidRDefault="00930FD4">
      <w:pPr>
        <w:pStyle w:val="ConsPlusNormal"/>
        <w:spacing w:before="180"/>
        <w:ind w:firstLine="540"/>
        <w:jc w:val="both"/>
      </w:pPr>
      <w:r>
        <w:t>6) копию договора найма (аренды) жилого помещения;</w:t>
      </w:r>
    </w:p>
    <w:p w:rsidR="00930FD4" w:rsidRDefault="00930FD4">
      <w:pPr>
        <w:pStyle w:val="ConsPlusNormal"/>
        <w:spacing w:before="180"/>
        <w:ind w:firstLine="540"/>
        <w:jc w:val="both"/>
      </w:pPr>
      <w:r>
        <w:t>7) документы, подтверждающие расходы на оплату найма жилого помещения в истекшем месяце в соответствии с договором найма (аренды) жилого помещения (квитанцию, подтверждающую перечисление денежных средств на банковский счет наймодателя, либо расписку наймодателя о получении денежных средств в счет оплаты по договору найма (аренды) жилого помещения, составленную в произвольной форме, с указанием даты и места составления расписки, информации о лицах, получающих и передающих денежные средства (фамилия, имя, отчество, паспортные данные), суммы передаваемых денежных средств (цифрами и прописью) с помесячной расшифровкой, на бумажном носителе;</w:t>
      </w:r>
    </w:p>
    <w:p w:rsidR="00930FD4" w:rsidRDefault="00930FD4">
      <w:pPr>
        <w:pStyle w:val="ConsPlusNormal"/>
        <w:spacing w:before="180"/>
        <w:ind w:firstLine="540"/>
        <w:jc w:val="both"/>
      </w:pPr>
      <w:r>
        <w:t>8) копию паспорта гражданина или документа, его заменяющего;</w:t>
      </w:r>
    </w:p>
    <w:p w:rsidR="00930FD4" w:rsidRDefault="00930FD4">
      <w:pPr>
        <w:pStyle w:val="ConsPlusNormal"/>
        <w:spacing w:before="180"/>
        <w:ind w:firstLine="540"/>
        <w:jc w:val="both"/>
      </w:pPr>
      <w:r>
        <w:t>9) реквизиты счета, открытого в российской кредитной организации, гражданина;</w:t>
      </w:r>
    </w:p>
    <w:p w:rsidR="00930FD4" w:rsidRDefault="00930FD4">
      <w:pPr>
        <w:pStyle w:val="ConsPlusNormal"/>
        <w:spacing w:before="180"/>
        <w:ind w:firstLine="540"/>
        <w:jc w:val="both"/>
      </w:pPr>
      <w:r>
        <w:t>10) копию страхового свидетельства государственного пенсионного страхования, содержащего страховой номер индивидуального лицевого счета (СНИЛС) гражданина;</w:t>
      </w:r>
    </w:p>
    <w:p w:rsidR="00930FD4" w:rsidRDefault="00930FD4">
      <w:pPr>
        <w:pStyle w:val="ConsPlusNormal"/>
        <w:spacing w:before="180"/>
        <w:ind w:firstLine="540"/>
        <w:jc w:val="both"/>
      </w:pPr>
      <w:r>
        <w:t>11) копию выписки из Единого государственного реестра недвижимости о правах отдельного лица на имевшиеся (имеющиеся) у него объекты недвижимости;</w:t>
      </w:r>
    </w:p>
    <w:p w:rsidR="00930FD4" w:rsidRDefault="00930FD4">
      <w:pPr>
        <w:pStyle w:val="ConsPlusNormal"/>
        <w:spacing w:before="180"/>
        <w:ind w:firstLine="540"/>
        <w:jc w:val="both"/>
      </w:pPr>
      <w:r>
        <w:t>12) копии документов, выданных органами (организациями), осуществлявшими до 1 января 1999 года регистрационную деятельность в отношении недвижимого имущества.</w:t>
      </w:r>
    </w:p>
    <w:p w:rsidR="00930FD4" w:rsidRDefault="00930FD4">
      <w:pPr>
        <w:pStyle w:val="ConsPlusNormal"/>
        <w:spacing w:before="180"/>
        <w:ind w:firstLine="540"/>
        <w:jc w:val="both"/>
      </w:pPr>
      <w:r>
        <w:t>Вышеуказанные копии документов, не заверенные органом (организацией), выдавшим соответствующие документы, или нотариально, представляются с предъявлением оригиналов, которые возвращаются гражданину после их сличения с копиями.</w:t>
      </w:r>
    </w:p>
    <w:p w:rsidR="00930FD4" w:rsidRDefault="00930FD4">
      <w:pPr>
        <w:pStyle w:val="ConsPlusNormal"/>
        <w:spacing w:before="180"/>
        <w:ind w:firstLine="540"/>
        <w:jc w:val="both"/>
      </w:pPr>
      <w:r>
        <w:t xml:space="preserve">В случае если документы, указанные в настоящем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города Ачинска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48">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930FD4" w:rsidRDefault="00930FD4">
      <w:pPr>
        <w:pStyle w:val="ConsPlusNormal"/>
        <w:spacing w:before="180"/>
        <w:ind w:firstLine="540"/>
        <w:jc w:val="both"/>
      </w:pPr>
      <w:r>
        <w:t>Основаниями прекращения предоставления компенсации являются:</w:t>
      </w:r>
    </w:p>
    <w:p w:rsidR="00930FD4" w:rsidRDefault="00930FD4">
      <w:pPr>
        <w:pStyle w:val="ConsPlusNormal"/>
        <w:spacing w:before="180"/>
        <w:ind w:firstLine="540"/>
        <w:jc w:val="both"/>
      </w:pPr>
      <w:r>
        <w:lastRenderedPageBreak/>
        <w:t>1) расторжение (прекращение) трудового договора (контракта), заключенного между гражданином и учреждением образования;</w:t>
      </w:r>
    </w:p>
    <w:p w:rsidR="00930FD4" w:rsidRDefault="00930FD4">
      <w:pPr>
        <w:pStyle w:val="ConsPlusNormal"/>
        <w:spacing w:before="180"/>
        <w:ind w:firstLine="540"/>
        <w:jc w:val="both"/>
      </w:pPr>
      <w:bookmarkStart w:id="3" w:name="P757"/>
      <w:bookmarkEnd w:id="3"/>
      <w:r>
        <w:t>2) приобретение гражданином в собственность жилого помещения, расположенного в городе Ачинске, либо предоставление гражданину жилого помещения, расположенного в городе Ачинске, по договору найма муниципального служебного жилого помещения;</w:t>
      </w:r>
    </w:p>
    <w:p w:rsidR="00930FD4" w:rsidRDefault="00930FD4">
      <w:pPr>
        <w:pStyle w:val="ConsPlusNormal"/>
        <w:spacing w:before="180"/>
        <w:ind w:firstLine="540"/>
        <w:jc w:val="both"/>
      </w:pPr>
      <w:bookmarkStart w:id="4" w:name="P758"/>
      <w:bookmarkEnd w:id="4"/>
      <w:r>
        <w:t>3) расторжение (прекращение) договора найма (аренды) жилого помещения или окончание срока действия договора найма (аренды) жилого помещения;</w:t>
      </w:r>
    </w:p>
    <w:p w:rsidR="00930FD4" w:rsidRDefault="00930FD4">
      <w:pPr>
        <w:pStyle w:val="ConsPlusNormal"/>
        <w:spacing w:before="180"/>
        <w:ind w:firstLine="540"/>
        <w:jc w:val="both"/>
      </w:pPr>
      <w:r>
        <w:t>4) смерть гражданина, признание его в установленном порядке умершим или безвестно отсутствующим.</w:t>
      </w:r>
    </w:p>
    <w:p w:rsidR="00930FD4" w:rsidRDefault="00930FD4">
      <w:pPr>
        <w:pStyle w:val="ConsPlusNormal"/>
        <w:spacing w:before="180"/>
        <w:ind w:firstLine="540"/>
        <w:jc w:val="both"/>
      </w:pPr>
      <w:r>
        <w:t xml:space="preserve">При наступлении случаев, указанных в </w:t>
      </w:r>
      <w:hyperlink w:anchor="P757">
        <w:r>
          <w:rPr>
            <w:color w:val="0000FF"/>
          </w:rPr>
          <w:t>пунктах 2</w:t>
        </w:r>
      </w:hyperlink>
      <w:r>
        <w:t xml:space="preserve">, </w:t>
      </w:r>
      <w:hyperlink w:anchor="P758">
        <w:r>
          <w:rPr>
            <w:color w:val="0000FF"/>
          </w:rPr>
          <w:t>3</w:t>
        </w:r>
      </w:hyperlink>
      <w:r>
        <w:t xml:space="preserve"> оснований прекращения предоставления компенсации, гражданин обязан письменно уведомить об этом администрацию города Ачинска в срок не позднее 10 рабочих дней с даты наступления такого случая.</w:t>
      </w:r>
    </w:p>
    <w:p w:rsidR="00930FD4" w:rsidRDefault="00930FD4">
      <w:pPr>
        <w:pStyle w:val="ConsPlusNormal"/>
        <w:spacing w:before="180"/>
        <w:ind w:firstLine="540"/>
        <w:jc w:val="both"/>
      </w:pPr>
      <w:r>
        <w:t xml:space="preserve">Средства компенсации, полученные гражданином, после наступления одного из случаев, указанных в </w:t>
      </w:r>
      <w:hyperlink w:anchor="P757">
        <w:r>
          <w:rPr>
            <w:color w:val="0000FF"/>
          </w:rPr>
          <w:t>пунктах 2</w:t>
        </w:r>
      </w:hyperlink>
      <w:r>
        <w:t xml:space="preserve">, </w:t>
      </w:r>
      <w:hyperlink w:anchor="P758">
        <w:r>
          <w:rPr>
            <w:color w:val="0000FF"/>
          </w:rPr>
          <w:t>3</w:t>
        </w:r>
      </w:hyperlink>
      <w:r>
        <w:t xml:space="preserve"> оснований прекращения предоставления компенсации, подлежат возврату в срок не позднее 60 календарных дней с даты получения гражданином уведомления администрации города Ачинска (в виде письма на официальном бланке администрации города Ачинска) о прекращении предоставления компенсации. Возврат денежных средств производится путем перечисления на лицевой счет главного распорядителя бюджетных средств, указанный в уведомлении администрации города Ачинска. В случае невозврата необоснованно полученных средств компенсации в установленный настоящим абзацем срок указанные денежные средства взыскиваются с гражданина в судебном порядке.</w:t>
      </w:r>
    </w:p>
    <w:p w:rsidR="00930FD4" w:rsidRDefault="00930FD4">
      <w:pPr>
        <w:pStyle w:val="ConsPlusNormal"/>
        <w:spacing w:before="180"/>
        <w:ind w:firstLine="540"/>
        <w:jc w:val="both"/>
      </w:pPr>
      <w:r>
        <w:t>Средства из бюджета города Ачинска на реализацию мероприятия перечисляются на расчетный счет получателя после предоставления в финансовое управление администрации города Ачинска заявки на финансирование вышеуказанных расходов с документами, представленными в адрес управления образования для получения компенсации. Компенсация выплачивается не более трех лет со дня трудоустройства гражданина в учреждение образования.</w:t>
      </w:r>
    </w:p>
    <w:p w:rsidR="00930FD4" w:rsidRDefault="00930FD4">
      <w:pPr>
        <w:pStyle w:val="ConsPlusNormal"/>
        <w:spacing w:before="180"/>
        <w:ind w:firstLine="540"/>
        <w:jc w:val="both"/>
      </w:pPr>
      <w:r>
        <w:t xml:space="preserve">Информация о предоставлении компенсации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49">
        <w:r>
          <w:rPr>
            <w:color w:val="0000FF"/>
          </w:rPr>
          <w:t>законом</w:t>
        </w:r>
      </w:hyperlink>
      <w:r>
        <w:t xml:space="preserve"> от 17.07.1999 N 178-ФЗ "О государственной социальной помощи".</w:t>
      </w:r>
    </w:p>
    <w:p w:rsidR="00930FD4" w:rsidRDefault="00930FD4">
      <w:pPr>
        <w:pStyle w:val="ConsPlusNormal"/>
        <w:spacing w:before="180"/>
        <w:ind w:firstLine="540"/>
        <w:jc w:val="both"/>
      </w:pPr>
      <w:r>
        <w:t>Ответственным за размещение информации о предоставлении компенсации в Единой государственной информационной системе социального обеспечения является управление образования администрации города Ачинска.</w:t>
      </w:r>
    </w:p>
    <w:p w:rsidR="00930FD4" w:rsidRDefault="00930FD4">
      <w:pPr>
        <w:pStyle w:val="ConsPlusNormal"/>
        <w:spacing w:before="180"/>
        <w:ind w:firstLine="540"/>
        <w:jc w:val="both"/>
      </w:pPr>
      <w:hyperlink w:anchor="P967">
        <w:r>
          <w:rPr>
            <w:color w:val="0000FF"/>
          </w:rPr>
          <w:t>Перечень</w:t>
        </w:r>
      </w:hyperlink>
      <w:r>
        <w:t xml:space="preserve"> мероприятий, реализуемых в рамках муниципальной программы с указанием объема бюджетных ассигнований, предусмотренных на их реализацию, представлен в приложении N 3 к муниципальной программе.</w:t>
      </w:r>
    </w:p>
    <w:p w:rsidR="00930FD4" w:rsidRDefault="00930FD4">
      <w:pPr>
        <w:pStyle w:val="ConsPlusNormal"/>
        <w:spacing w:before="180"/>
        <w:ind w:firstLine="540"/>
        <w:jc w:val="both"/>
      </w:pPr>
      <w:hyperlink w:anchor="P1764">
        <w:r>
          <w:rPr>
            <w:color w:val="0000FF"/>
          </w:rPr>
          <w:t>Перечень</w:t>
        </w:r>
      </w:hyperlink>
      <w:r>
        <w:t xml:space="preserve"> объектов муниципальной собственности города Ачинска, подлежащих строительству, реконструкции, техническому перевооружению или приобретению, представлен в приложении N 4 к муниципальной программе.</w:t>
      </w:r>
    </w:p>
    <w:p w:rsidR="00930FD4" w:rsidRDefault="00930FD4">
      <w:pPr>
        <w:pStyle w:val="ConsPlusNormal"/>
        <w:jc w:val="both"/>
      </w:pPr>
    </w:p>
    <w:p w:rsidR="00930FD4" w:rsidRDefault="00930FD4">
      <w:pPr>
        <w:pStyle w:val="ConsPlusTitle"/>
        <w:jc w:val="center"/>
        <w:outlineLvl w:val="1"/>
      </w:pPr>
      <w:r>
        <w:t>6. ИНФОРМАЦИЯ ОБ ОРГАНИЗАЦИИ УПРАВЛЕНИЯ МУНИЦИПАЛЬНОЙ</w:t>
      </w:r>
    </w:p>
    <w:p w:rsidR="00930FD4" w:rsidRDefault="00930FD4">
      <w:pPr>
        <w:pStyle w:val="ConsPlusTitle"/>
        <w:jc w:val="center"/>
      </w:pPr>
      <w:r>
        <w:t>ПРОГРАММОЙ И КОНТРОЛЯ ЗА ХОДОМ ЕЕ ИСПОЛНЕНИЯ</w:t>
      </w:r>
    </w:p>
    <w:p w:rsidR="00930FD4" w:rsidRDefault="00930FD4">
      <w:pPr>
        <w:pStyle w:val="ConsPlusNormal"/>
        <w:jc w:val="both"/>
      </w:pPr>
    </w:p>
    <w:p w:rsidR="00930FD4" w:rsidRDefault="00930FD4">
      <w:pPr>
        <w:pStyle w:val="ConsPlusNormal"/>
        <w:ind w:firstLine="540"/>
        <w:jc w:val="both"/>
      </w:pPr>
      <w:r>
        <w:t>Координацию управления реализацией муниципальной программы осуществляет куратор муниципальной программы - первый заместитель Главы города Ачинска Пенский Е.А. (далее - куратор муниципальной программы).</w:t>
      </w:r>
    </w:p>
    <w:p w:rsidR="00930FD4" w:rsidRDefault="00930FD4">
      <w:pPr>
        <w:pStyle w:val="ConsPlusNormal"/>
        <w:spacing w:before="180"/>
        <w:ind w:firstLine="540"/>
        <w:jc w:val="both"/>
      </w:pPr>
      <w:r>
        <w:t>К полномочиям куратора муниципальной программы относится:</w:t>
      </w:r>
    </w:p>
    <w:p w:rsidR="00930FD4" w:rsidRDefault="00930FD4">
      <w:pPr>
        <w:pStyle w:val="ConsPlusNormal"/>
        <w:spacing w:before="180"/>
        <w:ind w:firstLine="540"/>
        <w:jc w:val="both"/>
      </w:pPr>
      <w:r>
        <w:t>согласование концепции муниципальной программы;</w:t>
      </w:r>
    </w:p>
    <w:p w:rsidR="00930FD4" w:rsidRDefault="00930FD4">
      <w:pPr>
        <w:pStyle w:val="ConsPlusNormal"/>
        <w:spacing w:before="180"/>
        <w:ind w:firstLine="540"/>
        <w:jc w:val="both"/>
      </w:pPr>
      <w:r>
        <w:t>координация деятельности ответственного исполнителя муниципальной программы и соисполнителей муниципальной программы в части реализации муниципальной программы;</w:t>
      </w:r>
    </w:p>
    <w:p w:rsidR="00930FD4" w:rsidRDefault="00930FD4">
      <w:pPr>
        <w:pStyle w:val="ConsPlusNormal"/>
        <w:spacing w:before="180"/>
        <w:ind w:firstLine="540"/>
        <w:jc w:val="both"/>
      </w:pPr>
      <w:r>
        <w:t>рассмотрение результатов оценки эффективности реализации муниципальной программы;</w:t>
      </w:r>
    </w:p>
    <w:p w:rsidR="00930FD4" w:rsidRDefault="00930FD4">
      <w:pPr>
        <w:pStyle w:val="ConsPlusNormal"/>
        <w:spacing w:before="180"/>
        <w:ind w:firstLine="540"/>
        <w:jc w:val="both"/>
      </w:pPr>
      <w:r>
        <w:t>принятие решений о разработке проекта постановления в части изменения бюджетных ассигнований при планировании краевого бюджета на очередной финансовый год и плановый период, в том числе по результатам оценки эффективности реализации муниципальной программы.</w:t>
      </w:r>
    </w:p>
    <w:p w:rsidR="00930FD4" w:rsidRDefault="00930FD4">
      <w:pPr>
        <w:pStyle w:val="ConsPlusNormal"/>
        <w:spacing w:before="180"/>
        <w:ind w:firstLine="540"/>
        <w:jc w:val="both"/>
      </w:pPr>
      <w:r>
        <w:t>Текущее управление реализацией муниципальной программы осуществляет ответственный исполнитель муниципальной программы - комитет по управлению муниципальным имуществом администрации города Ачинска (далее - ответственный исполнитель муниципальной программы).</w:t>
      </w:r>
    </w:p>
    <w:p w:rsidR="00930FD4" w:rsidRDefault="00930FD4">
      <w:pPr>
        <w:pStyle w:val="ConsPlusNormal"/>
        <w:spacing w:before="180"/>
        <w:ind w:firstLine="540"/>
        <w:jc w:val="both"/>
      </w:pPr>
      <w:r>
        <w:t>Ответственный исполнитель муниципальной программы несет ответственность за ее реализацию, достижение значений показателей муниципальной программы, целевое и эффективное использование финансовых средств, выделяемых на выполнение муниципальной программы, и осуществляет:</w:t>
      </w:r>
    </w:p>
    <w:p w:rsidR="00930FD4" w:rsidRDefault="00930FD4">
      <w:pPr>
        <w:pStyle w:val="ConsPlusNormal"/>
        <w:spacing w:before="180"/>
        <w:ind w:firstLine="540"/>
        <w:jc w:val="both"/>
      </w:pPr>
      <w:r>
        <w:t>отбор соисполнителей муниципальной программы;</w:t>
      </w:r>
    </w:p>
    <w:p w:rsidR="00930FD4" w:rsidRDefault="00930FD4">
      <w:pPr>
        <w:pStyle w:val="ConsPlusNormal"/>
        <w:spacing w:before="180"/>
        <w:ind w:firstLine="540"/>
        <w:jc w:val="both"/>
      </w:pPr>
      <w:r>
        <w:lastRenderedPageBreak/>
        <w:t>отбор исполнителей мероприятий муниципальной программы;</w:t>
      </w:r>
    </w:p>
    <w:p w:rsidR="00930FD4" w:rsidRDefault="00930FD4">
      <w:pPr>
        <w:pStyle w:val="ConsPlusNormal"/>
        <w:spacing w:before="180"/>
        <w:ind w:firstLine="540"/>
        <w:jc w:val="both"/>
      </w:pPr>
      <w:r>
        <w:t>координацию деятельности соисполнителей муниципальной программы в ходе реализации мероприятий муниципальной программы;</w:t>
      </w:r>
    </w:p>
    <w:p w:rsidR="00930FD4" w:rsidRDefault="00930FD4">
      <w:pPr>
        <w:pStyle w:val="ConsPlusNormal"/>
        <w:spacing w:before="180"/>
        <w:ind w:firstLine="540"/>
        <w:jc w:val="both"/>
      </w:pPr>
      <w:r>
        <w:t>контроль за ходом реализации мероприятий муниципальной программы;</w:t>
      </w:r>
    </w:p>
    <w:p w:rsidR="00930FD4" w:rsidRDefault="00930FD4">
      <w:pPr>
        <w:pStyle w:val="ConsPlusNormal"/>
        <w:spacing w:before="180"/>
        <w:ind w:firstLine="540"/>
        <w:jc w:val="both"/>
      </w:pPr>
      <w:r>
        <w:t>подготовку отчетов о реализации муниципальной программы.</w:t>
      </w:r>
    </w:p>
    <w:p w:rsidR="00930FD4" w:rsidRDefault="00930FD4">
      <w:pPr>
        <w:pStyle w:val="ConsPlusNormal"/>
        <w:spacing w:before="180"/>
        <w:ind w:firstLine="540"/>
        <w:jc w:val="both"/>
      </w:pPr>
      <w:r>
        <w:t>Внутренний муниципальный финансовый контроль за использованием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930FD4" w:rsidRDefault="00930FD4">
      <w:pPr>
        <w:pStyle w:val="ConsPlusNormal"/>
        <w:spacing w:before="180"/>
        <w:ind w:firstLine="540"/>
        <w:jc w:val="both"/>
      </w:pPr>
      <w:r>
        <w:t>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930FD4" w:rsidRDefault="00930FD4">
      <w:pPr>
        <w:pStyle w:val="ConsPlusNormal"/>
        <w:spacing w:before="180"/>
        <w:ind w:firstLine="540"/>
        <w:jc w:val="both"/>
      </w:pPr>
      <w:r>
        <w:t>Соисполнители муниципальной программы - администрация города Ачинска (управление архитектуры и градостроительства, отдел бухгалтерского учета и контроля, отдел опеки и попечительства, управление делами, муниципальное казенное учреждение "Центр обеспечения жизнедеятельности города Ачинска"), муниципальное казенное учреждение "Управление капитального строительства", управление образования администрации города Ачинска (далее - соисполнители муниципальной программы) несут ответственность за достижение значений показателей структурного элемента муниципальной программы, за достижение результатов реализации муниципальной программы, целевое и эффективное использование финансовых средств, выделяемых на выполнение мероприятий, за реализацию которых они определены ответственным исполнителем муниципальной программы.</w:t>
      </w:r>
    </w:p>
    <w:p w:rsidR="00930FD4" w:rsidRDefault="00930FD4">
      <w:pPr>
        <w:pStyle w:val="ConsPlusNormal"/>
        <w:spacing w:before="180"/>
        <w:ind w:firstLine="540"/>
        <w:jc w:val="both"/>
      </w:pPr>
      <w:r>
        <w:t>Соисполнители муниципальной программы осуществляют:</w:t>
      </w:r>
    </w:p>
    <w:p w:rsidR="00930FD4" w:rsidRDefault="00930FD4">
      <w:pPr>
        <w:pStyle w:val="ConsPlusNormal"/>
        <w:spacing w:before="180"/>
        <w:ind w:firstLine="540"/>
        <w:jc w:val="both"/>
      </w:pPr>
      <w:r>
        <w:t>отбор исполнителей мероприятий муниципальной программы, реализуемых соисполнителем муниципальной программы;</w:t>
      </w:r>
    </w:p>
    <w:p w:rsidR="00930FD4" w:rsidRDefault="00930FD4">
      <w:pPr>
        <w:pStyle w:val="ConsPlusNormal"/>
        <w:spacing w:before="180"/>
        <w:ind w:firstLine="540"/>
        <w:jc w:val="both"/>
      </w:pPr>
      <w:r>
        <w:t>координацию исполнения мероприятий муниципальной программы и мониторинг их реализации;</w:t>
      </w:r>
    </w:p>
    <w:p w:rsidR="00930FD4" w:rsidRDefault="00930FD4">
      <w:pPr>
        <w:pStyle w:val="ConsPlusNormal"/>
        <w:spacing w:before="180"/>
        <w:ind w:firstLine="540"/>
        <w:jc w:val="both"/>
      </w:pPr>
      <w:r>
        <w:t>непосредственный контроль за ходом реализации мероприятий муниципальной программы и мониторинг их реализации;</w:t>
      </w:r>
    </w:p>
    <w:p w:rsidR="00930FD4" w:rsidRDefault="00930FD4">
      <w:pPr>
        <w:pStyle w:val="ConsPlusNormal"/>
        <w:spacing w:before="180"/>
        <w:ind w:firstLine="540"/>
        <w:jc w:val="both"/>
      </w:pPr>
      <w:r>
        <w:t>подготовку отчетов о реализации мероприятий муниципальной программы и направление их ответственному исполнителю муниципальной программы.</w:t>
      </w:r>
    </w:p>
    <w:p w:rsidR="00930FD4" w:rsidRDefault="00930FD4">
      <w:pPr>
        <w:pStyle w:val="ConsPlusNormal"/>
        <w:spacing w:before="180"/>
        <w:ind w:firstLine="540"/>
        <w:jc w:val="both"/>
      </w:pPr>
      <w:r>
        <w:t>Ответственный исполнитель муниципальной программы в целях подготовки отчетов о реализации муниципальной программы организует представление ежеквартальной отчетности о ходе реализации мероприятий муниципальной программы.</w:t>
      </w:r>
    </w:p>
    <w:p w:rsidR="00930FD4" w:rsidRDefault="00930FD4">
      <w:pPr>
        <w:pStyle w:val="ConsPlusNormal"/>
        <w:spacing w:before="180"/>
        <w:ind w:firstLine="540"/>
        <w:jc w:val="both"/>
      </w:pPr>
      <w:r>
        <w:t>Соисполнители муниципальной программы по запросу ответственного исполнителя муниципальной программы представляют информацию о реализации мероприятий муниципальной программы в сроки и по форме, установленные ответственным исполнителем муниципальной программы в запросе.</w:t>
      </w:r>
    </w:p>
    <w:p w:rsidR="00930FD4" w:rsidRDefault="00930FD4">
      <w:pPr>
        <w:pStyle w:val="ConsPlusNormal"/>
        <w:spacing w:before="180"/>
        <w:ind w:firstLine="540"/>
        <w:jc w:val="both"/>
      </w:pPr>
      <w:r>
        <w:t>По отдельным запросам ответственного исполнителя муниципальной программы соисполнителями муниципальной программы представляется дополнительная и (или) уточненная информация о реализации мероприятий муниципальной программы в сроки и по форме, указанные ответственным исполнителем муниципальной программы в запросе.</w:t>
      </w:r>
    </w:p>
    <w:p w:rsidR="00930FD4" w:rsidRDefault="00930FD4">
      <w:pPr>
        <w:pStyle w:val="ConsPlusNormal"/>
        <w:spacing w:before="180"/>
        <w:ind w:firstLine="540"/>
        <w:jc w:val="both"/>
      </w:pPr>
      <w:r>
        <w:t>Отчеты о реализации муниципальной программы формируются ответственным исполнителем муниципальной программы с учетом информации, полученной от соисполнителей муниципальной программы.</w:t>
      </w:r>
    </w:p>
    <w:p w:rsidR="00930FD4" w:rsidRDefault="00930FD4">
      <w:pPr>
        <w:pStyle w:val="ConsPlusNormal"/>
        <w:spacing w:before="180"/>
        <w:ind w:firstLine="540"/>
        <w:jc w:val="both"/>
      </w:pPr>
      <w:r>
        <w:t>Отчеты о реализации муниципальной программы представляются ответственным исполнителем муниципальной программы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930FD4" w:rsidRDefault="00930FD4">
      <w:pPr>
        <w:pStyle w:val="ConsPlusNormal"/>
        <w:spacing w:before="180"/>
        <w:ind w:firstLine="540"/>
        <w:jc w:val="both"/>
      </w:pPr>
      <w:r>
        <w:t xml:space="preserve">Отчет о реализации муниципальной программы представляется ежеквартально в срок не позднее 10-го числа месяца, следующего за отчетным кварталом, по формам, установленным </w:t>
      </w:r>
      <w:hyperlink r:id="rId150">
        <w:r>
          <w:rPr>
            <w:color w:val="0000FF"/>
          </w:rPr>
          <w:t>Порядком</w:t>
        </w:r>
      </w:hyperlink>
      <w:r>
        <w:t xml:space="preserve"> принятия решений о разработке муниципальных программ города Ачинска, их формировании и реализации, утвержденным Постановлением администрации города Ачинска от 05.08.2024 N 222-п (далее - Порядок).</w:t>
      </w:r>
    </w:p>
    <w:p w:rsidR="00930FD4" w:rsidRDefault="00930FD4">
      <w:pPr>
        <w:pStyle w:val="ConsPlusNormal"/>
        <w:spacing w:before="180"/>
        <w:ind w:firstLine="540"/>
        <w:jc w:val="both"/>
      </w:pPr>
      <w:r>
        <w:t>Годовой отчет о ходе реализации муниципальной программы формируется ответственным исполнителем муниципальной программы с учетом информации, полученной от соисполнителей муниципальной программы, и направляется на согласование соисполнителям муниципальной программы на бумажных носителях и в электронном виде.</w:t>
      </w:r>
    </w:p>
    <w:p w:rsidR="00930FD4" w:rsidRDefault="00930FD4">
      <w:pPr>
        <w:pStyle w:val="ConsPlusNormal"/>
        <w:spacing w:before="180"/>
        <w:ind w:firstLine="540"/>
        <w:jc w:val="both"/>
      </w:pPr>
      <w:r>
        <w:t xml:space="preserve">Согласованный с соисполнителями муниципальной программы годовой отчет на бумажных носителях и в электронном виде представляется ответственным исполнителем муниципальной программы одновременно в финансовое управление администрации города Ачинска и управление экономического развития и планирования </w:t>
      </w:r>
      <w:r>
        <w:lastRenderedPageBreak/>
        <w:t>администрации города Ачинска в срок до 25 февраля года, следующего за отчетным, по формам, установленным Порядком.</w:t>
      </w:r>
    </w:p>
    <w:p w:rsidR="00930FD4" w:rsidRDefault="00930FD4">
      <w:pPr>
        <w:pStyle w:val="ConsPlusNormal"/>
        <w:spacing w:before="180"/>
        <w:ind w:firstLine="540"/>
        <w:jc w:val="both"/>
      </w:pPr>
      <w:r>
        <w:t xml:space="preserve">Годовой отчет в срок до 1 мая года, следующего за отчетным, подлежит размещению на официальном сайте Главы города Ачинска, администрации города Ачинска в информационно-телекоммуникационной сети Интернет </w:t>
      </w:r>
      <w:hyperlink r:id="rId151">
        <w:r>
          <w:rPr>
            <w:color w:val="0000FF"/>
          </w:rPr>
          <w:t>https://achinsk.gosuslugi.ru</w:t>
        </w:r>
      </w:hyperlink>
      <w:r>
        <w:t>.</w:t>
      </w: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1"/>
      </w:pPr>
      <w:r>
        <w:t>Приложение N 1</w:t>
      </w:r>
    </w:p>
    <w:p w:rsidR="00930FD4" w:rsidRDefault="00930FD4">
      <w:pPr>
        <w:pStyle w:val="ConsPlusNormal"/>
        <w:jc w:val="right"/>
      </w:pPr>
      <w:r>
        <w:t>к муниципальной программе</w:t>
      </w:r>
    </w:p>
    <w:p w:rsidR="00930FD4" w:rsidRDefault="00930FD4">
      <w:pPr>
        <w:pStyle w:val="ConsPlusNormal"/>
        <w:jc w:val="right"/>
      </w:pPr>
      <w:r>
        <w:t>города Ачинска</w:t>
      </w:r>
    </w:p>
    <w:p w:rsidR="00930FD4" w:rsidRDefault="00930FD4">
      <w:pPr>
        <w:pStyle w:val="ConsPlusNormal"/>
        <w:jc w:val="right"/>
      </w:pPr>
      <w:r>
        <w:t>"Обеспечение доступным и комфортным</w:t>
      </w:r>
    </w:p>
    <w:p w:rsidR="00930FD4" w:rsidRDefault="00930FD4">
      <w:pPr>
        <w:pStyle w:val="ConsPlusNormal"/>
        <w:jc w:val="right"/>
      </w:pPr>
      <w:r>
        <w:t>жильем граждан"</w:t>
      </w:r>
    </w:p>
    <w:p w:rsidR="00930FD4" w:rsidRDefault="00930FD4">
      <w:pPr>
        <w:pStyle w:val="ConsPlusNormal"/>
        <w:jc w:val="both"/>
      </w:pPr>
    </w:p>
    <w:p w:rsidR="00930FD4" w:rsidRDefault="00930FD4">
      <w:pPr>
        <w:pStyle w:val="ConsPlusTitle"/>
        <w:jc w:val="center"/>
      </w:pPr>
      <w:bookmarkStart w:id="5" w:name="P812"/>
      <w:bookmarkEnd w:id="5"/>
      <w:r>
        <w:t>ПАСПОРТ</w:t>
      </w:r>
    </w:p>
    <w:p w:rsidR="00930FD4" w:rsidRDefault="00930FD4">
      <w:pPr>
        <w:pStyle w:val="ConsPlusTitle"/>
        <w:jc w:val="center"/>
      </w:pPr>
      <w:r>
        <w:t>КОМПЛЕКСА ПРОЦЕССНЫХ МЕРОПРИЯТИЙ, РЕАЛИЗУЕМОГО</w:t>
      </w:r>
    </w:p>
    <w:p w:rsidR="00930FD4" w:rsidRDefault="00930FD4">
      <w:pPr>
        <w:pStyle w:val="ConsPlusTitle"/>
        <w:jc w:val="center"/>
      </w:pPr>
      <w:r>
        <w:t>В РАМКАХ МУНИЦИПАЛЬНОЙ ПРОГРАММЫ ГОРОДА АЧИНСКА</w:t>
      </w:r>
    </w:p>
    <w:p w:rsidR="00930FD4" w:rsidRDefault="00930FD4">
      <w:pPr>
        <w:pStyle w:val="ConsPlusNormal"/>
        <w:jc w:val="both"/>
      </w:pPr>
    </w:p>
    <w:p w:rsidR="00930FD4" w:rsidRDefault="00930FD4">
      <w:pPr>
        <w:pStyle w:val="ConsPlusTitle"/>
        <w:jc w:val="center"/>
        <w:outlineLvl w:val="2"/>
      </w:pPr>
      <w:r>
        <w:t>1. ОБЩИЕ ПОЛОЖЕНИЯ</w:t>
      </w:r>
    </w:p>
    <w:p w:rsidR="00930FD4" w:rsidRDefault="00930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930FD4">
        <w:tc>
          <w:tcPr>
            <w:tcW w:w="9071" w:type="dxa"/>
            <w:gridSpan w:val="2"/>
          </w:tcPr>
          <w:p w:rsidR="00930FD4" w:rsidRDefault="00930FD4">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w:t>
            </w:r>
          </w:p>
        </w:tc>
      </w:tr>
      <w:tr w:rsidR="00930FD4">
        <w:tc>
          <w:tcPr>
            <w:tcW w:w="3118" w:type="dxa"/>
          </w:tcPr>
          <w:p w:rsidR="00930FD4" w:rsidRDefault="00930FD4">
            <w:pPr>
              <w:pStyle w:val="ConsPlusNormal"/>
            </w:pPr>
            <w:r>
              <w:t>Соисполнитель муниципальной программы</w:t>
            </w:r>
          </w:p>
        </w:tc>
        <w:tc>
          <w:tcPr>
            <w:tcW w:w="5953" w:type="dxa"/>
          </w:tcPr>
          <w:p w:rsidR="00930FD4" w:rsidRDefault="00930FD4">
            <w:pPr>
              <w:pStyle w:val="ConsPlusNormal"/>
            </w:pPr>
            <w:r>
              <w:t>Администрация города Ачинска (отдел бухгалтерского учета и контроля, отдел опеки и попечительства)</w:t>
            </w:r>
          </w:p>
        </w:tc>
      </w:tr>
    </w:tbl>
    <w:p w:rsidR="00930FD4" w:rsidRDefault="00930FD4">
      <w:pPr>
        <w:pStyle w:val="ConsPlusNormal"/>
        <w:jc w:val="both"/>
      </w:pPr>
    </w:p>
    <w:p w:rsidR="00930FD4" w:rsidRDefault="00930FD4">
      <w:pPr>
        <w:pStyle w:val="ConsPlusTitle"/>
        <w:jc w:val="center"/>
        <w:outlineLvl w:val="2"/>
      </w:pPr>
      <w:r>
        <w:t>2. ПЕРЕЧЕНЬ И ЗНАЧЕНИЯ ПОКАЗАТЕЛЕЙ КОМПЛЕКСА</w:t>
      </w:r>
    </w:p>
    <w:p w:rsidR="00930FD4" w:rsidRDefault="00930FD4">
      <w:pPr>
        <w:pStyle w:val="ConsPlusTitle"/>
        <w:jc w:val="center"/>
      </w:pPr>
      <w:r>
        <w:t>ПРОЦЕССНЫХ МЕРОПРИЯТИЙ (ДАЛЕЕ - ПОКАЗАТЕЛИ)</w:t>
      </w:r>
    </w:p>
    <w:p w:rsidR="00930FD4" w:rsidRDefault="00930FD4">
      <w:pPr>
        <w:pStyle w:val="ConsPlusNormal"/>
        <w:jc w:val="both"/>
      </w:pPr>
    </w:p>
    <w:p w:rsidR="00930FD4" w:rsidRDefault="00930FD4">
      <w:pPr>
        <w:pStyle w:val="ConsPlusNormal"/>
        <w:sectPr w:rsidR="00930F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29"/>
        <w:gridCol w:w="1474"/>
        <w:gridCol w:w="1204"/>
        <w:gridCol w:w="947"/>
        <w:gridCol w:w="947"/>
        <w:gridCol w:w="604"/>
        <w:gridCol w:w="604"/>
        <w:gridCol w:w="604"/>
        <w:gridCol w:w="1879"/>
        <w:gridCol w:w="2749"/>
      </w:tblGrid>
      <w:tr w:rsidR="00930FD4">
        <w:tc>
          <w:tcPr>
            <w:tcW w:w="454" w:type="dxa"/>
            <w:vMerge w:val="restart"/>
          </w:tcPr>
          <w:p w:rsidR="00930FD4" w:rsidRDefault="00930FD4">
            <w:pPr>
              <w:pStyle w:val="ConsPlusNormal"/>
              <w:jc w:val="center"/>
            </w:pPr>
            <w:r>
              <w:lastRenderedPageBreak/>
              <w:t>N п/п</w:t>
            </w:r>
          </w:p>
        </w:tc>
        <w:tc>
          <w:tcPr>
            <w:tcW w:w="2329" w:type="dxa"/>
            <w:vMerge w:val="restart"/>
          </w:tcPr>
          <w:p w:rsidR="00930FD4" w:rsidRDefault="00930FD4">
            <w:pPr>
              <w:pStyle w:val="ConsPlusNormal"/>
              <w:jc w:val="center"/>
            </w:pPr>
            <w:r>
              <w:t>Наименование показателя</w:t>
            </w:r>
          </w:p>
        </w:tc>
        <w:tc>
          <w:tcPr>
            <w:tcW w:w="1474" w:type="dxa"/>
            <w:vMerge w:val="restart"/>
          </w:tcPr>
          <w:p w:rsidR="00930FD4" w:rsidRDefault="00930FD4">
            <w:pPr>
              <w:pStyle w:val="ConsPlusNormal"/>
              <w:jc w:val="center"/>
            </w:pPr>
            <w:r>
              <w:t>Признак возрастания/убывания</w:t>
            </w:r>
          </w:p>
        </w:tc>
        <w:tc>
          <w:tcPr>
            <w:tcW w:w="1204" w:type="dxa"/>
            <w:vMerge w:val="restart"/>
          </w:tcPr>
          <w:p w:rsidR="00930FD4" w:rsidRDefault="00930FD4">
            <w:pPr>
              <w:pStyle w:val="ConsPlusNormal"/>
              <w:jc w:val="center"/>
            </w:pPr>
            <w:r>
              <w:t xml:space="preserve">Единица измерения (по </w:t>
            </w:r>
            <w:hyperlink r:id="rId152">
              <w:r>
                <w:rPr>
                  <w:color w:val="0000FF"/>
                </w:rPr>
                <w:t>ОКЕИ</w:t>
              </w:r>
            </w:hyperlink>
            <w:r>
              <w:t>)</w:t>
            </w:r>
          </w:p>
        </w:tc>
        <w:tc>
          <w:tcPr>
            <w:tcW w:w="1894" w:type="dxa"/>
            <w:gridSpan w:val="2"/>
          </w:tcPr>
          <w:p w:rsidR="00930FD4" w:rsidRDefault="00930FD4">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930FD4" w:rsidRDefault="00930FD4">
            <w:pPr>
              <w:pStyle w:val="ConsPlusNormal"/>
              <w:jc w:val="center"/>
            </w:pPr>
            <w:r>
              <w:t>Значения показателя по годам реализации комплекса процессных мероприятий</w:t>
            </w:r>
          </w:p>
        </w:tc>
        <w:tc>
          <w:tcPr>
            <w:tcW w:w="1879" w:type="dxa"/>
            <w:vMerge w:val="restart"/>
          </w:tcPr>
          <w:p w:rsidR="00930FD4" w:rsidRDefault="00930FD4">
            <w:pPr>
              <w:pStyle w:val="ConsPlusNormal"/>
              <w:jc w:val="center"/>
            </w:pPr>
            <w:r>
              <w:t>Ответственный за достижение показателя</w:t>
            </w:r>
          </w:p>
        </w:tc>
        <w:tc>
          <w:tcPr>
            <w:tcW w:w="2749" w:type="dxa"/>
            <w:vMerge w:val="restart"/>
          </w:tcPr>
          <w:p w:rsidR="00930FD4" w:rsidRDefault="00930FD4">
            <w:pPr>
              <w:pStyle w:val="ConsPlusNormal"/>
              <w:jc w:val="center"/>
            </w:pPr>
            <w:r>
              <w:t>Информационная система (источник информации)</w:t>
            </w:r>
          </w:p>
        </w:tc>
      </w:tr>
      <w:tr w:rsidR="00930FD4">
        <w:tc>
          <w:tcPr>
            <w:tcW w:w="454" w:type="dxa"/>
            <w:vMerge/>
          </w:tcPr>
          <w:p w:rsidR="00930FD4" w:rsidRDefault="00930FD4">
            <w:pPr>
              <w:pStyle w:val="ConsPlusNormal"/>
            </w:pPr>
          </w:p>
        </w:tc>
        <w:tc>
          <w:tcPr>
            <w:tcW w:w="2329" w:type="dxa"/>
            <w:vMerge/>
          </w:tcPr>
          <w:p w:rsidR="00930FD4" w:rsidRDefault="00930FD4">
            <w:pPr>
              <w:pStyle w:val="ConsPlusNormal"/>
            </w:pPr>
          </w:p>
        </w:tc>
        <w:tc>
          <w:tcPr>
            <w:tcW w:w="1474" w:type="dxa"/>
            <w:vMerge/>
          </w:tcPr>
          <w:p w:rsidR="00930FD4" w:rsidRDefault="00930FD4">
            <w:pPr>
              <w:pStyle w:val="ConsPlusNormal"/>
            </w:pPr>
          </w:p>
        </w:tc>
        <w:tc>
          <w:tcPr>
            <w:tcW w:w="1204" w:type="dxa"/>
            <w:vMerge/>
          </w:tcPr>
          <w:p w:rsidR="00930FD4" w:rsidRDefault="00930FD4">
            <w:pPr>
              <w:pStyle w:val="ConsPlusNormal"/>
            </w:pPr>
          </w:p>
        </w:tc>
        <w:tc>
          <w:tcPr>
            <w:tcW w:w="947" w:type="dxa"/>
          </w:tcPr>
          <w:p w:rsidR="00930FD4" w:rsidRDefault="00930FD4">
            <w:pPr>
              <w:pStyle w:val="ConsPlusNormal"/>
              <w:jc w:val="center"/>
            </w:pPr>
            <w:r>
              <w:t>2023 год</w:t>
            </w:r>
          </w:p>
        </w:tc>
        <w:tc>
          <w:tcPr>
            <w:tcW w:w="947" w:type="dxa"/>
          </w:tcPr>
          <w:p w:rsidR="00930FD4" w:rsidRDefault="00930FD4">
            <w:pPr>
              <w:pStyle w:val="ConsPlusNormal"/>
              <w:jc w:val="center"/>
            </w:pPr>
            <w:r>
              <w:t>2024 год</w:t>
            </w:r>
          </w:p>
        </w:tc>
        <w:tc>
          <w:tcPr>
            <w:tcW w:w="604" w:type="dxa"/>
          </w:tcPr>
          <w:p w:rsidR="00930FD4" w:rsidRDefault="00930FD4">
            <w:pPr>
              <w:pStyle w:val="ConsPlusNormal"/>
              <w:jc w:val="center"/>
            </w:pPr>
            <w:r>
              <w:t>2025 год</w:t>
            </w:r>
          </w:p>
        </w:tc>
        <w:tc>
          <w:tcPr>
            <w:tcW w:w="604" w:type="dxa"/>
          </w:tcPr>
          <w:p w:rsidR="00930FD4" w:rsidRDefault="00930FD4">
            <w:pPr>
              <w:pStyle w:val="ConsPlusNormal"/>
              <w:jc w:val="center"/>
            </w:pPr>
            <w:r>
              <w:t>2026 год</w:t>
            </w:r>
          </w:p>
        </w:tc>
        <w:tc>
          <w:tcPr>
            <w:tcW w:w="604" w:type="dxa"/>
          </w:tcPr>
          <w:p w:rsidR="00930FD4" w:rsidRDefault="00930FD4">
            <w:pPr>
              <w:pStyle w:val="ConsPlusNormal"/>
              <w:jc w:val="center"/>
            </w:pPr>
            <w:r>
              <w:t>2027 год</w:t>
            </w:r>
          </w:p>
        </w:tc>
        <w:tc>
          <w:tcPr>
            <w:tcW w:w="1879" w:type="dxa"/>
            <w:vMerge/>
          </w:tcPr>
          <w:p w:rsidR="00930FD4" w:rsidRDefault="00930FD4">
            <w:pPr>
              <w:pStyle w:val="ConsPlusNormal"/>
            </w:pPr>
          </w:p>
        </w:tc>
        <w:tc>
          <w:tcPr>
            <w:tcW w:w="2749" w:type="dxa"/>
            <w:vMerge/>
          </w:tcPr>
          <w:p w:rsidR="00930FD4" w:rsidRDefault="00930FD4">
            <w:pPr>
              <w:pStyle w:val="ConsPlusNormal"/>
            </w:pPr>
          </w:p>
        </w:tc>
      </w:tr>
      <w:tr w:rsidR="00930FD4">
        <w:tc>
          <w:tcPr>
            <w:tcW w:w="454" w:type="dxa"/>
          </w:tcPr>
          <w:p w:rsidR="00930FD4" w:rsidRDefault="00930FD4">
            <w:pPr>
              <w:pStyle w:val="ConsPlusNormal"/>
              <w:jc w:val="center"/>
            </w:pPr>
            <w:r>
              <w:t>1</w:t>
            </w:r>
          </w:p>
        </w:tc>
        <w:tc>
          <w:tcPr>
            <w:tcW w:w="2329" w:type="dxa"/>
          </w:tcPr>
          <w:p w:rsidR="00930FD4" w:rsidRDefault="00930FD4">
            <w:pPr>
              <w:pStyle w:val="ConsPlusNormal"/>
              <w:jc w:val="center"/>
            </w:pPr>
            <w:r>
              <w:t>2</w:t>
            </w:r>
          </w:p>
        </w:tc>
        <w:tc>
          <w:tcPr>
            <w:tcW w:w="1474" w:type="dxa"/>
          </w:tcPr>
          <w:p w:rsidR="00930FD4" w:rsidRDefault="00930FD4">
            <w:pPr>
              <w:pStyle w:val="ConsPlusNormal"/>
              <w:jc w:val="center"/>
            </w:pPr>
            <w:r>
              <w:t>3</w:t>
            </w:r>
          </w:p>
        </w:tc>
        <w:tc>
          <w:tcPr>
            <w:tcW w:w="1204" w:type="dxa"/>
          </w:tcPr>
          <w:p w:rsidR="00930FD4" w:rsidRDefault="00930FD4">
            <w:pPr>
              <w:pStyle w:val="ConsPlusNormal"/>
              <w:jc w:val="center"/>
            </w:pPr>
            <w:r>
              <w:t>4</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6</w:t>
            </w:r>
          </w:p>
        </w:tc>
        <w:tc>
          <w:tcPr>
            <w:tcW w:w="604" w:type="dxa"/>
          </w:tcPr>
          <w:p w:rsidR="00930FD4" w:rsidRDefault="00930FD4">
            <w:pPr>
              <w:pStyle w:val="ConsPlusNormal"/>
              <w:jc w:val="center"/>
            </w:pPr>
            <w:r>
              <w:t>7</w:t>
            </w:r>
          </w:p>
        </w:tc>
        <w:tc>
          <w:tcPr>
            <w:tcW w:w="604" w:type="dxa"/>
          </w:tcPr>
          <w:p w:rsidR="00930FD4" w:rsidRDefault="00930FD4">
            <w:pPr>
              <w:pStyle w:val="ConsPlusNormal"/>
              <w:jc w:val="center"/>
            </w:pPr>
            <w:r>
              <w:t>8</w:t>
            </w:r>
          </w:p>
        </w:tc>
        <w:tc>
          <w:tcPr>
            <w:tcW w:w="604" w:type="dxa"/>
          </w:tcPr>
          <w:p w:rsidR="00930FD4" w:rsidRDefault="00930FD4">
            <w:pPr>
              <w:pStyle w:val="ConsPlusNormal"/>
              <w:jc w:val="center"/>
            </w:pPr>
            <w:r>
              <w:t>9</w:t>
            </w:r>
          </w:p>
        </w:tc>
        <w:tc>
          <w:tcPr>
            <w:tcW w:w="1879" w:type="dxa"/>
          </w:tcPr>
          <w:p w:rsidR="00930FD4" w:rsidRDefault="00930FD4">
            <w:pPr>
              <w:pStyle w:val="ConsPlusNormal"/>
              <w:jc w:val="center"/>
            </w:pPr>
            <w:r>
              <w:t>10</w:t>
            </w:r>
          </w:p>
        </w:tc>
        <w:tc>
          <w:tcPr>
            <w:tcW w:w="2749" w:type="dxa"/>
          </w:tcPr>
          <w:p w:rsidR="00930FD4" w:rsidRDefault="00930FD4">
            <w:pPr>
              <w:pStyle w:val="ConsPlusNormal"/>
              <w:jc w:val="center"/>
            </w:pPr>
            <w:r>
              <w:t>11</w:t>
            </w:r>
          </w:p>
        </w:tc>
      </w:tr>
      <w:tr w:rsidR="00930FD4">
        <w:tc>
          <w:tcPr>
            <w:tcW w:w="454" w:type="dxa"/>
          </w:tcPr>
          <w:p w:rsidR="00930FD4" w:rsidRDefault="00930FD4">
            <w:pPr>
              <w:pStyle w:val="ConsPlusNormal"/>
            </w:pPr>
            <w:r>
              <w:t>1</w:t>
            </w:r>
          </w:p>
        </w:tc>
        <w:tc>
          <w:tcPr>
            <w:tcW w:w="13341" w:type="dxa"/>
            <w:gridSpan w:val="10"/>
          </w:tcPr>
          <w:p w:rsidR="00930FD4" w:rsidRDefault="00930FD4">
            <w:pPr>
              <w:pStyle w:val="ConsPlusNormal"/>
            </w:pPr>
            <w:r>
              <w:t>Задача. Обеспечение детей-сирот гарантированным жильем</w:t>
            </w:r>
          </w:p>
        </w:tc>
      </w:tr>
      <w:tr w:rsidR="00930FD4">
        <w:tc>
          <w:tcPr>
            <w:tcW w:w="454" w:type="dxa"/>
          </w:tcPr>
          <w:p w:rsidR="00930FD4" w:rsidRDefault="00930FD4">
            <w:pPr>
              <w:pStyle w:val="ConsPlusNormal"/>
            </w:pPr>
            <w:r>
              <w:t>1.1</w:t>
            </w:r>
          </w:p>
        </w:tc>
        <w:tc>
          <w:tcPr>
            <w:tcW w:w="2329"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18</w:t>
            </w:r>
          </w:p>
        </w:tc>
        <w:tc>
          <w:tcPr>
            <w:tcW w:w="947" w:type="dxa"/>
          </w:tcPr>
          <w:p w:rsidR="00930FD4" w:rsidRDefault="00930FD4">
            <w:pPr>
              <w:pStyle w:val="ConsPlusNormal"/>
              <w:jc w:val="center"/>
            </w:pPr>
            <w:r>
              <w:t>14</w:t>
            </w:r>
          </w:p>
        </w:tc>
        <w:tc>
          <w:tcPr>
            <w:tcW w:w="604" w:type="dxa"/>
          </w:tcPr>
          <w:p w:rsidR="00930FD4" w:rsidRDefault="00930FD4">
            <w:pPr>
              <w:pStyle w:val="ConsPlusNormal"/>
              <w:jc w:val="center"/>
            </w:pPr>
            <w:r>
              <w:t>10</w:t>
            </w:r>
          </w:p>
        </w:tc>
        <w:tc>
          <w:tcPr>
            <w:tcW w:w="604" w:type="dxa"/>
          </w:tcPr>
          <w:p w:rsidR="00930FD4" w:rsidRDefault="00930FD4">
            <w:pPr>
              <w:pStyle w:val="ConsPlusNormal"/>
              <w:jc w:val="center"/>
            </w:pPr>
            <w:r>
              <w:t>15</w:t>
            </w:r>
          </w:p>
        </w:tc>
        <w:tc>
          <w:tcPr>
            <w:tcW w:w="604" w:type="dxa"/>
          </w:tcPr>
          <w:p w:rsidR="00930FD4" w:rsidRDefault="00930FD4">
            <w:pPr>
              <w:pStyle w:val="ConsPlusNormal"/>
              <w:jc w:val="center"/>
            </w:pPr>
            <w:r>
              <w:t>15</w:t>
            </w:r>
          </w:p>
        </w:tc>
        <w:tc>
          <w:tcPr>
            <w:tcW w:w="1879" w:type="dxa"/>
          </w:tcPr>
          <w:p w:rsidR="00930FD4" w:rsidRDefault="00930FD4">
            <w:pPr>
              <w:pStyle w:val="ConsPlusNormal"/>
            </w:pPr>
            <w:r>
              <w:t>администрация города Ачинска (отдел бухгалтерского учета и контроля, отдел опеки и попечительства), комитет по управлению муниципальным имуществом администрации города Ачинска</w:t>
            </w:r>
          </w:p>
        </w:tc>
        <w:tc>
          <w:tcPr>
            <w:tcW w:w="2749" w:type="dxa"/>
            <w:vMerge w:val="restart"/>
          </w:tcPr>
          <w:p w:rsidR="00930FD4" w:rsidRDefault="00930FD4">
            <w:pPr>
              <w:pStyle w:val="ConsPlusNormal"/>
            </w:pPr>
            <w:r>
              <w:t>Соглашение N 2-дс от 28.12.2024 о взаимодействии министерства строительства и жилищно-коммунального хозяйства Красноярского края и администрации города Ачинска по реализации в 2025 - 2027 годах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930FD4">
        <w:tc>
          <w:tcPr>
            <w:tcW w:w="454" w:type="dxa"/>
          </w:tcPr>
          <w:p w:rsidR="00930FD4" w:rsidRDefault="00930FD4">
            <w:pPr>
              <w:pStyle w:val="ConsPlusNormal"/>
            </w:pPr>
            <w:r>
              <w:t>1.2</w:t>
            </w:r>
          </w:p>
        </w:tc>
        <w:tc>
          <w:tcPr>
            <w:tcW w:w="2329" w:type="dxa"/>
          </w:tcPr>
          <w:p w:rsidR="00930FD4" w:rsidRDefault="00930FD4">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474" w:type="dxa"/>
          </w:tcPr>
          <w:p w:rsidR="00930FD4" w:rsidRDefault="00930FD4">
            <w:pPr>
              <w:pStyle w:val="ConsPlusNormal"/>
            </w:pPr>
            <w:r>
              <w:t>убывает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29</w:t>
            </w:r>
          </w:p>
        </w:tc>
        <w:tc>
          <w:tcPr>
            <w:tcW w:w="947" w:type="dxa"/>
          </w:tcPr>
          <w:p w:rsidR="00930FD4" w:rsidRDefault="00930FD4">
            <w:pPr>
              <w:pStyle w:val="ConsPlusNormal"/>
              <w:jc w:val="center"/>
            </w:pPr>
            <w:r>
              <w:t>38</w:t>
            </w:r>
          </w:p>
        </w:tc>
        <w:tc>
          <w:tcPr>
            <w:tcW w:w="604" w:type="dxa"/>
          </w:tcPr>
          <w:p w:rsidR="00930FD4" w:rsidRDefault="00930FD4">
            <w:pPr>
              <w:pStyle w:val="ConsPlusNormal"/>
              <w:jc w:val="center"/>
            </w:pPr>
            <w:r>
              <w:t>30</w:t>
            </w:r>
          </w:p>
        </w:tc>
        <w:tc>
          <w:tcPr>
            <w:tcW w:w="604" w:type="dxa"/>
          </w:tcPr>
          <w:p w:rsidR="00930FD4" w:rsidRDefault="00930FD4">
            <w:pPr>
              <w:pStyle w:val="ConsPlusNormal"/>
              <w:jc w:val="center"/>
            </w:pPr>
            <w:r>
              <w:t>25</w:t>
            </w:r>
          </w:p>
        </w:tc>
        <w:tc>
          <w:tcPr>
            <w:tcW w:w="604" w:type="dxa"/>
          </w:tcPr>
          <w:p w:rsidR="00930FD4" w:rsidRDefault="00930FD4">
            <w:pPr>
              <w:pStyle w:val="ConsPlusNormal"/>
              <w:jc w:val="center"/>
            </w:pPr>
            <w:r>
              <w:t>25</w:t>
            </w:r>
          </w:p>
        </w:tc>
        <w:tc>
          <w:tcPr>
            <w:tcW w:w="1879" w:type="dxa"/>
          </w:tcPr>
          <w:p w:rsidR="00930FD4" w:rsidRDefault="00930FD4">
            <w:pPr>
              <w:pStyle w:val="ConsPlusNormal"/>
            </w:pPr>
            <w:r>
              <w:t>администрация города Ачинска (отдел бухгалтерского учета и контроля, отдел опеки и попечительства), комитет по управлению муниципальным имуществом администрации города Ачинска</w:t>
            </w:r>
          </w:p>
        </w:tc>
        <w:tc>
          <w:tcPr>
            <w:tcW w:w="2749" w:type="dxa"/>
            <w:vMerge/>
          </w:tcPr>
          <w:p w:rsidR="00930FD4" w:rsidRDefault="00930FD4">
            <w:pPr>
              <w:pStyle w:val="ConsPlusNormal"/>
            </w:pPr>
          </w:p>
        </w:tc>
      </w:tr>
    </w:tbl>
    <w:p w:rsidR="00930FD4" w:rsidRDefault="00930FD4">
      <w:pPr>
        <w:pStyle w:val="ConsPlusNormal"/>
        <w:sectPr w:rsidR="00930FD4">
          <w:pgSz w:w="16838" w:h="11905" w:orient="landscape"/>
          <w:pgMar w:top="1701" w:right="1134" w:bottom="850" w:left="1134" w:header="0" w:footer="0" w:gutter="0"/>
          <w:cols w:space="720"/>
          <w:titlePg/>
        </w:sectPr>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1"/>
      </w:pPr>
      <w:r>
        <w:t>Приложение N 2</w:t>
      </w:r>
    </w:p>
    <w:p w:rsidR="00930FD4" w:rsidRDefault="00930FD4">
      <w:pPr>
        <w:pStyle w:val="ConsPlusNormal"/>
        <w:jc w:val="right"/>
      </w:pPr>
      <w:r>
        <w:t>к муниципальной программе</w:t>
      </w:r>
    </w:p>
    <w:p w:rsidR="00930FD4" w:rsidRDefault="00930FD4">
      <w:pPr>
        <w:pStyle w:val="ConsPlusNormal"/>
        <w:jc w:val="right"/>
      </w:pPr>
      <w:r>
        <w:t>города Ачинска</w:t>
      </w:r>
    </w:p>
    <w:p w:rsidR="00930FD4" w:rsidRDefault="00930FD4">
      <w:pPr>
        <w:pStyle w:val="ConsPlusNormal"/>
        <w:jc w:val="right"/>
      </w:pPr>
      <w:r>
        <w:t>"Обеспечение доступным и комфортным</w:t>
      </w:r>
    </w:p>
    <w:p w:rsidR="00930FD4" w:rsidRDefault="00930FD4">
      <w:pPr>
        <w:pStyle w:val="ConsPlusNormal"/>
        <w:jc w:val="right"/>
      </w:pPr>
      <w:r>
        <w:t>жильем граждан"</w:t>
      </w:r>
    </w:p>
    <w:p w:rsidR="00930FD4" w:rsidRDefault="00930FD4">
      <w:pPr>
        <w:pStyle w:val="ConsPlusNormal"/>
        <w:jc w:val="both"/>
      </w:pPr>
    </w:p>
    <w:p w:rsidR="00930FD4" w:rsidRDefault="00930FD4">
      <w:pPr>
        <w:pStyle w:val="ConsPlusTitle"/>
        <w:jc w:val="center"/>
      </w:pPr>
      <w:bookmarkStart w:id="6" w:name="P883"/>
      <w:bookmarkEnd w:id="6"/>
      <w:r>
        <w:t>ПАСПОРТ</w:t>
      </w:r>
    </w:p>
    <w:p w:rsidR="00930FD4" w:rsidRDefault="00930FD4">
      <w:pPr>
        <w:pStyle w:val="ConsPlusTitle"/>
        <w:jc w:val="center"/>
      </w:pPr>
      <w:r>
        <w:t>КОМПЛЕКСА ПРОЦЕССНЫХ МЕРОПРИЯТИЙ, РЕАЛИЗУЕМОГО</w:t>
      </w:r>
    </w:p>
    <w:p w:rsidR="00930FD4" w:rsidRDefault="00930FD4">
      <w:pPr>
        <w:pStyle w:val="ConsPlusTitle"/>
        <w:jc w:val="center"/>
      </w:pPr>
      <w:r>
        <w:t>В РАМКАХ МУНИЦИПАЛЬНОЙ ПРОГРАММЫ ГОРОДА АЧИНСКА</w:t>
      </w:r>
    </w:p>
    <w:p w:rsidR="00930FD4" w:rsidRDefault="00930FD4">
      <w:pPr>
        <w:pStyle w:val="ConsPlusNormal"/>
        <w:jc w:val="both"/>
      </w:pPr>
    </w:p>
    <w:p w:rsidR="00930FD4" w:rsidRDefault="00930FD4">
      <w:pPr>
        <w:pStyle w:val="ConsPlusTitle"/>
        <w:jc w:val="center"/>
        <w:outlineLvl w:val="2"/>
      </w:pPr>
      <w:r>
        <w:t>1. ОБЩИЕ ПОЛОЖЕНИЯ</w:t>
      </w:r>
    </w:p>
    <w:p w:rsidR="00930FD4" w:rsidRDefault="00930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5953"/>
      </w:tblGrid>
      <w:tr w:rsidR="00930FD4">
        <w:tc>
          <w:tcPr>
            <w:tcW w:w="9071" w:type="dxa"/>
            <w:gridSpan w:val="2"/>
          </w:tcPr>
          <w:p w:rsidR="00930FD4" w:rsidRDefault="00930FD4">
            <w:pPr>
              <w:pStyle w:val="ConsPlusNormal"/>
            </w:pPr>
            <w:r>
              <w:t>Комплекс процессных мероприятий "Обеспечение реализации муниципальной программы и прочие мероприятия"</w:t>
            </w:r>
          </w:p>
        </w:tc>
      </w:tr>
      <w:tr w:rsidR="00930FD4">
        <w:tc>
          <w:tcPr>
            <w:tcW w:w="3118" w:type="dxa"/>
          </w:tcPr>
          <w:p w:rsidR="00930FD4" w:rsidRDefault="00930FD4">
            <w:pPr>
              <w:pStyle w:val="ConsPlusNormal"/>
            </w:pPr>
            <w:r>
              <w:t>Соисполнитель муниципальной программы</w:t>
            </w:r>
          </w:p>
        </w:tc>
        <w:tc>
          <w:tcPr>
            <w:tcW w:w="5953" w:type="dxa"/>
          </w:tcPr>
          <w:p w:rsidR="00930FD4" w:rsidRDefault="00930FD4">
            <w:pPr>
              <w:pStyle w:val="ConsPlusNormal"/>
            </w:pPr>
            <w:r>
              <w:t>Администрация города Ачинска (отдел бухгалтерского учета и контроля, управление делами), управление образования администрации города Ачинска</w:t>
            </w:r>
          </w:p>
        </w:tc>
      </w:tr>
    </w:tbl>
    <w:p w:rsidR="00930FD4" w:rsidRDefault="00930FD4">
      <w:pPr>
        <w:pStyle w:val="ConsPlusNormal"/>
        <w:jc w:val="both"/>
      </w:pPr>
    </w:p>
    <w:p w:rsidR="00930FD4" w:rsidRDefault="00930FD4">
      <w:pPr>
        <w:pStyle w:val="ConsPlusTitle"/>
        <w:jc w:val="center"/>
        <w:outlineLvl w:val="2"/>
      </w:pPr>
      <w:r>
        <w:t>2. ПЕРЕЧЕНЬ И ЗНАЧЕНИЯ ПОКАЗАТЕЛЕЙ КОМПЛЕКСА ПРОЦЕССНЫХ</w:t>
      </w:r>
    </w:p>
    <w:p w:rsidR="00930FD4" w:rsidRDefault="00930FD4">
      <w:pPr>
        <w:pStyle w:val="ConsPlusTitle"/>
        <w:jc w:val="center"/>
      </w:pPr>
      <w:r>
        <w:t>МЕРОПРИЯТИЙ (ДАЛЕЕ - ПОКАЗАТЕЛИ)</w:t>
      </w:r>
    </w:p>
    <w:p w:rsidR="00930FD4" w:rsidRDefault="00930FD4">
      <w:pPr>
        <w:pStyle w:val="ConsPlusNormal"/>
        <w:jc w:val="both"/>
      </w:pPr>
    </w:p>
    <w:p w:rsidR="00930FD4" w:rsidRDefault="00930FD4">
      <w:pPr>
        <w:pStyle w:val="ConsPlusNormal"/>
        <w:sectPr w:rsidR="00930F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99"/>
        <w:gridCol w:w="1474"/>
        <w:gridCol w:w="1204"/>
        <w:gridCol w:w="947"/>
        <w:gridCol w:w="947"/>
        <w:gridCol w:w="604"/>
        <w:gridCol w:w="604"/>
        <w:gridCol w:w="604"/>
        <w:gridCol w:w="1774"/>
        <w:gridCol w:w="1924"/>
      </w:tblGrid>
      <w:tr w:rsidR="00930FD4">
        <w:tc>
          <w:tcPr>
            <w:tcW w:w="454" w:type="dxa"/>
            <w:vMerge w:val="restart"/>
          </w:tcPr>
          <w:p w:rsidR="00930FD4" w:rsidRDefault="00930FD4">
            <w:pPr>
              <w:pStyle w:val="ConsPlusNormal"/>
              <w:jc w:val="center"/>
            </w:pPr>
            <w:r>
              <w:lastRenderedPageBreak/>
              <w:t>N п/п</w:t>
            </w:r>
          </w:p>
        </w:tc>
        <w:tc>
          <w:tcPr>
            <w:tcW w:w="1699" w:type="dxa"/>
            <w:vMerge w:val="restart"/>
          </w:tcPr>
          <w:p w:rsidR="00930FD4" w:rsidRDefault="00930FD4">
            <w:pPr>
              <w:pStyle w:val="ConsPlusNormal"/>
              <w:jc w:val="center"/>
            </w:pPr>
            <w:r>
              <w:t>Наименование показателя</w:t>
            </w:r>
          </w:p>
        </w:tc>
        <w:tc>
          <w:tcPr>
            <w:tcW w:w="1474" w:type="dxa"/>
            <w:vMerge w:val="restart"/>
          </w:tcPr>
          <w:p w:rsidR="00930FD4" w:rsidRDefault="00930FD4">
            <w:pPr>
              <w:pStyle w:val="ConsPlusNormal"/>
              <w:jc w:val="center"/>
            </w:pPr>
            <w:r>
              <w:t>Признак возрастания/убывания</w:t>
            </w:r>
          </w:p>
        </w:tc>
        <w:tc>
          <w:tcPr>
            <w:tcW w:w="1204" w:type="dxa"/>
            <w:vMerge w:val="restart"/>
          </w:tcPr>
          <w:p w:rsidR="00930FD4" w:rsidRDefault="00930FD4">
            <w:pPr>
              <w:pStyle w:val="ConsPlusNormal"/>
              <w:jc w:val="center"/>
            </w:pPr>
            <w:r>
              <w:t xml:space="preserve">Единица измерения (по </w:t>
            </w:r>
            <w:hyperlink r:id="rId153">
              <w:r>
                <w:rPr>
                  <w:color w:val="0000FF"/>
                </w:rPr>
                <w:t>ОКЕИ</w:t>
              </w:r>
            </w:hyperlink>
            <w:r>
              <w:t>)</w:t>
            </w:r>
          </w:p>
        </w:tc>
        <w:tc>
          <w:tcPr>
            <w:tcW w:w="1894" w:type="dxa"/>
            <w:gridSpan w:val="2"/>
          </w:tcPr>
          <w:p w:rsidR="00930FD4" w:rsidRDefault="00930FD4">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930FD4" w:rsidRDefault="00930FD4">
            <w:pPr>
              <w:pStyle w:val="ConsPlusNormal"/>
              <w:jc w:val="center"/>
            </w:pPr>
            <w:r>
              <w:t>Значения показателя по годам реализации комплекса процессных мероприятий</w:t>
            </w:r>
          </w:p>
        </w:tc>
        <w:tc>
          <w:tcPr>
            <w:tcW w:w="1774" w:type="dxa"/>
            <w:vMerge w:val="restart"/>
          </w:tcPr>
          <w:p w:rsidR="00930FD4" w:rsidRDefault="00930FD4">
            <w:pPr>
              <w:pStyle w:val="ConsPlusNormal"/>
              <w:jc w:val="center"/>
            </w:pPr>
            <w:r>
              <w:t>Ответственный за достижение показателя</w:t>
            </w:r>
          </w:p>
        </w:tc>
        <w:tc>
          <w:tcPr>
            <w:tcW w:w="1924" w:type="dxa"/>
            <w:vMerge w:val="restart"/>
          </w:tcPr>
          <w:p w:rsidR="00930FD4" w:rsidRDefault="00930FD4">
            <w:pPr>
              <w:pStyle w:val="ConsPlusNormal"/>
              <w:jc w:val="center"/>
            </w:pPr>
            <w:r>
              <w:t>Информационная система (источник информации)</w:t>
            </w:r>
          </w:p>
        </w:tc>
      </w:tr>
      <w:tr w:rsidR="00930FD4">
        <w:tc>
          <w:tcPr>
            <w:tcW w:w="454" w:type="dxa"/>
            <w:vMerge/>
          </w:tcPr>
          <w:p w:rsidR="00930FD4" w:rsidRDefault="00930FD4">
            <w:pPr>
              <w:pStyle w:val="ConsPlusNormal"/>
            </w:pPr>
          </w:p>
        </w:tc>
        <w:tc>
          <w:tcPr>
            <w:tcW w:w="1699" w:type="dxa"/>
            <w:vMerge/>
          </w:tcPr>
          <w:p w:rsidR="00930FD4" w:rsidRDefault="00930FD4">
            <w:pPr>
              <w:pStyle w:val="ConsPlusNormal"/>
            </w:pPr>
          </w:p>
        </w:tc>
        <w:tc>
          <w:tcPr>
            <w:tcW w:w="1474" w:type="dxa"/>
            <w:vMerge/>
          </w:tcPr>
          <w:p w:rsidR="00930FD4" w:rsidRDefault="00930FD4">
            <w:pPr>
              <w:pStyle w:val="ConsPlusNormal"/>
            </w:pPr>
          </w:p>
        </w:tc>
        <w:tc>
          <w:tcPr>
            <w:tcW w:w="1204" w:type="dxa"/>
            <w:vMerge/>
          </w:tcPr>
          <w:p w:rsidR="00930FD4" w:rsidRDefault="00930FD4">
            <w:pPr>
              <w:pStyle w:val="ConsPlusNormal"/>
            </w:pPr>
          </w:p>
        </w:tc>
        <w:tc>
          <w:tcPr>
            <w:tcW w:w="947" w:type="dxa"/>
          </w:tcPr>
          <w:p w:rsidR="00930FD4" w:rsidRDefault="00930FD4">
            <w:pPr>
              <w:pStyle w:val="ConsPlusNormal"/>
              <w:jc w:val="center"/>
            </w:pPr>
            <w:r>
              <w:t>2023 год</w:t>
            </w:r>
          </w:p>
        </w:tc>
        <w:tc>
          <w:tcPr>
            <w:tcW w:w="947" w:type="dxa"/>
          </w:tcPr>
          <w:p w:rsidR="00930FD4" w:rsidRDefault="00930FD4">
            <w:pPr>
              <w:pStyle w:val="ConsPlusNormal"/>
              <w:jc w:val="center"/>
            </w:pPr>
            <w:r>
              <w:t>2024 год</w:t>
            </w:r>
          </w:p>
        </w:tc>
        <w:tc>
          <w:tcPr>
            <w:tcW w:w="604" w:type="dxa"/>
          </w:tcPr>
          <w:p w:rsidR="00930FD4" w:rsidRDefault="00930FD4">
            <w:pPr>
              <w:pStyle w:val="ConsPlusNormal"/>
              <w:jc w:val="center"/>
            </w:pPr>
            <w:r>
              <w:t>2025 год</w:t>
            </w:r>
          </w:p>
        </w:tc>
        <w:tc>
          <w:tcPr>
            <w:tcW w:w="604" w:type="dxa"/>
          </w:tcPr>
          <w:p w:rsidR="00930FD4" w:rsidRDefault="00930FD4">
            <w:pPr>
              <w:pStyle w:val="ConsPlusNormal"/>
              <w:jc w:val="center"/>
            </w:pPr>
            <w:r>
              <w:t>2026 год</w:t>
            </w:r>
          </w:p>
        </w:tc>
        <w:tc>
          <w:tcPr>
            <w:tcW w:w="604" w:type="dxa"/>
          </w:tcPr>
          <w:p w:rsidR="00930FD4" w:rsidRDefault="00930FD4">
            <w:pPr>
              <w:pStyle w:val="ConsPlusNormal"/>
              <w:jc w:val="center"/>
            </w:pPr>
            <w:r>
              <w:t>2027 год</w:t>
            </w:r>
          </w:p>
        </w:tc>
        <w:tc>
          <w:tcPr>
            <w:tcW w:w="1774" w:type="dxa"/>
            <w:vMerge/>
          </w:tcPr>
          <w:p w:rsidR="00930FD4" w:rsidRDefault="00930FD4">
            <w:pPr>
              <w:pStyle w:val="ConsPlusNormal"/>
            </w:pPr>
          </w:p>
        </w:tc>
        <w:tc>
          <w:tcPr>
            <w:tcW w:w="1924" w:type="dxa"/>
            <w:vMerge/>
          </w:tcPr>
          <w:p w:rsidR="00930FD4" w:rsidRDefault="00930FD4">
            <w:pPr>
              <w:pStyle w:val="ConsPlusNormal"/>
            </w:pPr>
          </w:p>
        </w:tc>
      </w:tr>
      <w:tr w:rsidR="00930FD4">
        <w:tc>
          <w:tcPr>
            <w:tcW w:w="454" w:type="dxa"/>
          </w:tcPr>
          <w:p w:rsidR="00930FD4" w:rsidRDefault="00930FD4">
            <w:pPr>
              <w:pStyle w:val="ConsPlusNormal"/>
              <w:jc w:val="center"/>
            </w:pPr>
            <w:r>
              <w:t>1</w:t>
            </w:r>
          </w:p>
        </w:tc>
        <w:tc>
          <w:tcPr>
            <w:tcW w:w="1699" w:type="dxa"/>
          </w:tcPr>
          <w:p w:rsidR="00930FD4" w:rsidRDefault="00930FD4">
            <w:pPr>
              <w:pStyle w:val="ConsPlusNormal"/>
              <w:jc w:val="center"/>
            </w:pPr>
            <w:r>
              <w:t>2</w:t>
            </w:r>
          </w:p>
        </w:tc>
        <w:tc>
          <w:tcPr>
            <w:tcW w:w="1474" w:type="dxa"/>
          </w:tcPr>
          <w:p w:rsidR="00930FD4" w:rsidRDefault="00930FD4">
            <w:pPr>
              <w:pStyle w:val="ConsPlusNormal"/>
              <w:jc w:val="center"/>
            </w:pPr>
            <w:r>
              <w:t>3</w:t>
            </w:r>
          </w:p>
        </w:tc>
        <w:tc>
          <w:tcPr>
            <w:tcW w:w="1204" w:type="dxa"/>
          </w:tcPr>
          <w:p w:rsidR="00930FD4" w:rsidRDefault="00930FD4">
            <w:pPr>
              <w:pStyle w:val="ConsPlusNormal"/>
              <w:jc w:val="center"/>
            </w:pPr>
            <w:r>
              <w:t>4</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6</w:t>
            </w:r>
          </w:p>
        </w:tc>
        <w:tc>
          <w:tcPr>
            <w:tcW w:w="604" w:type="dxa"/>
          </w:tcPr>
          <w:p w:rsidR="00930FD4" w:rsidRDefault="00930FD4">
            <w:pPr>
              <w:pStyle w:val="ConsPlusNormal"/>
              <w:jc w:val="center"/>
            </w:pPr>
            <w:r>
              <w:t>7</w:t>
            </w:r>
          </w:p>
        </w:tc>
        <w:tc>
          <w:tcPr>
            <w:tcW w:w="604" w:type="dxa"/>
          </w:tcPr>
          <w:p w:rsidR="00930FD4" w:rsidRDefault="00930FD4">
            <w:pPr>
              <w:pStyle w:val="ConsPlusNormal"/>
              <w:jc w:val="center"/>
            </w:pPr>
            <w:r>
              <w:t>8</w:t>
            </w:r>
          </w:p>
        </w:tc>
        <w:tc>
          <w:tcPr>
            <w:tcW w:w="604" w:type="dxa"/>
          </w:tcPr>
          <w:p w:rsidR="00930FD4" w:rsidRDefault="00930FD4">
            <w:pPr>
              <w:pStyle w:val="ConsPlusNormal"/>
              <w:jc w:val="center"/>
            </w:pPr>
            <w:r>
              <w:t>9</w:t>
            </w:r>
          </w:p>
        </w:tc>
        <w:tc>
          <w:tcPr>
            <w:tcW w:w="1774" w:type="dxa"/>
          </w:tcPr>
          <w:p w:rsidR="00930FD4" w:rsidRDefault="00930FD4">
            <w:pPr>
              <w:pStyle w:val="ConsPlusNormal"/>
              <w:jc w:val="center"/>
            </w:pPr>
            <w:r>
              <w:t>10</w:t>
            </w:r>
          </w:p>
        </w:tc>
        <w:tc>
          <w:tcPr>
            <w:tcW w:w="1924" w:type="dxa"/>
          </w:tcPr>
          <w:p w:rsidR="00930FD4" w:rsidRDefault="00930FD4">
            <w:pPr>
              <w:pStyle w:val="ConsPlusNormal"/>
              <w:jc w:val="center"/>
            </w:pPr>
            <w:r>
              <w:t>11</w:t>
            </w:r>
          </w:p>
        </w:tc>
      </w:tr>
      <w:tr w:rsidR="00930FD4">
        <w:tc>
          <w:tcPr>
            <w:tcW w:w="454" w:type="dxa"/>
          </w:tcPr>
          <w:p w:rsidR="00930FD4" w:rsidRDefault="00930FD4">
            <w:pPr>
              <w:pStyle w:val="ConsPlusNormal"/>
            </w:pPr>
            <w:r>
              <w:t>1</w:t>
            </w:r>
          </w:p>
        </w:tc>
        <w:tc>
          <w:tcPr>
            <w:tcW w:w="11781" w:type="dxa"/>
            <w:gridSpan w:val="10"/>
          </w:tcPr>
          <w:p w:rsidR="00930FD4" w:rsidRDefault="00930FD4">
            <w:pPr>
              <w:pStyle w:val="ConsPlusNormal"/>
            </w:pPr>
            <w:r>
              <w:t>Задача 1. Привлечение и закрепление на территории города Ачинска врачей специалистов и среднего медицинского персонала</w:t>
            </w:r>
          </w:p>
        </w:tc>
      </w:tr>
      <w:tr w:rsidR="00930FD4">
        <w:tc>
          <w:tcPr>
            <w:tcW w:w="454" w:type="dxa"/>
          </w:tcPr>
          <w:p w:rsidR="00930FD4" w:rsidRDefault="00930FD4">
            <w:pPr>
              <w:pStyle w:val="ConsPlusNormal"/>
            </w:pPr>
            <w:r>
              <w:t>1.1</w:t>
            </w:r>
          </w:p>
        </w:tc>
        <w:tc>
          <w:tcPr>
            <w:tcW w:w="1699" w:type="dxa"/>
          </w:tcPr>
          <w:p w:rsidR="00930FD4" w:rsidRDefault="00930FD4">
            <w:pPr>
              <w:pStyle w:val="ConsPlusNormal"/>
            </w:pPr>
            <w:r>
              <w:t>Количество врачей специалистов, которым будет произведена компенсация расходов на оплату найма жилых помещений</w:t>
            </w:r>
          </w:p>
        </w:tc>
        <w:tc>
          <w:tcPr>
            <w:tcW w:w="1474" w:type="dxa"/>
          </w:tcPr>
          <w:p w:rsidR="00930FD4" w:rsidRDefault="00930FD4">
            <w:pPr>
              <w:pStyle w:val="ConsPlusNormal"/>
            </w:pPr>
            <w:r>
              <w:t>возрастает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5</w:t>
            </w:r>
          </w:p>
        </w:tc>
        <w:tc>
          <w:tcPr>
            <w:tcW w:w="604" w:type="dxa"/>
          </w:tcPr>
          <w:p w:rsidR="00930FD4" w:rsidRDefault="00930FD4">
            <w:pPr>
              <w:pStyle w:val="ConsPlusNormal"/>
              <w:jc w:val="center"/>
            </w:pPr>
            <w:r>
              <w:t>7</w:t>
            </w:r>
          </w:p>
        </w:tc>
        <w:tc>
          <w:tcPr>
            <w:tcW w:w="604" w:type="dxa"/>
          </w:tcPr>
          <w:p w:rsidR="00930FD4" w:rsidRDefault="00930FD4">
            <w:pPr>
              <w:pStyle w:val="ConsPlusNormal"/>
              <w:jc w:val="center"/>
            </w:pPr>
            <w:r>
              <w:t>7</w:t>
            </w:r>
          </w:p>
        </w:tc>
        <w:tc>
          <w:tcPr>
            <w:tcW w:w="604" w:type="dxa"/>
          </w:tcPr>
          <w:p w:rsidR="00930FD4" w:rsidRDefault="00930FD4">
            <w:pPr>
              <w:pStyle w:val="ConsPlusNormal"/>
              <w:jc w:val="center"/>
            </w:pPr>
            <w:r>
              <w:t>8</w:t>
            </w:r>
          </w:p>
        </w:tc>
        <w:tc>
          <w:tcPr>
            <w:tcW w:w="1774" w:type="dxa"/>
          </w:tcPr>
          <w:p w:rsidR="00930FD4" w:rsidRDefault="00930FD4">
            <w:pPr>
              <w:pStyle w:val="ConsPlusNormal"/>
            </w:pPr>
            <w:r>
              <w:t>Администрация города Ачинска (управление делами)</w:t>
            </w:r>
          </w:p>
        </w:tc>
        <w:tc>
          <w:tcPr>
            <w:tcW w:w="1924" w:type="dxa"/>
            <w:vMerge w:val="restart"/>
          </w:tcPr>
          <w:p w:rsidR="00930FD4" w:rsidRDefault="00930FD4">
            <w:pPr>
              <w:pStyle w:val="ConsPlusNormal"/>
            </w:pPr>
            <w:r>
              <w:t xml:space="preserve">Отчет о реализации муниципальной программы в соответствии с </w:t>
            </w:r>
            <w:hyperlink r:id="rId154">
              <w:r>
                <w:rPr>
                  <w:color w:val="0000FF"/>
                </w:rPr>
                <w:t>Постановлением</w:t>
              </w:r>
            </w:hyperlink>
            <w:r>
              <w:t xml:space="preserve">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tc>
      </w:tr>
      <w:tr w:rsidR="00930FD4">
        <w:tc>
          <w:tcPr>
            <w:tcW w:w="454" w:type="dxa"/>
          </w:tcPr>
          <w:p w:rsidR="00930FD4" w:rsidRDefault="00930FD4">
            <w:pPr>
              <w:pStyle w:val="ConsPlusNormal"/>
            </w:pPr>
            <w:r>
              <w:t>1.2</w:t>
            </w:r>
          </w:p>
        </w:tc>
        <w:tc>
          <w:tcPr>
            <w:tcW w:w="1699" w:type="dxa"/>
          </w:tcPr>
          <w:p w:rsidR="00930FD4" w:rsidRDefault="00930FD4">
            <w:pPr>
              <w:pStyle w:val="ConsPlusNormal"/>
            </w:pPr>
            <w:r>
              <w:t>Количество среднего медперсонала, которым будет произведена компенсация расходов на оплату найма жилых помещений</w:t>
            </w:r>
          </w:p>
        </w:tc>
        <w:tc>
          <w:tcPr>
            <w:tcW w:w="1474" w:type="dxa"/>
          </w:tcPr>
          <w:p w:rsidR="00930FD4" w:rsidRDefault="00930FD4">
            <w:pPr>
              <w:pStyle w:val="ConsPlusNormal"/>
              <w:jc w:val="center"/>
            </w:pPr>
            <w:r>
              <w:t>-</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0</w:t>
            </w:r>
          </w:p>
        </w:tc>
        <w:tc>
          <w:tcPr>
            <w:tcW w:w="947" w:type="dxa"/>
          </w:tcPr>
          <w:p w:rsidR="00930FD4" w:rsidRDefault="00930FD4">
            <w:pPr>
              <w:pStyle w:val="ConsPlusNormal"/>
              <w:jc w:val="center"/>
            </w:pPr>
            <w:r>
              <w:t>0</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1774" w:type="dxa"/>
          </w:tcPr>
          <w:p w:rsidR="00930FD4" w:rsidRDefault="00930FD4">
            <w:pPr>
              <w:pStyle w:val="ConsPlusNormal"/>
            </w:pPr>
            <w:r>
              <w:t>Администрация города Ачинска (управление делами)</w:t>
            </w:r>
          </w:p>
        </w:tc>
        <w:tc>
          <w:tcPr>
            <w:tcW w:w="1924" w:type="dxa"/>
            <w:vMerge/>
          </w:tcPr>
          <w:p w:rsidR="00930FD4" w:rsidRDefault="00930FD4">
            <w:pPr>
              <w:pStyle w:val="ConsPlusNormal"/>
            </w:pPr>
          </w:p>
        </w:tc>
      </w:tr>
      <w:tr w:rsidR="00930FD4">
        <w:tc>
          <w:tcPr>
            <w:tcW w:w="454" w:type="dxa"/>
          </w:tcPr>
          <w:p w:rsidR="00930FD4" w:rsidRDefault="00930FD4">
            <w:pPr>
              <w:pStyle w:val="ConsPlusNormal"/>
            </w:pPr>
            <w:r>
              <w:t>2</w:t>
            </w:r>
          </w:p>
        </w:tc>
        <w:tc>
          <w:tcPr>
            <w:tcW w:w="11781" w:type="dxa"/>
            <w:gridSpan w:val="10"/>
          </w:tcPr>
          <w:p w:rsidR="00930FD4" w:rsidRDefault="00930FD4">
            <w:pPr>
              <w:pStyle w:val="ConsPlusNormal"/>
            </w:pPr>
            <w:r>
              <w:t>Задача 2. Привлечение и закрепление на территории города Ачинска педагогических работников</w:t>
            </w:r>
          </w:p>
        </w:tc>
      </w:tr>
      <w:tr w:rsidR="00930FD4">
        <w:tc>
          <w:tcPr>
            <w:tcW w:w="454" w:type="dxa"/>
          </w:tcPr>
          <w:p w:rsidR="00930FD4" w:rsidRDefault="00930FD4">
            <w:pPr>
              <w:pStyle w:val="ConsPlusNormal"/>
            </w:pPr>
            <w:r>
              <w:t>2.1</w:t>
            </w:r>
          </w:p>
        </w:tc>
        <w:tc>
          <w:tcPr>
            <w:tcW w:w="1699" w:type="dxa"/>
          </w:tcPr>
          <w:p w:rsidR="00930FD4" w:rsidRDefault="00930FD4">
            <w:pPr>
              <w:pStyle w:val="ConsPlusNormal"/>
            </w:pPr>
            <w:r>
              <w:t xml:space="preserve">Количество педагогических работников, которым будет произведена компенсация расходов на оплату </w:t>
            </w:r>
            <w:r>
              <w:lastRenderedPageBreak/>
              <w:t>найма жилых помещений</w:t>
            </w:r>
          </w:p>
        </w:tc>
        <w:tc>
          <w:tcPr>
            <w:tcW w:w="1474" w:type="dxa"/>
          </w:tcPr>
          <w:p w:rsidR="00930FD4" w:rsidRDefault="00930FD4">
            <w:pPr>
              <w:pStyle w:val="ConsPlusNormal"/>
            </w:pPr>
            <w:r>
              <w:lastRenderedPageBreak/>
              <w:t>убывает</w:t>
            </w:r>
          </w:p>
        </w:tc>
        <w:tc>
          <w:tcPr>
            <w:tcW w:w="1204" w:type="dxa"/>
          </w:tcPr>
          <w:p w:rsidR="00930FD4" w:rsidRDefault="00930FD4">
            <w:pPr>
              <w:pStyle w:val="ConsPlusNormal"/>
            </w:pPr>
            <w:r>
              <w:t>чел.</w:t>
            </w:r>
          </w:p>
        </w:tc>
        <w:tc>
          <w:tcPr>
            <w:tcW w:w="947" w:type="dxa"/>
          </w:tcPr>
          <w:p w:rsidR="00930FD4" w:rsidRDefault="00930FD4">
            <w:pPr>
              <w:pStyle w:val="ConsPlusNormal"/>
              <w:jc w:val="center"/>
            </w:pPr>
            <w:r>
              <w:t>5</w:t>
            </w:r>
          </w:p>
        </w:tc>
        <w:tc>
          <w:tcPr>
            <w:tcW w:w="947" w:type="dxa"/>
          </w:tcPr>
          <w:p w:rsidR="00930FD4" w:rsidRDefault="00930FD4">
            <w:pPr>
              <w:pStyle w:val="ConsPlusNormal"/>
              <w:jc w:val="center"/>
            </w:pPr>
            <w:r>
              <w:t>2</w:t>
            </w:r>
          </w:p>
        </w:tc>
        <w:tc>
          <w:tcPr>
            <w:tcW w:w="604" w:type="dxa"/>
          </w:tcPr>
          <w:p w:rsidR="00930FD4" w:rsidRDefault="00930FD4">
            <w:pPr>
              <w:pStyle w:val="ConsPlusNormal"/>
              <w:jc w:val="center"/>
            </w:pPr>
            <w:r>
              <w:t>2</w:t>
            </w:r>
          </w:p>
        </w:tc>
        <w:tc>
          <w:tcPr>
            <w:tcW w:w="604" w:type="dxa"/>
          </w:tcPr>
          <w:p w:rsidR="00930FD4" w:rsidRDefault="00930FD4">
            <w:pPr>
              <w:pStyle w:val="ConsPlusNormal"/>
              <w:jc w:val="center"/>
            </w:pPr>
            <w:r>
              <w:t>0</w:t>
            </w:r>
          </w:p>
        </w:tc>
        <w:tc>
          <w:tcPr>
            <w:tcW w:w="604" w:type="dxa"/>
          </w:tcPr>
          <w:p w:rsidR="00930FD4" w:rsidRDefault="00930FD4">
            <w:pPr>
              <w:pStyle w:val="ConsPlusNormal"/>
              <w:jc w:val="center"/>
            </w:pPr>
            <w:r>
              <w:t>0</w:t>
            </w:r>
          </w:p>
        </w:tc>
        <w:tc>
          <w:tcPr>
            <w:tcW w:w="1774" w:type="dxa"/>
          </w:tcPr>
          <w:p w:rsidR="00930FD4" w:rsidRDefault="00930FD4">
            <w:pPr>
              <w:pStyle w:val="ConsPlusNormal"/>
            </w:pPr>
            <w:r>
              <w:t>Управление образования администрации города Ачинска</w:t>
            </w:r>
          </w:p>
        </w:tc>
        <w:tc>
          <w:tcPr>
            <w:tcW w:w="1924" w:type="dxa"/>
          </w:tcPr>
          <w:p w:rsidR="00930FD4" w:rsidRDefault="00930FD4">
            <w:pPr>
              <w:pStyle w:val="ConsPlusNormal"/>
            </w:pPr>
            <w:r>
              <w:t xml:space="preserve">Отчет о реализации муниципальной программы в соответствии с </w:t>
            </w:r>
            <w:hyperlink r:id="rId155">
              <w:r>
                <w:rPr>
                  <w:color w:val="0000FF"/>
                </w:rPr>
                <w:t>Постановлением</w:t>
              </w:r>
            </w:hyperlink>
            <w:r>
              <w:t xml:space="preserve"> администрации города Ачинска от 05.08.2024 </w:t>
            </w:r>
            <w:r>
              <w:lastRenderedPageBreak/>
              <w:t>N 222-п "Об утверждении Порядка принятия решений о разработке муниципальных программ города Ачинска, их формировании и реализации"</w:t>
            </w:r>
          </w:p>
        </w:tc>
      </w:tr>
    </w:tbl>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1"/>
      </w:pPr>
      <w:r>
        <w:t>Приложение N 3</w:t>
      </w:r>
    </w:p>
    <w:p w:rsidR="00930FD4" w:rsidRDefault="00930FD4">
      <w:pPr>
        <w:pStyle w:val="ConsPlusNormal"/>
        <w:jc w:val="right"/>
      </w:pPr>
      <w:r>
        <w:t>к муниципальной программе</w:t>
      </w:r>
    </w:p>
    <w:p w:rsidR="00930FD4" w:rsidRDefault="00930FD4">
      <w:pPr>
        <w:pStyle w:val="ConsPlusNormal"/>
        <w:jc w:val="right"/>
      </w:pPr>
      <w:r>
        <w:t>города Ачинска</w:t>
      </w:r>
    </w:p>
    <w:p w:rsidR="00930FD4" w:rsidRDefault="00930FD4">
      <w:pPr>
        <w:pStyle w:val="ConsPlusNormal"/>
        <w:jc w:val="right"/>
      </w:pPr>
      <w:r>
        <w:t>"Обеспечение доступным и комфортным</w:t>
      </w:r>
    </w:p>
    <w:p w:rsidR="00930FD4" w:rsidRDefault="00930FD4">
      <w:pPr>
        <w:pStyle w:val="ConsPlusNormal"/>
        <w:jc w:val="right"/>
      </w:pPr>
      <w:r>
        <w:t>жильем граждан"</w:t>
      </w:r>
    </w:p>
    <w:p w:rsidR="00930FD4" w:rsidRDefault="00930FD4">
      <w:pPr>
        <w:pStyle w:val="ConsPlusNormal"/>
        <w:jc w:val="both"/>
      </w:pPr>
    </w:p>
    <w:p w:rsidR="00930FD4" w:rsidRDefault="00930FD4">
      <w:pPr>
        <w:pStyle w:val="ConsPlusTitle"/>
        <w:jc w:val="center"/>
      </w:pPr>
      <w:bookmarkStart w:id="7" w:name="P967"/>
      <w:bookmarkEnd w:id="7"/>
      <w:r>
        <w:t>ПЕРЕЧЕНЬ</w:t>
      </w:r>
    </w:p>
    <w:p w:rsidR="00930FD4" w:rsidRDefault="00930FD4">
      <w:pPr>
        <w:pStyle w:val="ConsPlusTitle"/>
        <w:jc w:val="center"/>
      </w:pPr>
      <w:r>
        <w:t>МЕРОПРИЯТИЙ МУНИЦИПАЛЬНОЙ ПРОГРАММЫ ГОРОДА АЧИНСКА</w:t>
      </w:r>
    </w:p>
    <w:p w:rsidR="00930FD4" w:rsidRDefault="00930FD4">
      <w:pPr>
        <w:pStyle w:val="ConsPlusTitle"/>
        <w:jc w:val="center"/>
      </w:pPr>
      <w:r>
        <w:t>"ОБЕСПЕЧЕНИЕ ДОСТУПНЫМ И КОМФОРТНЫМ ЖИЛЬЕМ ГРАЖДАН"</w:t>
      </w:r>
    </w:p>
    <w:p w:rsidR="00930FD4" w:rsidRDefault="00930FD4">
      <w:pPr>
        <w:pStyle w:val="ConsPlusNormal"/>
        <w:jc w:val="both"/>
      </w:pPr>
    </w:p>
    <w:p w:rsidR="00930FD4" w:rsidRDefault="00930FD4">
      <w:pPr>
        <w:pStyle w:val="ConsPlusNormal"/>
        <w:jc w:val="right"/>
      </w:pPr>
      <w:r>
        <w:t>(тыс. рублей)</w:t>
      </w:r>
    </w:p>
    <w:p w:rsidR="00930FD4" w:rsidRDefault="00930FD4">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41"/>
        <w:gridCol w:w="2628"/>
        <w:gridCol w:w="1769"/>
        <w:gridCol w:w="673"/>
        <w:gridCol w:w="617"/>
        <w:gridCol w:w="1310"/>
        <w:gridCol w:w="529"/>
        <w:gridCol w:w="1042"/>
        <w:gridCol w:w="1042"/>
        <w:gridCol w:w="1042"/>
        <w:gridCol w:w="1119"/>
        <w:gridCol w:w="1711"/>
        <w:gridCol w:w="2245"/>
      </w:tblGrid>
      <w:tr w:rsidR="00930FD4">
        <w:tc>
          <w:tcPr>
            <w:tcW w:w="454" w:type="dxa"/>
            <w:vMerge w:val="restart"/>
          </w:tcPr>
          <w:p w:rsidR="00930FD4" w:rsidRDefault="00930FD4">
            <w:pPr>
              <w:pStyle w:val="ConsPlusNormal"/>
              <w:jc w:val="center"/>
            </w:pPr>
            <w:r>
              <w:t>N п/п</w:t>
            </w:r>
          </w:p>
        </w:tc>
        <w:tc>
          <w:tcPr>
            <w:tcW w:w="2779" w:type="dxa"/>
            <w:vMerge w:val="restart"/>
          </w:tcPr>
          <w:p w:rsidR="00930FD4" w:rsidRDefault="00930FD4">
            <w:pPr>
              <w:pStyle w:val="ConsPlusNormal"/>
              <w:jc w:val="center"/>
            </w:pPr>
            <w:r>
              <w:t>Структурный элемент муниципальной программы города Ачинска, мероприятия</w:t>
            </w:r>
          </w:p>
        </w:tc>
        <w:tc>
          <w:tcPr>
            <w:tcW w:w="1834" w:type="dxa"/>
            <w:vMerge w:val="restart"/>
          </w:tcPr>
          <w:p w:rsidR="00930FD4" w:rsidRDefault="00930FD4">
            <w:pPr>
              <w:pStyle w:val="ConsPlusNormal"/>
              <w:jc w:val="center"/>
            </w:pPr>
            <w:r>
              <w:t>Наименование главного распорядителя бюджетных средств (далее - ГРБС)</w:t>
            </w:r>
          </w:p>
        </w:tc>
        <w:tc>
          <w:tcPr>
            <w:tcW w:w="3226" w:type="dxa"/>
            <w:gridSpan w:val="4"/>
          </w:tcPr>
          <w:p w:rsidR="00930FD4" w:rsidRDefault="00930FD4">
            <w:pPr>
              <w:pStyle w:val="ConsPlusNormal"/>
              <w:jc w:val="center"/>
            </w:pPr>
            <w:r>
              <w:t>Код бюджетной классификации</w:t>
            </w:r>
          </w:p>
        </w:tc>
        <w:tc>
          <w:tcPr>
            <w:tcW w:w="4426" w:type="dxa"/>
            <w:gridSpan w:val="4"/>
          </w:tcPr>
          <w:p w:rsidR="00930FD4" w:rsidRDefault="00930FD4">
            <w:pPr>
              <w:pStyle w:val="ConsPlusNormal"/>
              <w:jc w:val="center"/>
            </w:pPr>
            <w:r>
              <w:t>Расходы по годам реализации муниципальной программы города Ачинска</w:t>
            </w:r>
          </w:p>
        </w:tc>
        <w:tc>
          <w:tcPr>
            <w:tcW w:w="1774" w:type="dxa"/>
            <w:vMerge w:val="restart"/>
          </w:tcPr>
          <w:p w:rsidR="00930FD4" w:rsidRDefault="00930FD4">
            <w:pPr>
              <w:pStyle w:val="ConsPlusNormal"/>
              <w:jc w:val="center"/>
            </w:pPr>
            <w:r>
              <w:t>Результат реализации муниципальной программы города Ачинска</w:t>
            </w:r>
          </w:p>
        </w:tc>
        <w:tc>
          <w:tcPr>
            <w:tcW w:w="2329" w:type="dxa"/>
            <w:vMerge w:val="restart"/>
          </w:tcPr>
          <w:p w:rsidR="00930FD4" w:rsidRDefault="00930FD4">
            <w:pPr>
              <w:pStyle w:val="ConsPlusNormal"/>
              <w:jc w:val="center"/>
            </w:pPr>
            <w:r>
              <w:t>Показатели программы/ структурных элементов, на достижение которых направлена реализация мероприятия</w:t>
            </w:r>
          </w:p>
        </w:tc>
      </w:tr>
      <w:tr w:rsidR="00930FD4">
        <w:tc>
          <w:tcPr>
            <w:tcW w:w="0" w:type="auto"/>
            <w:vMerge/>
          </w:tcPr>
          <w:p w:rsidR="00930FD4" w:rsidRDefault="00930FD4">
            <w:pPr>
              <w:pStyle w:val="ConsPlusNormal"/>
            </w:pPr>
          </w:p>
        </w:tc>
        <w:tc>
          <w:tcPr>
            <w:tcW w:w="0" w:type="auto"/>
            <w:vMerge/>
          </w:tcPr>
          <w:p w:rsidR="00930FD4" w:rsidRDefault="00930FD4">
            <w:pPr>
              <w:pStyle w:val="ConsPlusNormal"/>
            </w:pPr>
          </w:p>
        </w:tc>
        <w:tc>
          <w:tcPr>
            <w:tcW w:w="0" w:type="auto"/>
            <w:vMerge/>
          </w:tcPr>
          <w:p w:rsidR="00930FD4" w:rsidRDefault="00930FD4">
            <w:pPr>
              <w:pStyle w:val="ConsPlusNormal"/>
            </w:pPr>
          </w:p>
        </w:tc>
        <w:tc>
          <w:tcPr>
            <w:tcW w:w="694" w:type="dxa"/>
          </w:tcPr>
          <w:p w:rsidR="00930FD4" w:rsidRDefault="00930FD4">
            <w:pPr>
              <w:pStyle w:val="ConsPlusNormal"/>
              <w:jc w:val="center"/>
            </w:pPr>
            <w:r>
              <w:t>ГРБС</w:t>
            </w:r>
          </w:p>
        </w:tc>
        <w:tc>
          <w:tcPr>
            <w:tcW w:w="634" w:type="dxa"/>
          </w:tcPr>
          <w:p w:rsidR="00930FD4" w:rsidRDefault="00930FD4">
            <w:pPr>
              <w:pStyle w:val="ConsPlusNormal"/>
              <w:jc w:val="center"/>
            </w:pPr>
            <w:r>
              <w:t>РзПр</w:t>
            </w:r>
          </w:p>
        </w:tc>
        <w:tc>
          <w:tcPr>
            <w:tcW w:w="1354" w:type="dxa"/>
          </w:tcPr>
          <w:p w:rsidR="00930FD4" w:rsidRDefault="00930FD4">
            <w:pPr>
              <w:pStyle w:val="ConsPlusNormal"/>
              <w:jc w:val="center"/>
            </w:pPr>
            <w:r>
              <w:t>ЦСР</w:t>
            </w:r>
          </w:p>
        </w:tc>
        <w:tc>
          <w:tcPr>
            <w:tcW w:w="544" w:type="dxa"/>
          </w:tcPr>
          <w:p w:rsidR="00930FD4" w:rsidRDefault="00930FD4">
            <w:pPr>
              <w:pStyle w:val="ConsPlusNormal"/>
              <w:jc w:val="center"/>
            </w:pPr>
            <w:r>
              <w:t>ВР</w:t>
            </w:r>
          </w:p>
        </w:tc>
        <w:tc>
          <w:tcPr>
            <w:tcW w:w="1084" w:type="dxa"/>
          </w:tcPr>
          <w:p w:rsidR="00930FD4" w:rsidRDefault="00930FD4">
            <w:pPr>
              <w:pStyle w:val="ConsPlusNormal"/>
              <w:jc w:val="center"/>
            </w:pPr>
            <w:r>
              <w:t>2025 год</w:t>
            </w:r>
          </w:p>
        </w:tc>
        <w:tc>
          <w:tcPr>
            <w:tcW w:w="1084" w:type="dxa"/>
          </w:tcPr>
          <w:p w:rsidR="00930FD4" w:rsidRDefault="00930FD4">
            <w:pPr>
              <w:pStyle w:val="ConsPlusNormal"/>
              <w:jc w:val="center"/>
            </w:pPr>
            <w:r>
              <w:t>2026 год</w:t>
            </w:r>
          </w:p>
        </w:tc>
        <w:tc>
          <w:tcPr>
            <w:tcW w:w="1084" w:type="dxa"/>
          </w:tcPr>
          <w:p w:rsidR="00930FD4" w:rsidRDefault="00930FD4">
            <w:pPr>
              <w:pStyle w:val="ConsPlusNormal"/>
              <w:jc w:val="center"/>
            </w:pPr>
            <w:r>
              <w:t>2027 год</w:t>
            </w:r>
          </w:p>
        </w:tc>
        <w:tc>
          <w:tcPr>
            <w:tcW w:w="1174" w:type="dxa"/>
          </w:tcPr>
          <w:p w:rsidR="00930FD4" w:rsidRDefault="00930FD4">
            <w:pPr>
              <w:pStyle w:val="ConsPlusNormal"/>
              <w:jc w:val="center"/>
            </w:pPr>
            <w:r>
              <w:t>итого на 2025 - 2027 годы</w:t>
            </w:r>
          </w:p>
        </w:tc>
        <w:tc>
          <w:tcPr>
            <w:tcW w:w="0" w:type="auto"/>
            <w:vMerge/>
          </w:tcPr>
          <w:p w:rsidR="00930FD4" w:rsidRDefault="00930FD4">
            <w:pPr>
              <w:pStyle w:val="ConsPlusNormal"/>
            </w:pPr>
          </w:p>
        </w:tc>
        <w:tc>
          <w:tcPr>
            <w:tcW w:w="0" w:type="auto"/>
            <w:vMerge/>
          </w:tcPr>
          <w:p w:rsidR="00930FD4" w:rsidRDefault="00930FD4">
            <w:pPr>
              <w:pStyle w:val="ConsPlusNormal"/>
            </w:pPr>
          </w:p>
        </w:tc>
      </w:tr>
      <w:tr w:rsidR="00930FD4">
        <w:tc>
          <w:tcPr>
            <w:tcW w:w="454" w:type="dxa"/>
          </w:tcPr>
          <w:p w:rsidR="00930FD4" w:rsidRDefault="00930FD4">
            <w:pPr>
              <w:pStyle w:val="ConsPlusNormal"/>
              <w:jc w:val="center"/>
            </w:pPr>
            <w:r>
              <w:t>1</w:t>
            </w:r>
          </w:p>
        </w:tc>
        <w:tc>
          <w:tcPr>
            <w:tcW w:w="2779" w:type="dxa"/>
          </w:tcPr>
          <w:p w:rsidR="00930FD4" w:rsidRDefault="00930FD4">
            <w:pPr>
              <w:pStyle w:val="ConsPlusNormal"/>
              <w:jc w:val="center"/>
            </w:pPr>
            <w:r>
              <w:t>2</w:t>
            </w:r>
          </w:p>
        </w:tc>
        <w:tc>
          <w:tcPr>
            <w:tcW w:w="1834" w:type="dxa"/>
          </w:tcPr>
          <w:p w:rsidR="00930FD4" w:rsidRDefault="00930FD4">
            <w:pPr>
              <w:pStyle w:val="ConsPlusNormal"/>
              <w:jc w:val="center"/>
            </w:pPr>
            <w:r>
              <w:t>3</w:t>
            </w:r>
          </w:p>
        </w:tc>
        <w:tc>
          <w:tcPr>
            <w:tcW w:w="694" w:type="dxa"/>
          </w:tcPr>
          <w:p w:rsidR="00930FD4" w:rsidRDefault="00930FD4">
            <w:pPr>
              <w:pStyle w:val="ConsPlusNormal"/>
              <w:jc w:val="center"/>
            </w:pPr>
            <w:r>
              <w:t>4</w:t>
            </w:r>
          </w:p>
        </w:tc>
        <w:tc>
          <w:tcPr>
            <w:tcW w:w="634" w:type="dxa"/>
          </w:tcPr>
          <w:p w:rsidR="00930FD4" w:rsidRDefault="00930FD4">
            <w:pPr>
              <w:pStyle w:val="ConsPlusNormal"/>
              <w:jc w:val="center"/>
            </w:pPr>
            <w:r>
              <w:t>5</w:t>
            </w:r>
          </w:p>
        </w:tc>
        <w:tc>
          <w:tcPr>
            <w:tcW w:w="1354" w:type="dxa"/>
          </w:tcPr>
          <w:p w:rsidR="00930FD4" w:rsidRDefault="00930FD4">
            <w:pPr>
              <w:pStyle w:val="ConsPlusNormal"/>
              <w:jc w:val="center"/>
            </w:pPr>
            <w:r>
              <w:t>6</w:t>
            </w:r>
          </w:p>
        </w:tc>
        <w:tc>
          <w:tcPr>
            <w:tcW w:w="544" w:type="dxa"/>
          </w:tcPr>
          <w:p w:rsidR="00930FD4" w:rsidRDefault="00930FD4">
            <w:pPr>
              <w:pStyle w:val="ConsPlusNormal"/>
              <w:jc w:val="center"/>
            </w:pPr>
            <w:r>
              <w:t>7</w:t>
            </w:r>
          </w:p>
        </w:tc>
        <w:tc>
          <w:tcPr>
            <w:tcW w:w="1084" w:type="dxa"/>
          </w:tcPr>
          <w:p w:rsidR="00930FD4" w:rsidRDefault="00930FD4">
            <w:pPr>
              <w:pStyle w:val="ConsPlusNormal"/>
              <w:jc w:val="center"/>
            </w:pPr>
            <w:r>
              <w:t>8</w:t>
            </w:r>
          </w:p>
        </w:tc>
        <w:tc>
          <w:tcPr>
            <w:tcW w:w="1084" w:type="dxa"/>
          </w:tcPr>
          <w:p w:rsidR="00930FD4" w:rsidRDefault="00930FD4">
            <w:pPr>
              <w:pStyle w:val="ConsPlusNormal"/>
              <w:jc w:val="center"/>
            </w:pPr>
            <w:r>
              <w:t>9</w:t>
            </w:r>
          </w:p>
        </w:tc>
        <w:tc>
          <w:tcPr>
            <w:tcW w:w="1084" w:type="dxa"/>
          </w:tcPr>
          <w:p w:rsidR="00930FD4" w:rsidRDefault="00930FD4">
            <w:pPr>
              <w:pStyle w:val="ConsPlusNormal"/>
              <w:jc w:val="center"/>
            </w:pPr>
            <w:r>
              <w:t>10</w:t>
            </w:r>
          </w:p>
        </w:tc>
        <w:tc>
          <w:tcPr>
            <w:tcW w:w="1174" w:type="dxa"/>
          </w:tcPr>
          <w:p w:rsidR="00930FD4" w:rsidRDefault="00930FD4">
            <w:pPr>
              <w:pStyle w:val="ConsPlusNormal"/>
              <w:jc w:val="center"/>
            </w:pPr>
            <w:r>
              <w:t>11</w:t>
            </w:r>
          </w:p>
        </w:tc>
        <w:tc>
          <w:tcPr>
            <w:tcW w:w="1774" w:type="dxa"/>
          </w:tcPr>
          <w:p w:rsidR="00930FD4" w:rsidRDefault="00930FD4">
            <w:pPr>
              <w:pStyle w:val="ConsPlusNormal"/>
              <w:jc w:val="center"/>
            </w:pPr>
            <w:r>
              <w:t>12</w:t>
            </w:r>
          </w:p>
        </w:tc>
        <w:tc>
          <w:tcPr>
            <w:tcW w:w="2329" w:type="dxa"/>
          </w:tcPr>
          <w:p w:rsidR="00930FD4" w:rsidRDefault="00930FD4">
            <w:pPr>
              <w:pStyle w:val="ConsPlusNormal"/>
              <w:jc w:val="center"/>
            </w:pPr>
            <w:r>
              <w:t>13</w:t>
            </w:r>
          </w:p>
        </w:tc>
      </w:tr>
      <w:tr w:rsidR="00930FD4">
        <w:tc>
          <w:tcPr>
            <w:tcW w:w="454" w:type="dxa"/>
          </w:tcPr>
          <w:p w:rsidR="00930FD4" w:rsidRDefault="00930FD4">
            <w:pPr>
              <w:pStyle w:val="ConsPlusNormal"/>
            </w:pPr>
          </w:p>
        </w:tc>
        <w:tc>
          <w:tcPr>
            <w:tcW w:w="16368" w:type="dxa"/>
            <w:gridSpan w:val="12"/>
          </w:tcPr>
          <w:p w:rsidR="00930FD4" w:rsidRDefault="00930FD4">
            <w:pPr>
              <w:pStyle w:val="ConsPlusNormal"/>
            </w:pPr>
            <w:r>
              <w:t>Цели муниципальной программы города Ачинска:</w:t>
            </w:r>
          </w:p>
          <w:p w:rsidR="00930FD4" w:rsidRDefault="00930FD4">
            <w:pPr>
              <w:pStyle w:val="ConsPlusNormal"/>
            </w:pPr>
            <w:r>
              <w:t>1. Повышение доступности жилья и улучшение жилищных условий граждан, проживающих на территории города Ачинска.</w:t>
            </w:r>
          </w:p>
          <w:p w:rsidR="00930FD4" w:rsidRDefault="00930FD4">
            <w:pPr>
              <w:pStyle w:val="ConsPlusNormal"/>
            </w:pPr>
            <w:r>
              <w:t>2.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30FD4" w:rsidRDefault="00930FD4">
            <w:pPr>
              <w:pStyle w:val="ConsPlusNormal"/>
            </w:pPr>
            <w:r>
              <w:t>3. Государственная поддержка детей-сирот.</w:t>
            </w:r>
          </w:p>
          <w:p w:rsidR="00930FD4" w:rsidRDefault="00930FD4">
            <w:pPr>
              <w:pStyle w:val="ConsPlusNormal"/>
            </w:pPr>
            <w:r>
              <w:t>4. Реализация мероприятий государственной программы "Национальная система пространственных данных", повышение инвестиционной привлекательности города Ачинска</w:t>
            </w:r>
          </w:p>
        </w:tc>
      </w:tr>
      <w:tr w:rsidR="00930FD4">
        <w:tc>
          <w:tcPr>
            <w:tcW w:w="454" w:type="dxa"/>
          </w:tcPr>
          <w:p w:rsidR="00930FD4" w:rsidRDefault="00930FD4">
            <w:pPr>
              <w:pStyle w:val="ConsPlusNormal"/>
            </w:pPr>
            <w:r>
              <w:t>1</w:t>
            </w:r>
          </w:p>
        </w:tc>
        <w:tc>
          <w:tcPr>
            <w:tcW w:w="2779" w:type="dxa"/>
          </w:tcPr>
          <w:p w:rsidR="00930FD4" w:rsidRDefault="00930FD4">
            <w:pPr>
              <w:pStyle w:val="ConsPlusNormal"/>
            </w:pPr>
            <w:r>
              <w:t xml:space="preserve">Муниципальная программа </w:t>
            </w:r>
            <w:r>
              <w:lastRenderedPageBreak/>
              <w:t>города Ачинска, всего</w:t>
            </w:r>
          </w:p>
        </w:tc>
        <w:tc>
          <w:tcPr>
            <w:tcW w:w="1834" w:type="dxa"/>
          </w:tcPr>
          <w:p w:rsidR="00930FD4" w:rsidRDefault="00930FD4">
            <w:pPr>
              <w:pStyle w:val="ConsPlusNormal"/>
              <w:jc w:val="center"/>
            </w:pPr>
            <w:r>
              <w:lastRenderedPageBreak/>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188767,0</w:t>
            </w:r>
          </w:p>
        </w:tc>
        <w:tc>
          <w:tcPr>
            <w:tcW w:w="1084" w:type="dxa"/>
          </w:tcPr>
          <w:p w:rsidR="00930FD4" w:rsidRDefault="00930FD4">
            <w:pPr>
              <w:pStyle w:val="ConsPlusNormal"/>
              <w:jc w:val="center"/>
            </w:pPr>
            <w:r>
              <w:t>167613,6</w:t>
            </w:r>
          </w:p>
        </w:tc>
        <w:tc>
          <w:tcPr>
            <w:tcW w:w="1084" w:type="dxa"/>
          </w:tcPr>
          <w:p w:rsidR="00930FD4" w:rsidRDefault="00930FD4">
            <w:pPr>
              <w:pStyle w:val="ConsPlusNormal"/>
              <w:jc w:val="center"/>
            </w:pPr>
            <w:r>
              <w:t>160811,7</w:t>
            </w:r>
          </w:p>
        </w:tc>
        <w:tc>
          <w:tcPr>
            <w:tcW w:w="1174" w:type="dxa"/>
          </w:tcPr>
          <w:p w:rsidR="00930FD4" w:rsidRDefault="00930FD4">
            <w:pPr>
              <w:pStyle w:val="ConsPlusNormal"/>
              <w:jc w:val="center"/>
            </w:pPr>
            <w:r>
              <w:t>517192,3</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27995,5</w:t>
            </w:r>
          </w:p>
        </w:tc>
        <w:tc>
          <w:tcPr>
            <w:tcW w:w="1084" w:type="dxa"/>
          </w:tcPr>
          <w:p w:rsidR="00930FD4" w:rsidRDefault="00930FD4">
            <w:pPr>
              <w:pStyle w:val="ConsPlusNormal"/>
              <w:jc w:val="center"/>
            </w:pPr>
            <w:r>
              <w:t>38941,0</w:t>
            </w:r>
          </w:p>
        </w:tc>
        <w:tc>
          <w:tcPr>
            <w:tcW w:w="1084" w:type="dxa"/>
          </w:tcPr>
          <w:p w:rsidR="00930FD4" w:rsidRDefault="00930FD4">
            <w:pPr>
              <w:pStyle w:val="ConsPlusNormal"/>
              <w:jc w:val="center"/>
            </w:pPr>
            <w:r>
              <w:t>35617,3</w:t>
            </w:r>
          </w:p>
        </w:tc>
        <w:tc>
          <w:tcPr>
            <w:tcW w:w="1174" w:type="dxa"/>
          </w:tcPr>
          <w:p w:rsidR="00930FD4" w:rsidRDefault="00930FD4">
            <w:pPr>
              <w:pStyle w:val="ConsPlusNormal"/>
              <w:jc w:val="center"/>
            </w:pPr>
            <w:r>
              <w:t>102553,8</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152246,5</w:t>
            </w:r>
          </w:p>
        </w:tc>
        <w:tc>
          <w:tcPr>
            <w:tcW w:w="1084" w:type="dxa"/>
          </w:tcPr>
          <w:p w:rsidR="00930FD4" w:rsidRDefault="00930FD4">
            <w:pPr>
              <w:pStyle w:val="ConsPlusNormal"/>
              <w:jc w:val="center"/>
            </w:pPr>
            <w:r>
              <w:t>120247,6</w:t>
            </w:r>
          </w:p>
        </w:tc>
        <w:tc>
          <w:tcPr>
            <w:tcW w:w="1084" w:type="dxa"/>
          </w:tcPr>
          <w:p w:rsidR="00930FD4" w:rsidRDefault="00930FD4">
            <w:pPr>
              <w:pStyle w:val="ConsPlusNormal"/>
              <w:jc w:val="center"/>
            </w:pPr>
            <w:r>
              <w:t>116729,4</w:t>
            </w:r>
          </w:p>
        </w:tc>
        <w:tc>
          <w:tcPr>
            <w:tcW w:w="1174" w:type="dxa"/>
          </w:tcPr>
          <w:p w:rsidR="00930FD4" w:rsidRDefault="00930FD4">
            <w:pPr>
              <w:pStyle w:val="ConsPlusNormal"/>
              <w:jc w:val="center"/>
            </w:pPr>
            <w:r>
              <w:t>389223,5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8525,0</w:t>
            </w:r>
          </w:p>
        </w:tc>
        <w:tc>
          <w:tcPr>
            <w:tcW w:w="1084" w:type="dxa"/>
          </w:tcPr>
          <w:p w:rsidR="00930FD4" w:rsidRDefault="00930FD4">
            <w:pPr>
              <w:pStyle w:val="ConsPlusNormal"/>
              <w:jc w:val="center"/>
            </w:pPr>
            <w:r>
              <w:t>8425,0</w:t>
            </w:r>
          </w:p>
        </w:tc>
        <w:tc>
          <w:tcPr>
            <w:tcW w:w="1084" w:type="dxa"/>
          </w:tcPr>
          <w:p w:rsidR="00930FD4" w:rsidRDefault="00930FD4">
            <w:pPr>
              <w:pStyle w:val="ConsPlusNormal"/>
              <w:jc w:val="center"/>
            </w:pPr>
            <w:r>
              <w:t>8465,0</w:t>
            </w:r>
          </w:p>
        </w:tc>
        <w:tc>
          <w:tcPr>
            <w:tcW w:w="1174" w:type="dxa"/>
          </w:tcPr>
          <w:p w:rsidR="00930FD4" w:rsidRDefault="00930FD4">
            <w:pPr>
              <w:pStyle w:val="ConsPlusNormal"/>
              <w:jc w:val="center"/>
            </w:pPr>
            <w:r>
              <w:t>25415,0</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2</w:t>
            </w:r>
          </w:p>
        </w:tc>
        <w:tc>
          <w:tcPr>
            <w:tcW w:w="2779" w:type="dxa"/>
          </w:tcPr>
          <w:p w:rsidR="00930FD4" w:rsidRDefault="00930FD4">
            <w:pPr>
              <w:pStyle w:val="ConsPlusNormal"/>
              <w:outlineLvl w:val="2"/>
            </w:pPr>
            <w:r>
              <w:t>Проектная часть, всего</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39631,5</w:t>
            </w:r>
          </w:p>
        </w:tc>
        <w:tc>
          <w:tcPr>
            <w:tcW w:w="1084" w:type="dxa"/>
          </w:tcPr>
          <w:p w:rsidR="00930FD4" w:rsidRDefault="00930FD4">
            <w:pPr>
              <w:pStyle w:val="ConsPlusNormal"/>
              <w:jc w:val="center"/>
            </w:pPr>
            <w:r>
              <w:t>18559,6</w:t>
            </w:r>
          </w:p>
        </w:tc>
        <w:tc>
          <w:tcPr>
            <w:tcW w:w="1084" w:type="dxa"/>
          </w:tcPr>
          <w:p w:rsidR="00930FD4" w:rsidRDefault="00930FD4">
            <w:pPr>
              <w:pStyle w:val="ConsPlusNormal"/>
              <w:jc w:val="center"/>
            </w:pPr>
            <w:r>
              <w:t>18661,5</w:t>
            </w:r>
          </w:p>
        </w:tc>
        <w:tc>
          <w:tcPr>
            <w:tcW w:w="1174" w:type="dxa"/>
          </w:tcPr>
          <w:p w:rsidR="00930FD4" w:rsidRDefault="00930FD4">
            <w:pPr>
              <w:pStyle w:val="ConsPlusNormal"/>
              <w:jc w:val="center"/>
            </w:pPr>
            <w:r>
              <w:t>76852,6</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2477,0</w:t>
            </w:r>
          </w:p>
        </w:tc>
        <w:tc>
          <w:tcPr>
            <w:tcW w:w="1084" w:type="dxa"/>
          </w:tcPr>
          <w:p w:rsidR="00930FD4" w:rsidRDefault="00930FD4">
            <w:pPr>
              <w:pStyle w:val="ConsPlusNormal"/>
              <w:jc w:val="center"/>
            </w:pPr>
            <w:r>
              <w:t>2303,7</w:t>
            </w:r>
          </w:p>
        </w:tc>
        <w:tc>
          <w:tcPr>
            <w:tcW w:w="1084" w:type="dxa"/>
          </w:tcPr>
          <w:p w:rsidR="00930FD4" w:rsidRDefault="00930FD4">
            <w:pPr>
              <w:pStyle w:val="ConsPlusNormal"/>
              <w:jc w:val="center"/>
            </w:pPr>
            <w:r>
              <w:t>2287,0</w:t>
            </w:r>
          </w:p>
        </w:tc>
        <w:tc>
          <w:tcPr>
            <w:tcW w:w="1174" w:type="dxa"/>
          </w:tcPr>
          <w:p w:rsidR="00930FD4" w:rsidRDefault="00930FD4">
            <w:pPr>
              <w:pStyle w:val="ConsPlusNormal"/>
              <w:jc w:val="center"/>
            </w:pPr>
            <w:r>
              <w:t>7067,7</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29568,0</w:t>
            </w:r>
          </w:p>
        </w:tc>
        <w:tc>
          <w:tcPr>
            <w:tcW w:w="1084" w:type="dxa"/>
          </w:tcPr>
          <w:p w:rsidR="00930FD4" w:rsidRDefault="00930FD4">
            <w:pPr>
              <w:pStyle w:val="ConsPlusNormal"/>
              <w:jc w:val="center"/>
            </w:pPr>
            <w:r>
              <w:t>8690,9</w:t>
            </w:r>
          </w:p>
        </w:tc>
        <w:tc>
          <w:tcPr>
            <w:tcW w:w="1084" w:type="dxa"/>
          </w:tcPr>
          <w:p w:rsidR="00930FD4" w:rsidRDefault="00930FD4">
            <w:pPr>
              <w:pStyle w:val="ConsPlusNormal"/>
              <w:jc w:val="center"/>
            </w:pPr>
            <w:r>
              <w:t>8809,5</w:t>
            </w:r>
          </w:p>
        </w:tc>
        <w:tc>
          <w:tcPr>
            <w:tcW w:w="1174" w:type="dxa"/>
          </w:tcPr>
          <w:p w:rsidR="00930FD4" w:rsidRDefault="00930FD4">
            <w:pPr>
              <w:pStyle w:val="ConsPlusNormal"/>
              <w:jc w:val="center"/>
            </w:pPr>
            <w:r>
              <w:t>47068,4</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7586,5</w:t>
            </w:r>
          </w:p>
        </w:tc>
        <w:tc>
          <w:tcPr>
            <w:tcW w:w="1084" w:type="dxa"/>
          </w:tcPr>
          <w:p w:rsidR="00930FD4" w:rsidRDefault="00930FD4">
            <w:pPr>
              <w:pStyle w:val="ConsPlusNormal"/>
              <w:jc w:val="center"/>
            </w:pPr>
            <w:r>
              <w:t>7565,0</w:t>
            </w:r>
          </w:p>
        </w:tc>
        <w:tc>
          <w:tcPr>
            <w:tcW w:w="1084" w:type="dxa"/>
          </w:tcPr>
          <w:p w:rsidR="00930FD4" w:rsidRDefault="00930FD4">
            <w:pPr>
              <w:pStyle w:val="ConsPlusNormal"/>
              <w:jc w:val="center"/>
            </w:pPr>
            <w:r>
              <w:t>7565,0</w:t>
            </w:r>
          </w:p>
        </w:tc>
        <w:tc>
          <w:tcPr>
            <w:tcW w:w="1174" w:type="dxa"/>
          </w:tcPr>
          <w:p w:rsidR="00930FD4" w:rsidRDefault="00930FD4">
            <w:pPr>
              <w:pStyle w:val="ConsPlusNormal"/>
              <w:jc w:val="center"/>
            </w:pPr>
            <w:r>
              <w:t>22716,5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3</w:t>
            </w:r>
          </w:p>
        </w:tc>
        <w:tc>
          <w:tcPr>
            <w:tcW w:w="2779" w:type="dxa"/>
          </w:tcPr>
          <w:p w:rsidR="00930FD4" w:rsidRDefault="00930FD4">
            <w:pPr>
              <w:pStyle w:val="ConsPlusNormal"/>
            </w:pPr>
            <w:r>
              <w:t>Ведомственный проект "Улучшение жилищных условий отдельных категорий граждан"</w:t>
            </w:r>
          </w:p>
        </w:tc>
        <w:tc>
          <w:tcPr>
            <w:tcW w:w="1834" w:type="dxa"/>
          </w:tcPr>
          <w:p w:rsidR="00930FD4" w:rsidRDefault="00930FD4">
            <w:pPr>
              <w:pStyle w:val="ConsPlusNormal"/>
              <w:jc w:val="center"/>
            </w:pPr>
            <w:r>
              <w:t>х</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18148,8</w:t>
            </w:r>
          </w:p>
        </w:tc>
        <w:tc>
          <w:tcPr>
            <w:tcW w:w="1084" w:type="dxa"/>
          </w:tcPr>
          <w:p w:rsidR="00930FD4" w:rsidRDefault="00930FD4">
            <w:pPr>
              <w:pStyle w:val="ConsPlusNormal"/>
              <w:jc w:val="center"/>
            </w:pPr>
            <w:r>
              <w:t>18559,6</w:t>
            </w:r>
          </w:p>
        </w:tc>
        <w:tc>
          <w:tcPr>
            <w:tcW w:w="1084" w:type="dxa"/>
          </w:tcPr>
          <w:p w:rsidR="00930FD4" w:rsidRDefault="00930FD4">
            <w:pPr>
              <w:pStyle w:val="ConsPlusNormal"/>
              <w:jc w:val="center"/>
            </w:pPr>
            <w:r>
              <w:t>18661,5</w:t>
            </w:r>
          </w:p>
        </w:tc>
        <w:tc>
          <w:tcPr>
            <w:tcW w:w="1174" w:type="dxa"/>
          </w:tcPr>
          <w:p w:rsidR="00930FD4" w:rsidRDefault="00930FD4">
            <w:pPr>
              <w:pStyle w:val="ConsPlusNormal"/>
              <w:jc w:val="center"/>
            </w:pPr>
            <w:r>
              <w:t>55369,9</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2477,0</w:t>
            </w:r>
          </w:p>
        </w:tc>
        <w:tc>
          <w:tcPr>
            <w:tcW w:w="1084" w:type="dxa"/>
          </w:tcPr>
          <w:p w:rsidR="00930FD4" w:rsidRDefault="00930FD4">
            <w:pPr>
              <w:pStyle w:val="ConsPlusNormal"/>
              <w:jc w:val="center"/>
            </w:pPr>
            <w:r>
              <w:t>2303,7</w:t>
            </w:r>
          </w:p>
        </w:tc>
        <w:tc>
          <w:tcPr>
            <w:tcW w:w="1084" w:type="dxa"/>
          </w:tcPr>
          <w:p w:rsidR="00930FD4" w:rsidRDefault="00930FD4">
            <w:pPr>
              <w:pStyle w:val="ConsPlusNormal"/>
              <w:jc w:val="center"/>
            </w:pPr>
            <w:r>
              <w:t>2287,0</w:t>
            </w:r>
          </w:p>
        </w:tc>
        <w:tc>
          <w:tcPr>
            <w:tcW w:w="1174" w:type="dxa"/>
          </w:tcPr>
          <w:p w:rsidR="00930FD4" w:rsidRDefault="00930FD4">
            <w:pPr>
              <w:pStyle w:val="ConsPlusNormal"/>
              <w:jc w:val="center"/>
            </w:pPr>
            <w:r>
              <w:t>7067,7</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8106,8</w:t>
            </w:r>
          </w:p>
        </w:tc>
        <w:tc>
          <w:tcPr>
            <w:tcW w:w="1084" w:type="dxa"/>
          </w:tcPr>
          <w:p w:rsidR="00930FD4" w:rsidRDefault="00930FD4">
            <w:pPr>
              <w:pStyle w:val="ConsPlusNormal"/>
              <w:jc w:val="center"/>
            </w:pPr>
            <w:r>
              <w:t>8690,9</w:t>
            </w:r>
          </w:p>
        </w:tc>
        <w:tc>
          <w:tcPr>
            <w:tcW w:w="1084" w:type="dxa"/>
          </w:tcPr>
          <w:p w:rsidR="00930FD4" w:rsidRDefault="00930FD4">
            <w:pPr>
              <w:pStyle w:val="ConsPlusNormal"/>
              <w:jc w:val="center"/>
            </w:pPr>
            <w:r>
              <w:t>8809,5</w:t>
            </w:r>
          </w:p>
        </w:tc>
        <w:tc>
          <w:tcPr>
            <w:tcW w:w="1174" w:type="dxa"/>
          </w:tcPr>
          <w:p w:rsidR="00930FD4" w:rsidRDefault="00930FD4">
            <w:pPr>
              <w:pStyle w:val="ConsPlusNormal"/>
              <w:jc w:val="center"/>
            </w:pPr>
            <w:r>
              <w:t>25607,2</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7565,0</w:t>
            </w:r>
          </w:p>
        </w:tc>
        <w:tc>
          <w:tcPr>
            <w:tcW w:w="1084" w:type="dxa"/>
          </w:tcPr>
          <w:p w:rsidR="00930FD4" w:rsidRDefault="00930FD4">
            <w:pPr>
              <w:pStyle w:val="ConsPlusNormal"/>
              <w:jc w:val="center"/>
            </w:pPr>
            <w:r>
              <w:t>7565,0</w:t>
            </w:r>
          </w:p>
        </w:tc>
        <w:tc>
          <w:tcPr>
            <w:tcW w:w="1084" w:type="dxa"/>
          </w:tcPr>
          <w:p w:rsidR="00930FD4" w:rsidRDefault="00930FD4">
            <w:pPr>
              <w:pStyle w:val="ConsPlusNormal"/>
              <w:jc w:val="center"/>
            </w:pPr>
            <w:r>
              <w:t>7565,0</w:t>
            </w:r>
          </w:p>
        </w:tc>
        <w:tc>
          <w:tcPr>
            <w:tcW w:w="1174" w:type="dxa"/>
          </w:tcPr>
          <w:p w:rsidR="00930FD4" w:rsidRDefault="00930FD4">
            <w:pPr>
              <w:pStyle w:val="ConsPlusNormal"/>
              <w:jc w:val="center"/>
            </w:pPr>
            <w:r>
              <w:t>22695,0</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3.1</w:t>
            </w:r>
          </w:p>
        </w:tc>
        <w:tc>
          <w:tcPr>
            <w:tcW w:w="2779" w:type="dxa"/>
          </w:tcPr>
          <w:p w:rsidR="00930FD4" w:rsidRDefault="00930FD4">
            <w:pPr>
              <w:pStyle w:val="ConsPlusNormal"/>
            </w:pPr>
            <w:r>
              <w:t>Предоставление социальных выплат молодым семьям на приобретение (строительство) жилья</w:t>
            </w:r>
          </w:p>
        </w:tc>
        <w:tc>
          <w:tcPr>
            <w:tcW w:w="1834" w:type="dxa"/>
          </w:tcPr>
          <w:p w:rsidR="00930FD4" w:rsidRDefault="00930FD4">
            <w:pPr>
              <w:pStyle w:val="ConsPlusNormal"/>
            </w:pPr>
            <w:r>
              <w:t>Администрация города Ачинска</w:t>
            </w:r>
          </w:p>
        </w:tc>
        <w:tc>
          <w:tcPr>
            <w:tcW w:w="694" w:type="dxa"/>
          </w:tcPr>
          <w:p w:rsidR="00930FD4" w:rsidRDefault="00930FD4">
            <w:pPr>
              <w:pStyle w:val="ConsPlusNormal"/>
              <w:jc w:val="center"/>
            </w:pPr>
            <w:r>
              <w:t>730</w:t>
            </w:r>
          </w:p>
        </w:tc>
        <w:tc>
          <w:tcPr>
            <w:tcW w:w="634" w:type="dxa"/>
          </w:tcPr>
          <w:p w:rsidR="00930FD4" w:rsidRDefault="00930FD4">
            <w:pPr>
              <w:pStyle w:val="ConsPlusNormal"/>
              <w:jc w:val="center"/>
            </w:pPr>
            <w:r>
              <w:t>1004</w:t>
            </w:r>
          </w:p>
        </w:tc>
        <w:tc>
          <w:tcPr>
            <w:tcW w:w="1354" w:type="dxa"/>
          </w:tcPr>
          <w:p w:rsidR="00930FD4" w:rsidRDefault="00930FD4">
            <w:pPr>
              <w:pStyle w:val="ConsPlusNormal"/>
              <w:jc w:val="center"/>
            </w:pPr>
            <w:r>
              <w:t>16302L4970</w:t>
            </w:r>
          </w:p>
        </w:tc>
        <w:tc>
          <w:tcPr>
            <w:tcW w:w="544" w:type="dxa"/>
          </w:tcPr>
          <w:p w:rsidR="00930FD4" w:rsidRDefault="00930FD4">
            <w:pPr>
              <w:pStyle w:val="ConsPlusNormal"/>
              <w:jc w:val="center"/>
            </w:pPr>
            <w:r>
              <w:t>320</w:t>
            </w:r>
          </w:p>
        </w:tc>
        <w:tc>
          <w:tcPr>
            <w:tcW w:w="1084" w:type="dxa"/>
          </w:tcPr>
          <w:p w:rsidR="00930FD4" w:rsidRDefault="00930FD4">
            <w:pPr>
              <w:pStyle w:val="ConsPlusNormal"/>
              <w:jc w:val="center"/>
            </w:pPr>
            <w:r>
              <w:t>18148,8</w:t>
            </w:r>
          </w:p>
        </w:tc>
        <w:tc>
          <w:tcPr>
            <w:tcW w:w="1084" w:type="dxa"/>
          </w:tcPr>
          <w:p w:rsidR="00930FD4" w:rsidRDefault="00930FD4">
            <w:pPr>
              <w:pStyle w:val="ConsPlusNormal"/>
              <w:jc w:val="center"/>
            </w:pPr>
            <w:r>
              <w:t>18559,6</w:t>
            </w:r>
          </w:p>
        </w:tc>
        <w:tc>
          <w:tcPr>
            <w:tcW w:w="1084" w:type="dxa"/>
          </w:tcPr>
          <w:p w:rsidR="00930FD4" w:rsidRDefault="00930FD4">
            <w:pPr>
              <w:pStyle w:val="ConsPlusNormal"/>
              <w:jc w:val="center"/>
            </w:pPr>
            <w:r>
              <w:t>18661,5</w:t>
            </w:r>
          </w:p>
        </w:tc>
        <w:tc>
          <w:tcPr>
            <w:tcW w:w="1174" w:type="dxa"/>
          </w:tcPr>
          <w:p w:rsidR="00930FD4" w:rsidRDefault="00930FD4">
            <w:pPr>
              <w:pStyle w:val="ConsPlusNormal"/>
              <w:jc w:val="center"/>
            </w:pPr>
            <w:r>
              <w:t>55369,9</w:t>
            </w:r>
          </w:p>
        </w:tc>
        <w:tc>
          <w:tcPr>
            <w:tcW w:w="1774" w:type="dxa"/>
          </w:tcPr>
          <w:p w:rsidR="00930FD4" w:rsidRDefault="00930FD4">
            <w:pPr>
              <w:pStyle w:val="ConsPlusNormal"/>
            </w:pPr>
            <w:r>
              <w:t xml:space="preserve">Количество молодых семей, получивших свидетельства о выделении социальных выплат на приобретение </w:t>
            </w:r>
            <w:r>
              <w:lastRenderedPageBreak/>
              <w:t>или строительство жилья: 2025 - 2026 года - 15 семей ежегодно, 2027 год - 16 молодых семей</w:t>
            </w:r>
          </w:p>
        </w:tc>
        <w:tc>
          <w:tcPr>
            <w:tcW w:w="2329" w:type="dxa"/>
          </w:tcPr>
          <w:p w:rsidR="00930FD4" w:rsidRDefault="00930FD4">
            <w:pPr>
              <w:pStyle w:val="ConsPlusNormal"/>
            </w:pPr>
            <w:r>
              <w:lastRenderedPageBreak/>
              <w:t>Количество молодых семей, получивших свидетельства о выделении социальных выплат на приобретение или строительство жилья</w:t>
            </w: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2477,0</w:t>
            </w:r>
          </w:p>
        </w:tc>
        <w:tc>
          <w:tcPr>
            <w:tcW w:w="1084" w:type="dxa"/>
          </w:tcPr>
          <w:p w:rsidR="00930FD4" w:rsidRDefault="00930FD4">
            <w:pPr>
              <w:pStyle w:val="ConsPlusNormal"/>
              <w:jc w:val="center"/>
            </w:pPr>
            <w:r>
              <w:t>2303,7</w:t>
            </w:r>
          </w:p>
        </w:tc>
        <w:tc>
          <w:tcPr>
            <w:tcW w:w="1084" w:type="dxa"/>
          </w:tcPr>
          <w:p w:rsidR="00930FD4" w:rsidRDefault="00930FD4">
            <w:pPr>
              <w:pStyle w:val="ConsPlusNormal"/>
              <w:jc w:val="center"/>
            </w:pPr>
            <w:r>
              <w:t>2287,0</w:t>
            </w:r>
          </w:p>
        </w:tc>
        <w:tc>
          <w:tcPr>
            <w:tcW w:w="1174" w:type="dxa"/>
          </w:tcPr>
          <w:p w:rsidR="00930FD4" w:rsidRDefault="00930FD4">
            <w:pPr>
              <w:pStyle w:val="ConsPlusNormal"/>
              <w:jc w:val="center"/>
            </w:pPr>
            <w:r>
              <w:t>7067,7</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8106,8</w:t>
            </w:r>
          </w:p>
        </w:tc>
        <w:tc>
          <w:tcPr>
            <w:tcW w:w="1084" w:type="dxa"/>
          </w:tcPr>
          <w:p w:rsidR="00930FD4" w:rsidRDefault="00930FD4">
            <w:pPr>
              <w:pStyle w:val="ConsPlusNormal"/>
              <w:jc w:val="center"/>
            </w:pPr>
            <w:r>
              <w:t>8690,9</w:t>
            </w:r>
          </w:p>
        </w:tc>
        <w:tc>
          <w:tcPr>
            <w:tcW w:w="1084" w:type="dxa"/>
          </w:tcPr>
          <w:p w:rsidR="00930FD4" w:rsidRDefault="00930FD4">
            <w:pPr>
              <w:pStyle w:val="ConsPlusNormal"/>
              <w:jc w:val="center"/>
            </w:pPr>
            <w:r>
              <w:t>8809,5</w:t>
            </w:r>
          </w:p>
        </w:tc>
        <w:tc>
          <w:tcPr>
            <w:tcW w:w="1174" w:type="dxa"/>
          </w:tcPr>
          <w:p w:rsidR="00930FD4" w:rsidRDefault="00930FD4">
            <w:pPr>
              <w:pStyle w:val="ConsPlusNormal"/>
              <w:jc w:val="center"/>
            </w:pPr>
            <w:r>
              <w:t>25607,2</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7565,0</w:t>
            </w:r>
          </w:p>
        </w:tc>
        <w:tc>
          <w:tcPr>
            <w:tcW w:w="1084" w:type="dxa"/>
          </w:tcPr>
          <w:p w:rsidR="00930FD4" w:rsidRDefault="00930FD4">
            <w:pPr>
              <w:pStyle w:val="ConsPlusNormal"/>
              <w:jc w:val="center"/>
            </w:pPr>
            <w:r>
              <w:t>7565,0</w:t>
            </w:r>
          </w:p>
        </w:tc>
        <w:tc>
          <w:tcPr>
            <w:tcW w:w="1084" w:type="dxa"/>
          </w:tcPr>
          <w:p w:rsidR="00930FD4" w:rsidRDefault="00930FD4">
            <w:pPr>
              <w:pStyle w:val="ConsPlusNormal"/>
              <w:jc w:val="center"/>
            </w:pPr>
            <w:r>
              <w:t>7565,0</w:t>
            </w:r>
          </w:p>
        </w:tc>
        <w:tc>
          <w:tcPr>
            <w:tcW w:w="1174" w:type="dxa"/>
          </w:tcPr>
          <w:p w:rsidR="00930FD4" w:rsidRDefault="00930FD4">
            <w:pPr>
              <w:pStyle w:val="ConsPlusNormal"/>
              <w:jc w:val="center"/>
            </w:pPr>
            <w:r>
              <w:t>22695,0</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4</w:t>
            </w:r>
          </w:p>
        </w:tc>
        <w:tc>
          <w:tcPr>
            <w:tcW w:w="2779" w:type="dxa"/>
          </w:tcPr>
          <w:p w:rsidR="00930FD4" w:rsidRDefault="00930FD4">
            <w:pPr>
              <w:pStyle w:val="ConsPlusNormal"/>
            </w:pPr>
            <w:r>
              <w:t>Ведомственный проект "Развитие земельно-имущественных отношений города"</w:t>
            </w:r>
          </w:p>
        </w:tc>
        <w:tc>
          <w:tcPr>
            <w:tcW w:w="1834" w:type="dxa"/>
          </w:tcPr>
          <w:p w:rsidR="00930FD4" w:rsidRDefault="00930FD4">
            <w:pPr>
              <w:pStyle w:val="ConsPlusNormal"/>
              <w:jc w:val="center"/>
            </w:pPr>
            <w:r>
              <w:t>х</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21482,7</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21482,7</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21461,2</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21461,2</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21,5</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4.1</w:t>
            </w:r>
          </w:p>
        </w:tc>
        <w:tc>
          <w:tcPr>
            <w:tcW w:w="2779" w:type="dxa"/>
          </w:tcPr>
          <w:p w:rsidR="00930FD4" w:rsidRDefault="00930FD4">
            <w:pPr>
              <w:pStyle w:val="ConsPlusNormal"/>
            </w:pPr>
            <w:r>
              <w:t>Проведение комплексных кадастровых работ</w:t>
            </w:r>
          </w:p>
        </w:tc>
        <w:tc>
          <w:tcPr>
            <w:tcW w:w="1834" w:type="dxa"/>
          </w:tcPr>
          <w:p w:rsidR="00930FD4" w:rsidRDefault="00930FD4">
            <w:pPr>
              <w:pStyle w:val="ConsPlusNormal"/>
            </w:pPr>
            <w:r>
              <w:t>Администрация города Ачинска</w:t>
            </w:r>
          </w:p>
        </w:tc>
        <w:tc>
          <w:tcPr>
            <w:tcW w:w="694" w:type="dxa"/>
          </w:tcPr>
          <w:p w:rsidR="00930FD4" w:rsidRDefault="00930FD4">
            <w:pPr>
              <w:pStyle w:val="ConsPlusNormal"/>
              <w:jc w:val="center"/>
            </w:pPr>
            <w:r>
              <w:t>730</w:t>
            </w:r>
          </w:p>
        </w:tc>
        <w:tc>
          <w:tcPr>
            <w:tcW w:w="634" w:type="dxa"/>
          </w:tcPr>
          <w:p w:rsidR="00930FD4" w:rsidRDefault="00930FD4">
            <w:pPr>
              <w:pStyle w:val="ConsPlusNormal"/>
              <w:jc w:val="center"/>
            </w:pPr>
            <w:r>
              <w:t>0412</w:t>
            </w:r>
          </w:p>
        </w:tc>
        <w:tc>
          <w:tcPr>
            <w:tcW w:w="1354" w:type="dxa"/>
          </w:tcPr>
          <w:p w:rsidR="00930FD4" w:rsidRDefault="00930FD4">
            <w:pPr>
              <w:pStyle w:val="ConsPlusNormal"/>
              <w:jc w:val="center"/>
            </w:pPr>
            <w:r>
              <w:t>16303S5050</w:t>
            </w:r>
          </w:p>
        </w:tc>
        <w:tc>
          <w:tcPr>
            <w:tcW w:w="544" w:type="dxa"/>
          </w:tcPr>
          <w:p w:rsidR="00930FD4" w:rsidRDefault="00930FD4">
            <w:pPr>
              <w:pStyle w:val="ConsPlusNormal"/>
              <w:jc w:val="center"/>
            </w:pPr>
            <w:r>
              <w:t>240</w:t>
            </w:r>
          </w:p>
        </w:tc>
        <w:tc>
          <w:tcPr>
            <w:tcW w:w="1084" w:type="dxa"/>
          </w:tcPr>
          <w:p w:rsidR="00930FD4" w:rsidRDefault="00930FD4">
            <w:pPr>
              <w:pStyle w:val="ConsPlusNormal"/>
              <w:jc w:val="center"/>
            </w:pPr>
            <w:r>
              <w:t>21482,7</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21482,7</w:t>
            </w:r>
          </w:p>
        </w:tc>
        <w:tc>
          <w:tcPr>
            <w:tcW w:w="1774" w:type="dxa"/>
          </w:tcPr>
          <w:p w:rsidR="00930FD4" w:rsidRDefault="00930FD4">
            <w:pPr>
              <w:pStyle w:val="ConsPlusNormal"/>
            </w:pPr>
            <w:r>
              <w:t>Количество объектов недвижимости в кадастровых кварталах, в отношении которых проведены комплексные кадастровые работы: в 2025 году - 19510 ед.</w:t>
            </w:r>
          </w:p>
        </w:tc>
        <w:tc>
          <w:tcPr>
            <w:tcW w:w="2329" w:type="dxa"/>
          </w:tcPr>
          <w:p w:rsidR="00930FD4" w:rsidRDefault="00930FD4">
            <w:pPr>
              <w:pStyle w:val="ConsPlusNormal"/>
            </w:pPr>
            <w:r>
              <w:t>Количество объектов недвижимости в кадастровых кварталах, в отношении которых проведены комплексные кадастровые работы</w:t>
            </w: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21461,2</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21461,2</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21,5</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21,5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5</w:t>
            </w:r>
          </w:p>
        </w:tc>
        <w:tc>
          <w:tcPr>
            <w:tcW w:w="2779" w:type="dxa"/>
          </w:tcPr>
          <w:p w:rsidR="00930FD4" w:rsidRDefault="00930FD4">
            <w:pPr>
              <w:pStyle w:val="ConsPlusNormal"/>
              <w:outlineLvl w:val="2"/>
            </w:pPr>
            <w:r>
              <w:t>Процессная часть, всего</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149135,5</w:t>
            </w:r>
          </w:p>
        </w:tc>
        <w:tc>
          <w:tcPr>
            <w:tcW w:w="1084" w:type="dxa"/>
          </w:tcPr>
          <w:p w:rsidR="00930FD4" w:rsidRDefault="00930FD4">
            <w:pPr>
              <w:pStyle w:val="ConsPlusNormal"/>
              <w:jc w:val="center"/>
            </w:pPr>
            <w:r>
              <w:t>149054,0</w:t>
            </w:r>
          </w:p>
        </w:tc>
        <w:tc>
          <w:tcPr>
            <w:tcW w:w="1084" w:type="dxa"/>
          </w:tcPr>
          <w:p w:rsidR="00930FD4" w:rsidRDefault="00930FD4">
            <w:pPr>
              <w:pStyle w:val="ConsPlusNormal"/>
              <w:jc w:val="center"/>
            </w:pPr>
            <w:r>
              <w:t>142150,2</w:t>
            </w:r>
          </w:p>
        </w:tc>
        <w:tc>
          <w:tcPr>
            <w:tcW w:w="1174" w:type="dxa"/>
          </w:tcPr>
          <w:p w:rsidR="00930FD4" w:rsidRDefault="00930FD4">
            <w:pPr>
              <w:pStyle w:val="ConsPlusNormal"/>
              <w:jc w:val="center"/>
            </w:pPr>
            <w:r>
              <w:t>440339,7</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25518,5</w:t>
            </w:r>
          </w:p>
        </w:tc>
        <w:tc>
          <w:tcPr>
            <w:tcW w:w="1084" w:type="dxa"/>
          </w:tcPr>
          <w:p w:rsidR="00930FD4" w:rsidRDefault="00930FD4">
            <w:pPr>
              <w:pStyle w:val="ConsPlusNormal"/>
              <w:jc w:val="center"/>
            </w:pPr>
            <w:r>
              <w:t>36637,3</w:t>
            </w:r>
          </w:p>
        </w:tc>
        <w:tc>
          <w:tcPr>
            <w:tcW w:w="1084" w:type="dxa"/>
          </w:tcPr>
          <w:p w:rsidR="00930FD4" w:rsidRDefault="00930FD4">
            <w:pPr>
              <w:pStyle w:val="ConsPlusNormal"/>
              <w:jc w:val="center"/>
            </w:pPr>
            <w:r>
              <w:t>33330,3</w:t>
            </w:r>
          </w:p>
        </w:tc>
        <w:tc>
          <w:tcPr>
            <w:tcW w:w="1174" w:type="dxa"/>
          </w:tcPr>
          <w:p w:rsidR="00930FD4" w:rsidRDefault="00930FD4">
            <w:pPr>
              <w:pStyle w:val="ConsPlusNormal"/>
              <w:jc w:val="center"/>
            </w:pPr>
            <w:r>
              <w:t>95486,1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122678,5</w:t>
            </w:r>
          </w:p>
        </w:tc>
        <w:tc>
          <w:tcPr>
            <w:tcW w:w="1084" w:type="dxa"/>
          </w:tcPr>
          <w:p w:rsidR="00930FD4" w:rsidRDefault="00930FD4">
            <w:pPr>
              <w:pStyle w:val="ConsPlusNormal"/>
              <w:jc w:val="center"/>
            </w:pPr>
            <w:r>
              <w:t>111556,7</w:t>
            </w:r>
          </w:p>
        </w:tc>
        <w:tc>
          <w:tcPr>
            <w:tcW w:w="1084" w:type="dxa"/>
          </w:tcPr>
          <w:p w:rsidR="00930FD4" w:rsidRDefault="00930FD4">
            <w:pPr>
              <w:pStyle w:val="ConsPlusNormal"/>
              <w:jc w:val="center"/>
            </w:pPr>
            <w:r>
              <w:t>107919,9</w:t>
            </w:r>
          </w:p>
        </w:tc>
        <w:tc>
          <w:tcPr>
            <w:tcW w:w="1174" w:type="dxa"/>
          </w:tcPr>
          <w:p w:rsidR="00930FD4" w:rsidRDefault="00930FD4">
            <w:pPr>
              <w:pStyle w:val="ConsPlusNormal"/>
              <w:jc w:val="center"/>
            </w:pPr>
            <w:r>
              <w:t>342155,1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938,5</w:t>
            </w:r>
          </w:p>
        </w:tc>
        <w:tc>
          <w:tcPr>
            <w:tcW w:w="1084" w:type="dxa"/>
          </w:tcPr>
          <w:p w:rsidR="00930FD4" w:rsidRDefault="00930FD4">
            <w:pPr>
              <w:pStyle w:val="ConsPlusNormal"/>
              <w:jc w:val="center"/>
            </w:pPr>
            <w:r>
              <w:t>860,0</w:t>
            </w:r>
          </w:p>
        </w:tc>
        <w:tc>
          <w:tcPr>
            <w:tcW w:w="1084" w:type="dxa"/>
          </w:tcPr>
          <w:p w:rsidR="00930FD4" w:rsidRDefault="00930FD4">
            <w:pPr>
              <w:pStyle w:val="ConsPlusNormal"/>
              <w:jc w:val="center"/>
            </w:pPr>
            <w:r>
              <w:t>900,0</w:t>
            </w:r>
          </w:p>
        </w:tc>
        <w:tc>
          <w:tcPr>
            <w:tcW w:w="1174" w:type="dxa"/>
          </w:tcPr>
          <w:p w:rsidR="00930FD4" w:rsidRDefault="00930FD4">
            <w:pPr>
              <w:pStyle w:val="ConsPlusNormal"/>
              <w:jc w:val="center"/>
            </w:pPr>
            <w:r>
              <w:t>2698,5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6</w:t>
            </w:r>
          </w:p>
        </w:tc>
        <w:tc>
          <w:tcPr>
            <w:tcW w:w="2779" w:type="dxa"/>
          </w:tcPr>
          <w:p w:rsidR="00930FD4" w:rsidRDefault="00930FD4">
            <w:pPr>
              <w:pStyle w:val="ConsPlusNormal"/>
            </w:pPr>
            <w:r>
              <w:t>Комплекс процессных мероприятий "Выполнение государственных обязательств по улучшению жилищных условий отдельных категорий граждан"</w:t>
            </w:r>
          </w:p>
        </w:tc>
        <w:tc>
          <w:tcPr>
            <w:tcW w:w="1834" w:type="dxa"/>
          </w:tcPr>
          <w:p w:rsidR="00930FD4" w:rsidRDefault="00930FD4">
            <w:pPr>
              <w:pStyle w:val="ConsPlusNormal"/>
              <w:jc w:val="center"/>
            </w:pPr>
            <w:r>
              <w:t>х</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148197,0</w:t>
            </w:r>
          </w:p>
        </w:tc>
        <w:tc>
          <w:tcPr>
            <w:tcW w:w="1084" w:type="dxa"/>
          </w:tcPr>
          <w:p w:rsidR="00930FD4" w:rsidRDefault="00930FD4">
            <w:pPr>
              <w:pStyle w:val="ConsPlusNormal"/>
              <w:jc w:val="center"/>
            </w:pPr>
            <w:r>
              <w:t>148194,0</w:t>
            </w:r>
          </w:p>
        </w:tc>
        <w:tc>
          <w:tcPr>
            <w:tcW w:w="1084" w:type="dxa"/>
          </w:tcPr>
          <w:p w:rsidR="00930FD4" w:rsidRDefault="00930FD4">
            <w:pPr>
              <w:pStyle w:val="ConsPlusNormal"/>
              <w:jc w:val="center"/>
            </w:pPr>
            <w:r>
              <w:t>141250,2</w:t>
            </w:r>
          </w:p>
        </w:tc>
        <w:tc>
          <w:tcPr>
            <w:tcW w:w="1174" w:type="dxa"/>
          </w:tcPr>
          <w:p w:rsidR="00930FD4" w:rsidRDefault="00930FD4">
            <w:pPr>
              <w:pStyle w:val="ConsPlusNormal"/>
              <w:jc w:val="center"/>
            </w:pPr>
            <w:r>
              <w:t>437641,2</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25518,5</w:t>
            </w:r>
          </w:p>
        </w:tc>
        <w:tc>
          <w:tcPr>
            <w:tcW w:w="1084" w:type="dxa"/>
          </w:tcPr>
          <w:p w:rsidR="00930FD4" w:rsidRDefault="00930FD4">
            <w:pPr>
              <w:pStyle w:val="ConsPlusNormal"/>
              <w:jc w:val="center"/>
            </w:pPr>
            <w:r>
              <w:t>36637,3</w:t>
            </w:r>
          </w:p>
        </w:tc>
        <w:tc>
          <w:tcPr>
            <w:tcW w:w="1084" w:type="dxa"/>
          </w:tcPr>
          <w:p w:rsidR="00930FD4" w:rsidRDefault="00930FD4">
            <w:pPr>
              <w:pStyle w:val="ConsPlusNormal"/>
              <w:jc w:val="center"/>
            </w:pPr>
            <w:r>
              <w:t>33330,3</w:t>
            </w:r>
          </w:p>
        </w:tc>
        <w:tc>
          <w:tcPr>
            <w:tcW w:w="1174" w:type="dxa"/>
          </w:tcPr>
          <w:p w:rsidR="00930FD4" w:rsidRDefault="00930FD4">
            <w:pPr>
              <w:pStyle w:val="ConsPlusNormal"/>
              <w:jc w:val="center"/>
            </w:pPr>
            <w:r>
              <w:t>95486,1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122678,5</w:t>
            </w:r>
          </w:p>
        </w:tc>
        <w:tc>
          <w:tcPr>
            <w:tcW w:w="1084" w:type="dxa"/>
          </w:tcPr>
          <w:p w:rsidR="00930FD4" w:rsidRDefault="00930FD4">
            <w:pPr>
              <w:pStyle w:val="ConsPlusNormal"/>
              <w:jc w:val="center"/>
            </w:pPr>
            <w:r>
              <w:t>111556,7</w:t>
            </w:r>
          </w:p>
        </w:tc>
        <w:tc>
          <w:tcPr>
            <w:tcW w:w="1084" w:type="dxa"/>
          </w:tcPr>
          <w:p w:rsidR="00930FD4" w:rsidRDefault="00930FD4">
            <w:pPr>
              <w:pStyle w:val="ConsPlusNormal"/>
              <w:jc w:val="center"/>
            </w:pPr>
            <w:r>
              <w:t>107919,9</w:t>
            </w:r>
          </w:p>
        </w:tc>
        <w:tc>
          <w:tcPr>
            <w:tcW w:w="1174" w:type="dxa"/>
          </w:tcPr>
          <w:p w:rsidR="00930FD4" w:rsidRDefault="00930FD4">
            <w:pPr>
              <w:pStyle w:val="ConsPlusNormal"/>
              <w:jc w:val="center"/>
            </w:pPr>
            <w:r>
              <w:t>342155,1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6.1</w:t>
            </w:r>
          </w:p>
        </w:tc>
        <w:tc>
          <w:tcPr>
            <w:tcW w:w="2779"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tcPr>
          <w:p w:rsidR="00930FD4" w:rsidRDefault="00930FD4">
            <w:pPr>
              <w:pStyle w:val="ConsPlusNormal"/>
            </w:pPr>
            <w:r>
              <w:t>Администрация города Ачинска</w:t>
            </w:r>
          </w:p>
        </w:tc>
        <w:tc>
          <w:tcPr>
            <w:tcW w:w="694" w:type="dxa"/>
          </w:tcPr>
          <w:p w:rsidR="00930FD4" w:rsidRDefault="00930FD4">
            <w:pPr>
              <w:pStyle w:val="ConsPlusNormal"/>
              <w:jc w:val="center"/>
            </w:pPr>
            <w:r>
              <w:t>730</w:t>
            </w:r>
          </w:p>
        </w:tc>
        <w:tc>
          <w:tcPr>
            <w:tcW w:w="634" w:type="dxa"/>
          </w:tcPr>
          <w:p w:rsidR="00930FD4" w:rsidRDefault="00930FD4">
            <w:pPr>
              <w:pStyle w:val="ConsPlusNormal"/>
              <w:jc w:val="center"/>
            </w:pPr>
            <w:r>
              <w:t>1004</w:t>
            </w:r>
          </w:p>
        </w:tc>
        <w:tc>
          <w:tcPr>
            <w:tcW w:w="1354" w:type="dxa"/>
          </w:tcPr>
          <w:p w:rsidR="00930FD4" w:rsidRDefault="00930FD4">
            <w:pPr>
              <w:pStyle w:val="ConsPlusNormal"/>
              <w:jc w:val="center"/>
            </w:pPr>
            <w:r>
              <w:t>16401R0820</w:t>
            </w:r>
          </w:p>
        </w:tc>
        <w:tc>
          <w:tcPr>
            <w:tcW w:w="544" w:type="dxa"/>
          </w:tcPr>
          <w:p w:rsidR="00930FD4" w:rsidRDefault="00930FD4">
            <w:pPr>
              <w:pStyle w:val="ConsPlusNormal"/>
              <w:jc w:val="center"/>
            </w:pPr>
            <w:r>
              <w:t>410</w:t>
            </w:r>
          </w:p>
        </w:tc>
        <w:tc>
          <w:tcPr>
            <w:tcW w:w="1084" w:type="dxa"/>
          </w:tcPr>
          <w:p w:rsidR="00930FD4" w:rsidRDefault="00930FD4">
            <w:pPr>
              <w:pStyle w:val="ConsPlusNormal"/>
              <w:jc w:val="center"/>
            </w:pPr>
            <w:r>
              <w:t>36455,0</w:t>
            </w:r>
          </w:p>
        </w:tc>
        <w:tc>
          <w:tcPr>
            <w:tcW w:w="1084" w:type="dxa"/>
          </w:tcPr>
          <w:p w:rsidR="00930FD4" w:rsidRDefault="00930FD4">
            <w:pPr>
              <w:pStyle w:val="ConsPlusNormal"/>
              <w:jc w:val="center"/>
            </w:pPr>
            <w:r>
              <w:t>54682,5</w:t>
            </w:r>
          </w:p>
        </w:tc>
        <w:tc>
          <w:tcPr>
            <w:tcW w:w="1084" w:type="dxa"/>
          </w:tcPr>
          <w:p w:rsidR="00930FD4" w:rsidRDefault="00930FD4">
            <w:pPr>
              <w:pStyle w:val="ConsPlusNormal"/>
              <w:jc w:val="center"/>
            </w:pPr>
            <w:r>
              <w:t>52078,6</w:t>
            </w:r>
          </w:p>
        </w:tc>
        <w:tc>
          <w:tcPr>
            <w:tcW w:w="1174" w:type="dxa"/>
          </w:tcPr>
          <w:p w:rsidR="00930FD4" w:rsidRDefault="00930FD4">
            <w:pPr>
              <w:pStyle w:val="ConsPlusNormal"/>
              <w:jc w:val="center"/>
            </w:pPr>
            <w:r>
              <w:t>143216,1</w:t>
            </w:r>
          </w:p>
        </w:tc>
        <w:tc>
          <w:tcPr>
            <w:tcW w:w="1774" w:type="dxa"/>
          </w:tcPr>
          <w:p w:rsidR="00930FD4" w:rsidRDefault="00930FD4">
            <w:pPr>
              <w:pStyle w:val="ConsPlusNormal"/>
            </w:pPr>
            <w:r>
              <w:t>Приобретение жилых помещений для детей-сирот:</w:t>
            </w:r>
          </w:p>
          <w:p w:rsidR="00930FD4" w:rsidRDefault="00930FD4">
            <w:pPr>
              <w:pStyle w:val="ConsPlusNormal"/>
            </w:pPr>
            <w:r>
              <w:t>2025 год - 10 шт., 2026 - 2027 года - 15 шт. ежегодно</w:t>
            </w:r>
          </w:p>
        </w:tc>
        <w:tc>
          <w:tcPr>
            <w:tcW w:w="2329"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федерального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25518,5</w:t>
            </w:r>
          </w:p>
        </w:tc>
        <w:tc>
          <w:tcPr>
            <w:tcW w:w="1084" w:type="dxa"/>
          </w:tcPr>
          <w:p w:rsidR="00930FD4" w:rsidRDefault="00930FD4">
            <w:pPr>
              <w:pStyle w:val="ConsPlusNormal"/>
              <w:jc w:val="center"/>
            </w:pPr>
            <w:r>
              <w:t>36637,3</w:t>
            </w:r>
          </w:p>
        </w:tc>
        <w:tc>
          <w:tcPr>
            <w:tcW w:w="1084" w:type="dxa"/>
          </w:tcPr>
          <w:p w:rsidR="00930FD4" w:rsidRDefault="00930FD4">
            <w:pPr>
              <w:pStyle w:val="ConsPlusNormal"/>
              <w:jc w:val="center"/>
            </w:pPr>
            <w:r>
              <w:t>33330,3</w:t>
            </w:r>
          </w:p>
        </w:tc>
        <w:tc>
          <w:tcPr>
            <w:tcW w:w="1174" w:type="dxa"/>
          </w:tcPr>
          <w:p w:rsidR="00930FD4" w:rsidRDefault="00930FD4">
            <w:pPr>
              <w:pStyle w:val="ConsPlusNormal"/>
              <w:jc w:val="center"/>
            </w:pPr>
            <w:r>
              <w:t>95486,1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10936,5</w:t>
            </w:r>
          </w:p>
        </w:tc>
        <w:tc>
          <w:tcPr>
            <w:tcW w:w="1084" w:type="dxa"/>
          </w:tcPr>
          <w:p w:rsidR="00930FD4" w:rsidRDefault="00930FD4">
            <w:pPr>
              <w:pStyle w:val="ConsPlusNormal"/>
              <w:jc w:val="center"/>
            </w:pPr>
            <w:r>
              <w:t>18045,2</w:t>
            </w:r>
          </w:p>
        </w:tc>
        <w:tc>
          <w:tcPr>
            <w:tcW w:w="1084" w:type="dxa"/>
          </w:tcPr>
          <w:p w:rsidR="00930FD4" w:rsidRDefault="00930FD4">
            <w:pPr>
              <w:pStyle w:val="ConsPlusNormal"/>
              <w:jc w:val="center"/>
            </w:pPr>
            <w:r>
              <w:t>18748,3</w:t>
            </w:r>
          </w:p>
        </w:tc>
        <w:tc>
          <w:tcPr>
            <w:tcW w:w="1174" w:type="dxa"/>
          </w:tcPr>
          <w:p w:rsidR="00930FD4" w:rsidRDefault="00930FD4">
            <w:pPr>
              <w:pStyle w:val="ConsPlusNormal"/>
              <w:jc w:val="center"/>
            </w:pPr>
            <w:r>
              <w:t>47730,0</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vMerge w:val="restart"/>
          </w:tcPr>
          <w:p w:rsidR="00930FD4" w:rsidRDefault="00930FD4">
            <w:pPr>
              <w:pStyle w:val="ConsPlusNormal"/>
            </w:pPr>
            <w:r>
              <w:t>6.2</w:t>
            </w:r>
          </w:p>
        </w:tc>
        <w:tc>
          <w:tcPr>
            <w:tcW w:w="2779" w:type="dxa"/>
            <w:vMerge w:val="restart"/>
          </w:tcPr>
          <w:p w:rsidR="00930FD4" w:rsidRDefault="00930FD4">
            <w:pPr>
              <w:pStyle w:val="ConsPlusNormal"/>
            </w:pPr>
            <w:r>
              <w:t xml:space="preserve">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834" w:type="dxa"/>
            <w:vMerge w:val="restart"/>
          </w:tcPr>
          <w:p w:rsidR="00930FD4" w:rsidRDefault="00930FD4">
            <w:pPr>
              <w:pStyle w:val="ConsPlusNormal"/>
            </w:pPr>
            <w:r>
              <w:lastRenderedPageBreak/>
              <w:t xml:space="preserve">Администрация </w:t>
            </w:r>
            <w:r>
              <w:lastRenderedPageBreak/>
              <w:t>города Ачинска</w:t>
            </w:r>
          </w:p>
        </w:tc>
        <w:tc>
          <w:tcPr>
            <w:tcW w:w="694" w:type="dxa"/>
          </w:tcPr>
          <w:p w:rsidR="00930FD4" w:rsidRDefault="00930FD4">
            <w:pPr>
              <w:pStyle w:val="ConsPlusNormal"/>
              <w:jc w:val="center"/>
            </w:pPr>
            <w:r>
              <w:lastRenderedPageBreak/>
              <w:t>730</w:t>
            </w:r>
          </w:p>
        </w:tc>
        <w:tc>
          <w:tcPr>
            <w:tcW w:w="634" w:type="dxa"/>
          </w:tcPr>
          <w:p w:rsidR="00930FD4" w:rsidRDefault="00930FD4">
            <w:pPr>
              <w:pStyle w:val="ConsPlusNormal"/>
              <w:jc w:val="center"/>
            </w:pPr>
            <w:r>
              <w:t>0104</w:t>
            </w:r>
          </w:p>
        </w:tc>
        <w:tc>
          <w:tcPr>
            <w:tcW w:w="1354" w:type="dxa"/>
          </w:tcPr>
          <w:p w:rsidR="00930FD4" w:rsidRDefault="00930FD4">
            <w:pPr>
              <w:pStyle w:val="ConsPlusNormal"/>
              <w:jc w:val="center"/>
            </w:pPr>
            <w:r>
              <w:t>1640175870</w:t>
            </w:r>
          </w:p>
        </w:tc>
        <w:tc>
          <w:tcPr>
            <w:tcW w:w="544" w:type="dxa"/>
          </w:tcPr>
          <w:p w:rsidR="00930FD4" w:rsidRDefault="00930FD4">
            <w:pPr>
              <w:pStyle w:val="ConsPlusNormal"/>
              <w:jc w:val="center"/>
            </w:pPr>
            <w:r>
              <w:t>120,</w:t>
            </w:r>
          </w:p>
          <w:p w:rsidR="00930FD4" w:rsidRDefault="00930FD4">
            <w:pPr>
              <w:pStyle w:val="ConsPlusNormal"/>
              <w:jc w:val="center"/>
            </w:pPr>
            <w:r>
              <w:lastRenderedPageBreak/>
              <w:t>240</w:t>
            </w:r>
          </w:p>
        </w:tc>
        <w:tc>
          <w:tcPr>
            <w:tcW w:w="1084" w:type="dxa"/>
          </w:tcPr>
          <w:p w:rsidR="00930FD4" w:rsidRDefault="00930FD4">
            <w:pPr>
              <w:pStyle w:val="ConsPlusNormal"/>
              <w:jc w:val="center"/>
            </w:pPr>
            <w:r>
              <w:lastRenderedPageBreak/>
              <w:t>1271,4</w:t>
            </w:r>
          </w:p>
        </w:tc>
        <w:tc>
          <w:tcPr>
            <w:tcW w:w="1084" w:type="dxa"/>
          </w:tcPr>
          <w:p w:rsidR="00930FD4" w:rsidRDefault="00930FD4">
            <w:pPr>
              <w:pStyle w:val="ConsPlusNormal"/>
              <w:jc w:val="center"/>
            </w:pPr>
            <w:r>
              <w:t>1269,8</w:t>
            </w:r>
          </w:p>
        </w:tc>
        <w:tc>
          <w:tcPr>
            <w:tcW w:w="1084" w:type="dxa"/>
          </w:tcPr>
          <w:p w:rsidR="00930FD4" w:rsidRDefault="00930FD4">
            <w:pPr>
              <w:pStyle w:val="ConsPlusNormal"/>
              <w:jc w:val="center"/>
            </w:pPr>
            <w:r>
              <w:t>1269,8</w:t>
            </w:r>
          </w:p>
        </w:tc>
        <w:tc>
          <w:tcPr>
            <w:tcW w:w="1174" w:type="dxa"/>
          </w:tcPr>
          <w:p w:rsidR="00930FD4" w:rsidRDefault="00930FD4">
            <w:pPr>
              <w:pStyle w:val="ConsPlusNormal"/>
              <w:jc w:val="center"/>
            </w:pPr>
            <w:r>
              <w:t>3811,0</w:t>
            </w:r>
          </w:p>
        </w:tc>
        <w:tc>
          <w:tcPr>
            <w:tcW w:w="1774" w:type="dxa"/>
            <w:vMerge w:val="restart"/>
          </w:tcPr>
          <w:p w:rsidR="00930FD4" w:rsidRDefault="00930FD4">
            <w:pPr>
              <w:pStyle w:val="ConsPlusNormal"/>
            </w:pPr>
            <w:r>
              <w:t xml:space="preserve">Приобретение </w:t>
            </w:r>
            <w:r>
              <w:lastRenderedPageBreak/>
              <w:t>жилых помещений для детей-сирот:</w:t>
            </w:r>
          </w:p>
          <w:p w:rsidR="00930FD4" w:rsidRDefault="00930FD4">
            <w:pPr>
              <w:pStyle w:val="ConsPlusNormal"/>
            </w:pPr>
            <w:r>
              <w:t>2025 год - 30 шт., 2026 - 2027 года - 25 шт. ежегодно</w:t>
            </w:r>
          </w:p>
        </w:tc>
        <w:tc>
          <w:tcPr>
            <w:tcW w:w="2329" w:type="dxa"/>
            <w:vMerge w:val="restart"/>
          </w:tcPr>
          <w:p w:rsidR="00930FD4" w:rsidRDefault="00930FD4">
            <w:pPr>
              <w:pStyle w:val="ConsPlusNormal"/>
            </w:pPr>
            <w:r>
              <w:lastRenderedPageBreak/>
              <w:t xml:space="preserve">Обеспечение жилыми </w:t>
            </w:r>
            <w:r>
              <w:lastRenderedPageBreak/>
              <w:t>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r>
      <w:tr w:rsidR="00930FD4">
        <w:tc>
          <w:tcPr>
            <w:tcW w:w="0" w:type="auto"/>
            <w:vMerge/>
          </w:tcPr>
          <w:p w:rsidR="00930FD4" w:rsidRDefault="00930FD4">
            <w:pPr>
              <w:pStyle w:val="ConsPlusNormal"/>
            </w:pPr>
          </w:p>
        </w:tc>
        <w:tc>
          <w:tcPr>
            <w:tcW w:w="0" w:type="auto"/>
            <w:vMerge/>
          </w:tcPr>
          <w:p w:rsidR="00930FD4" w:rsidRDefault="00930FD4">
            <w:pPr>
              <w:pStyle w:val="ConsPlusNormal"/>
            </w:pPr>
          </w:p>
        </w:tc>
        <w:tc>
          <w:tcPr>
            <w:tcW w:w="0" w:type="auto"/>
            <w:vMerge/>
          </w:tcPr>
          <w:p w:rsidR="00930FD4" w:rsidRDefault="00930FD4">
            <w:pPr>
              <w:pStyle w:val="ConsPlusNormal"/>
            </w:pPr>
          </w:p>
        </w:tc>
        <w:tc>
          <w:tcPr>
            <w:tcW w:w="694" w:type="dxa"/>
          </w:tcPr>
          <w:p w:rsidR="00930FD4" w:rsidRDefault="00930FD4">
            <w:pPr>
              <w:pStyle w:val="ConsPlusNormal"/>
              <w:jc w:val="center"/>
            </w:pPr>
            <w:r>
              <w:t>730</w:t>
            </w:r>
          </w:p>
        </w:tc>
        <w:tc>
          <w:tcPr>
            <w:tcW w:w="634" w:type="dxa"/>
          </w:tcPr>
          <w:p w:rsidR="00930FD4" w:rsidRDefault="00930FD4">
            <w:pPr>
              <w:pStyle w:val="ConsPlusNormal"/>
              <w:jc w:val="center"/>
            </w:pPr>
            <w:r>
              <w:t>1004</w:t>
            </w:r>
          </w:p>
        </w:tc>
        <w:tc>
          <w:tcPr>
            <w:tcW w:w="1354" w:type="dxa"/>
          </w:tcPr>
          <w:p w:rsidR="00930FD4" w:rsidRDefault="00930FD4">
            <w:pPr>
              <w:pStyle w:val="ConsPlusNormal"/>
              <w:jc w:val="center"/>
            </w:pPr>
            <w:r>
              <w:t>1640175870</w:t>
            </w:r>
          </w:p>
        </w:tc>
        <w:tc>
          <w:tcPr>
            <w:tcW w:w="544" w:type="dxa"/>
          </w:tcPr>
          <w:p w:rsidR="00930FD4" w:rsidRDefault="00930FD4">
            <w:pPr>
              <w:pStyle w:val="ConsPlusNormal"/>
              <w:jc w:val="center"/>
            </w:pPr>
            <w:r>
              <w:t>410</w:t>
            </w:r>
          </w:p>
        </w:tc>
        <w:tc>
          <w:tcPr>
            <w:tcW w:w="1084" w:type="dxa"/>
          </w:tcPr>
          <w:p w:rsidR="00930FD4" w:rsidRDefault="00930FD4">
            <w:pPr>
              <w:pStyle w:val="ConsPlusNormal"/>
              <w:jc w:val="center"/>
            </w:pPr>
            <w:r>
              <w:t>109365,1</w:t>
            </w:r>
          </w:p>
        </w:tc>
        <w:tc>
          <w:tcPr>
            <w:tcW w:w="1084" w:type="dxa"/>
          </w:tcPr>
          <w:p w:rsidR="00930FD4" w:rsidRDefault="00930FD4">
            <w:pPr>
              <w:pStyle w:val="ConsPlusNormal"/>
              <w:jc w:val="center"/>
            </w:pPr>
            <w:r>
              <w:t>91137,6</w:t>
            </w:r>
          </w:p>
        </w:tc>
        <w:tc>
          <w:tcPr>
            <w:tcW w:w="1084" w:type="dxa"/>
          </w:tcPr>
          <w:p w:rsidR="00930FD4" w:rsidRDefault="00930FD4">
            <w:pPr>
              <w:pStyle w:val="ConsPlusNormal"/>
              <w:jc w:val="center"/>
            </w:pPr>
            <w:r>
              <w:t>86797,7</w:t>
            </w:r>
          </w:p>
        </w:tc>
        <w:tc>
          <w:tcPr>
            <w:tcW w:w="1174" w:type="dxa"/>
          </w:tcPr>
          <w:p w:rsidR="00930FD4" w:rsidRDefault="00930FD4">
            <w:pPr>
              <w:pStyle w:val="ConsPlusNormal"/>
              <w:jc w:val="center"/>
            </w:pPr>
            <w:r>
              <w:t>287300,4</w:t>
            </w:r>
          </w:p>
        </w:tc>
        <w:tc>
          <w:tcPr>
            <w:tcW w:w="0" w:type="auto"/>
            <w:vMerge/>
          </w:tcPr>
          <w:p w:rsidR="00930FD4" w:rsidRDefault="00930FD4">
            <w:pPr>
              <w:pStyle w:val="ConsPlusNormal"/>
            </w:pPr>
          </w:p>
        </w:tc>
        <w:tc>
          <w:tcPr>
            <w:tcW w:w="0" w:type="auto"/>
            <w:vMerge/>
          </w:tcPr>
          <w:p w:rsidR="00930FD4" w:rsidRDefault="00930FD4">
            <w:pPr>
              <w:pStyle w:val="ConsPlusNormal"/>
            </w:pPr>
          </w:p>
        </w:tc>
      </w:tr>
      <w:tr w:rsidR="00930FD4">
        <w:tc>
          <w:tcPr>
            <w:tcW w:w="0" w:type="auto"/>
            <w:vMerge/>
          </w:tcPr>
          <w:p w:rsidR="00930FD4" w:rsidRDefault="00930FD4">
            <w:pPr>
              <w:pStyle w:val="ConsPlusNormal"/>
            </w:pPr>
          </w:p>
        </w:tc>
        <w:tc>
          <w:tcPr>
            <w:tcW w:w="0" w:type="auto"/>
            <w:vMerge/>
          </w:tcPr>
          <w:p w:rsidR="00930FD4" w:rsidRDefault="00930FD4">
            <w:pPr>
              <w:pStyle w:val="ConsPlusNormal"/>
            </w:pPr>
          </w:p>
        </w:tc>
        <w:tc>
          <w:tcPr>
            <w:tcW w:w="1834" w:type="dxa"/>
          </w:tcPr>
          <w:p w:rsidR="00930FD4" w:rsidRDefault="00930FD4">
            <w:pPr>
              <w:pStyle w:val="ConsPlusNormal"/>
            </w:pPr>
            <w:r>
              <w:t>Комитет по управлению муниципальным имуществом администрации города Ачинска</w:t>
            </w:r>
          </w:p>
        </w:tc>
        <w:tc>
          <w:tcPr>
            <w:tcW w:w="694" w:type="dxa"/>
          </w:tcPr>
          <w:p w:rsidR="00930FD4" w:rsidRDefault="00930FD4">
            <w:pPr>
              <w:pStyle w:val="ConsPlusNormal"/>
              <w:jc w:val="center"/>
            </w:pPr>
            <w:r>
              <w:t>162</w:t>
            </w:r>
          </w:p>
        </w:tc>
        <w:tc>
          <w:tcPr>
            <w:tcW w:w="634" w:type="dxa"/>
          </w:tcPr>
          <w:p w:rsidR="00930FD4" w:rsidRDefault="00930FD4">
            <w:pPr>
              <w:pStyle w:val="ConsPlusNormal"/>
              <w:jc w:val="center"/>
            </w:pPr>
            <w:r>
              <w:t>0113</w:t>
            </w:r>
          </w:p>
        </w:tc>
        <w:tc>
          <w:tcPr>
            <w:tcW w:w="1354" w:type="dxa"/>
          </w:tcPr>
          <w:p w:rsidR="00930FD4" w:rsidRDefault="00930FD4">
            <w:pPr>
              <w:pStyle w:val="ConsPlusNormal"/>
              <w:jc w:val="center"/>
            </w:pPr>
            <w:r>
              <w:t>1640175870</w:t>
            </w:r>
          </w:p>
        </w:tc>
        <w:tc>
          <w:tcPr>
            <w:tcW w:w="544" w:type="dxa"/>
          </w:tcPr>
          <w:p w:rsidR="00930FD4" w:rsidRDefault="00930FD4">
            <w:pPr>
              <w:pStyle w:val="ConsPlusNormal"/>
              <w:jc w:val="center"/>
            </w:pPr>
            <w:r>
              <w:t>120,</w:t>
            </w:r>
          </w:p>
          <w:p w:rsidR="00930FD4" w:rsidRDefault="00930FD4">
            <w:pPr>
              <w:pStyle w:val="ConsPlusNormal"/>
              <w:jc w:val="center"/>
            </w:pPr>
            <w:r>
              <w:t>240</w:t>
            </w:r>
          </w:p>
        </w:tc>
        <w:tc>
          <w:tcPr>
            <w:tcW w:w="1084" w:type="dxa"/>
          </w:tcPr>
          <w:p w:rsidR="00930FD4" w:rsidRDefault="00930FD4">
            <w:pPr>
              <w:pStyle w:val="ConsPlusNormal"/>
              <w:jc w:val="center"/>
            </w:pPr>
            <w:r>
              <w:t>1105,5</w:t>
            </w:r>
          </w:p>
        </w:tc>
        <w:tc>
          <w:tcPr>
            <w:tcW w:w="1084" w:type="dxa"/>
          </w:tcPr>
          <w:p w:rsidR="00930FD4" w:rsidRDefault="00930FD4">
            <w:pPr>
              <w:pStyle w:val="ConsPlusNormal"/>
              <w:jc w:val="center"/>
            </w:pPr>
            <w:r>
              <w:t>1104,1</w:t>
            </w:r>
          </w:p>
        </w:tc>
        <w:tc>
          <w:tcPr>
            <w:tcW w:w="1084" w:type="dxa"/>
          </w:tcPr>
          <w:p w:rsidR="00930FD4" w:rsidRDefault="00930FD4">
            <w:pPr>
              <w:pStyle w:val="ConsPlusNormal"/>
              <w:jc w:val="center"/>
            </w:pPr>
            <w:r>
              <w:t>1104,1</w:t>
            </w:r>
          </w:p>
        </w:tc>
        <w:tc>
          <w:tcPr>
            <w:tcW w:w="1174" w:type="dxa"/>
          </w:tcPr>
          <w:p w:rsidR="00930FD4" w:rsidRDefault="00930FD4">
            <w:pPr>
              <w:pStyle w:val="ConsPlusNormal"/>
              <w:jc w:val="center"/>
            </w:pPr>
            <w:r>
              <w:t>3313,7</w:t>
            </w:r>
          </w:p>
        </w:tc>
        <w:tc>
          <w:tcPr>
            <w:tcW w:w="0" w:type="auto"/>
            <w:vMerge/>
          </w:tcPr>
          <w:p w:rsidR="00930FD4" w:rsidRDefault="00930FD4">
            <w:pPr>
              <w:pStyle w:val="ConsPlusNormal"/>
            </w:pPr>
          </w:p>
        </w:tc>
        <w:tc>
          <w:tcPr>
            <w:tcW w:w="0" w:type="auto"/>
            <w:vMerge/>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краевого бюджета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111742,0</w:t>
            </w:r>
          </w:p>
        </w:tc>
        <w:tc>
          <w:tcPr>
            <w:tcW w:w="1084" w:type="dxa"/>
          </w:tcPr>
          <w:p w:rsidR="00930FD4" w:rsidRDefault="00930FD4">
            <w:pPr>
              <w:pStyle w:val="ConsPlusNormal"/>
              <w:jc w:val="center"/>
            </w:pPr>
            <w:r>
              <w:t>93511,5</w:t>
            </w:r>
          </w:p>
        </w:tc>
        <w:tc>
          <w:tcPr>
            <w:tcW w:w="1084" w:type="dxa"/>
          </w:tcPr>
          <w:p w:rsidR="00930FD4" w:rsidRDefault="00930FD4">
            <w:pPr>
              <w:pStyle w:val="ConsPlusNormal"/>
              <w:jc w:val="center"/>
            </w:pPr>
            <w:r>
              <w:t>89171,6</w:t>
            </w:r>
          </w:p>
        </w:tc>
        <w:tc>
          <w:tcPr>
            <w:tcW w:w="1174" w:type="dxa"/>
          </w:tcPr>
          <w:p w:rsidR="00930FD4" w:rsidRDefault="00930FD4">
            <w:pPr>
              <w:pStyle w:val="ConsPlusNormal"/>
              <w:jc w:val="center"/>
            </w:pPr>
            <w:r>
              <w:t>294425,1</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r>
              <w:t>7</w:t>
            </w:r>
          </w:p>
        </w:tc>
        <w:tc>
          <w:tcPr>
            <w:tcW w:w="2779" w:type="dxa"/>
          </w:tcPr>
          <w:p w:rsidR="00930FD4" w:rsidRDefault="00930FD4">
            <w:pPr>
              <w:pStyle w:val="ConsPlusNormal"/>
            </w:pPr>
            <w:r>
              <w:t>Комплекс процессных мероприятий "Обеспечение реализации муниципальной программы и прочие мероприятия"</w:t>
            </w:r>
          </w:p>
        </w:tc>
        <w:tc>
          <w:tcPr>
            <w:tcW w:w="1834" w:type="dxa"/>
          </w:tcPr>
          <w:p w:rsidR="00930FD4" w:rsidRDefault="00930FD4">
            <w:pPr>
              <w:pStyle w:val="ConsPlusNormal"/>
              <w:jc w:val="center"/>
            </w:pPr>
            <w:r>
              <w:t>х</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938,5</w:t>
            </w:r>
          </w:p>
        </w:tc>
        <w:tc>
          <w:tcPr>
            <w:tcW w:w="1084" w:type="dxa"/>
          </w:tcPr>
          <w:p w:rsidR="00930FD4" w:rsidRDefault="00930FD4">
            <w:pPr>
              <w:pStyle w:val="ConsPlusNormal"/>
              <w:jc w:val="center"/>
            </w:pPr>
            <w:r>
              <w:t>860,0</w:t>
            </w:r>
          </w:p>
        </w:tc>
        <w:tc>
          <w:tcPr>
            <w:tcW w:w="1084" w:type="dxa"/>
          </w:tcPr>
          <w:p w:rsidR="00930FD4" w:rsidRDefault="00930FD4">
            <w:pPr>
              <w:pStyle w:val="ConsPlusNormal"/>
              <w:jc w:val="center"/>
            </w:pPr>
            <w:r>
              <w:t>900,0</w:t>
            </w:r>
          </w:p>
        </w:tc>
        <w:tc>
          <w:tcPr>
            <w:tcW w:w="1174" w:type="dxa"/>
          </w:tcPr>
          <w:p w:rsidR="00930FD4" w:rsidRDefault="00930FD4">
            <w:pPr>
              <w:pStyle w:val="ConsPlusNormal"/>
              <w:jc w:val="center"/>
            </w:pPr>
            <w:r>
              <w:t>2698,5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938,5</w:t>
            </w:r>
          </w:p>
        </w:tc>
        <w:tc>
          <w:tcPr>
            <w:tcW w:w="1084" w:type="dxa"/>
          </w:tcPr>
          <w:p w:rsidR="00930FD4" w:rsidRDefault="00930FD4">
            <w:pPr>
              <w:pStyle w:val="ConsPlusNormal"/>
              <w:jc w:val="center"/>
            </w:pPr>
            <w:r>
              <w:t>860,0</w:t>
            </w:r>
          </w:p>
        </w:tc>
        <w:tc>
          <w:tcPr>
            <w:tcW w:w="1084" w:type="dxa"/>
          </w:tcPr>
          <w:p w:rsidR="00930FD4" w:rsidRDefault="00930FD4">
            <w:pPr>
              <w:pStyle w:val="ConsPlusNormal"/>
              <w:jc w:val="center"/>
            </w:pPr>
            <w:r>
              <w:t>900,0</w:t>
            </w:r>
          </w:p>
        </w:tc>
        <w:tc>
          <w:tcPr>
            <w:tcW w:w="1174" w:type="dxa"/>
          </w:tcPr>
          <w:p w:rsidR="00930FD4" w:rsidRDefault="00930FD4">
            <w:pPr>
              <w:pStyle w:val="ConsPlusNormal"/>
              <w:jc w:val="center"/>
            </w:pPr>
            <w:r>
              <w:t>2698,5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vMerge w:val="restart"/>
          </w:tcPr>
          <w:p w:rsidR="00930FD4" w:rsidRDefault="00930FD4">
            <w:pPr>
              <w:pStyle w:val="ConsPlusNormal"/>
            </w:pPr>
            <w:r>
              <w:t>7.1</w:t>
            </w:r>
          </w:p>
        </w:tc>
        <w:tc>
          <w:tcPr>
            <w:tcW w:w="2779" w:type="dxa"/>
            <w:vMerge w:val="restart"/>
          </w:tcPr>
          <w:p w:rsidR="00930FD4" w:rsidRDefault="00930FD4">
            <w:pPr>
              <w:pStyle w:val="ConsPlusNormal"/>
            </w:pPr>
            <w:r>
              <w:t>Компенсация расходов по найму жилых помещений</w:t>
            </w:r>
          </w:p>
        </w:tc>
        <w:tc>
          <w:tcPr>
            <w:tcW w:w="1834" w:type="dxa"/>
          </w:tcPr>
          <w:p w:rsidR="00930FD4" w:rsidRDefault="00930FD4">
            <w:pPr>
              <w:pStyle w:val="ConsPlusNormal"/>
            </w:pPr>
            <w:r>
              <w:t>Администрация города Ачинска</w:t>
            </w:r>
          </w:p>
        </w:tc>
        <w:tc>
          <w:tcPr>
            <w:tcW w:w="694" w:type="dxa"/>
          </w:tcPr>
          <w:p w:rsidR="00930FD4" w:rsidRDefault="00930FD4">
            <w:pPr>
              <w:pStyle w:val="ConsPlusNormal"/>
              <w:jc w:val="center"/>
            </w:pPr>
            <w:r>
              <w:t>730</w:t>
            </w:r>
          </w:p>
        </w:tc>
        <w:tc>
          <w:tcPr>
            <w:tcW w:w="634" w:type="dxa"/>
          </w:tcPr>
          <w:p w:rsidR="00930FD4" w:rsidRDefault="00930FD4">
            <w:pPr>
              <w:pStyle w:val="ConsPlusNormal"/>
              <w:jc w:val="center"/>
            </w:pPr>
            <w:r>
              <w:t>1003</w:t>
            </w:r>
          </w:p>
        </w:tc>
        <w:tc>
          <w:tcPr>
            <w:tcW w:w="1354" w:type="dxa"/>
          </w:tcPr>
          <w:p w:rsidR="00930FD4" w:rsidRDefault="00930FD4">
            <w:pPr>
              <w:pStyle w:val="ConsPlusNormal"/>
              <w:jc w:val="center"/>
            </w:pPr>
            <w:r>
              <w:t>1640213050</w:t>
            </w:r>
          </w:p>
        </w:tc>
        <w:tc>
          <w:tcPr>
            <w:tcW w:w="544" w:type="dxa"/>
          </w:tcPr>
          <w:p w:rsidR="00930FD4" w:rsidRDefault="00930FD4">
            <w:pPr>
              <w:pStyle w:val="ConsPlusNormal"/>
              <w:jc w:val="center"/>
            </w:pPr>
            <w:r>
              <w:t>320</w:t>
            </w:r>
          </w:p>
        </w:tc>
        <w:tc>
          <w:tcPr>
            <w:tcW w:w="1084" w:type="dxa"/>
          </w:tcPr>
          <w:p w:rsidR="00930FD4" w:rsidRDefault="00930FD4">
            <w:pPr>
              <w:pStyle w:val="ConsPlusNormal"/>
              <w:jc w:val="center"/>
            </w:pPr>
            <w:r>
              <w:t>768,5</w:t>
            </w:r>
          </w:p>
        </w:tc>
        <w:tc>
          <w:tcPr>
            <w:tcW w:w="1084" w:type="dxa"/>
          </w:tcPr>
          <w:p w:rsidR="00930FD4" w:rsidRDefault="00930FD4">
            <w:pPr>
              <w:pStyle w:val="ConsPlusNormal"/>
              <w:jc w:val="center"/>
            </w:pPr>
            <w:r>
              <w:t>860,0</w:t>
            </w:r>
          </w:p>
        </w:tc>
        <w:tc>
          <w:tcPr>
            <w:tcW w:w="1084" w:type="dxa"/>
          </w:tcPr>
          <w:p w:rsidR="00930FD4" w:rsidRDefault="00930FD4">
            <w:pPr>
              <w:pStyle w:val="ConsPlusNormal"/>
              <w:jc w:val="center"/>
            </w:pPr>
            <w:r>
              <w:t>900,0</w:t>
            </w:r>
          </w:p>
        </w:tc>
        <w:tc>
          <w:tcPr>
            <w:tcW w:w="1174" w:type="dxa"/>
          </w:tcPr>
          <w:p w:rsidR="00930FD4" w:rsidRDefault="00930FD4">
            <w:pPr>
              <w:pStyle w:val="ConsPlusNormal"/>
              <w:jc w:val="center"/>
            </w:pPr>
            <w:r>
              <w:t>2528,5</w:t>
            </w:r>
          </w:p>
        </w:tc>
        <w:tc>
          <w:tcPr>
            <w:tcW w:w="1774" w:type="dxa"/>
          </w:tcPr>
          <w:p w:rsidR="00930FD4" w:rsidRDefault="00930FD4">
            <w:pPr>
              <w:pStyle w:val="ConsPlusNormal"/>
            </w:pPr>
            <w:r>
              <w:t>Количество врачей специалистов и среднего медицинского персонала, которым будет произведена компенсация расходов на оплату найма жилых помещений:</w:t>
            </w:r>
          </w:p>
          <w:p w:rsidR="00930FD4" w:rsidRDefault="00930FD4">
            <w:pPr>
              <w:pStyle w:val="ConsPlusNormal"/>
            </w:pPr>
            <w:r>
              <w:t xml:space="preserve">2025 - 2026 года врачей специалистов - 7 </w:t>
            </w:r>
            <w:r>
              <w:lastRenderedPageBreak/>
              <w:t>чел. ежегодно, 2027 год - 8 чел.</w:t>
            </w:r>
          </w:p>
          <w:p w:rsidR="00930FD4" w:rsidRDefault="00930FD4">
            <w:pPr>
              <w:pStyle w:val="ConsPlusNormal"/>
            </w:pPr>
            <w:r>
              <w:t>2025 - 2027 года среднего медицинского персонала - 2 чел. ежегодно</w:t>
            </w:r>
          </w:p>
        </w:tc>
        <w:tc>
          <w:tcPr>
            <w:tcW w:w="2329" w:type="dxa"/>
          </w:tcPr>
          <w:p w:rsidR="00930FD4" w:rsidRDefault="00930FD4">
            <w:pPr>
              <w:pStyle w:val="ConsPlusNormal"/>
            </w:pPr>
            <w:r>
              <w:lastRenderedPageBreak/>
              <w:t>Количество врачей специалистов, которым будет произведена компенсация расходов на оплату найма жилых помещений; Количество среднего медперсонала, которым будет произведена компенсация расходов на оплату найма жилых помещений</w:t>
            </w:r>
          </w:p>
        </w:tc>
      </w:tr>
      <w:tr w:rsidR="00930FD4">
        <w:tc>
          <w:tcPr>
            <w:tcW w:w="0" w:type="auto"/>
            <w:vMerge/>
          </w:tcPr>
          <w:p w:rsidR="00930FD4" w:rsidRDefault="00930FD4">
            <w:pPr>
              <w:pStyle w:val="ConsPlusNormal"/>
            </w:pPr>
          </w:p>
        </w:tc>
        <w:tc>
          <w:tcPr>
            <w:tcW w:w="0" w:type="auto"/>
            <w:vMerge/>
          </w:tcPr>
          <w:p w:rsidR="00930FD4" w:rsidRDefault="00930FD4">
            <w:pPr>
              <w:pStyle w:val="ConsPlusNormal"/>
            </w:pPr>
          </w:p>
        </w:tc>
        <w:tc>
          <w:tcPr>
            <w:tcW w:w="1834" w:type="dxa"/>
          </w:tcPr>
          <w:p w:rsidR="00930FD4" w:rsidRDefault="00930FD4">
            <w:pPr>
              <w:pStyle w:val="ConsPlusNormal"/>
            </w:pPr>
            <w:r>
              <w:t>Управление образования администрации города Ачинска</w:t>
            </w:r>
          </w:p>
        </w:tc>
        <w:tc>
          <w:tcPr>
            <w:tcW w:w="694" w:type="dxa"/>
          </w:tcPr>
          <w:p w:rsidR="00930FD4" w:rsidRDefault="00930FD4">
            <w:pPr>
              <w:pStyle w:val="ConsPlusNormal"/>
              <w:jc w:val="center"/>
            </w:pPr>
            <w:r>
              <w:t>733</w:t>
            </w:r>
          </w:p>
        </w:tc>
        <w:tc>
          <w:tcPr>
            <w:tcW w:w="634" w:type="dxa"/>
          </w:tcPr>
          <w:p w:rsidR="00930FD4" w:rsidRDefault="00930FD4">
            <w:pPr>
              <w:pStyle w:val="ConsPlusNormal"/>
              <w:jc w:val="center"/>
            </w:pPr>
            <w:r>
              <w:t>1003</w:t>
            </w:r>
          </w:p>
        </w:tc>
        <w:tc>
          <w:tcPr>
            <w:tcW w:w="1354" w:type="dxa"/>
          </w:tcPr>
          <w:p w:rsidR="00930FD4" w:rsidRDefault="00930FD4">
            <w:pPr>
              <w:pStyle w:val="ConsPlusNormal"/>
              <w:jc w:val="center"/>
            </w:pPr>
            <w:r>
              <w:t>1640213050</w:t>
            </w:r>
          </w:p>
        </w:tc>
        <w:tc>
          <w:tcPr>
            <w:tcW w:w="544" w:type="dxa"/>
          </w:tcPr>
          <w:p w:rsidR="00930FD4" w:rsidRDefault="00930FD4">
            <w:pPr>
              <w:pStyle w:val="ConsPlusNormal"/>
              <w:jc w:val="center"/>
            </w:pPr>
            <w:r>
              <w:t>320</w:t>
            </w:r>
          </w:p>
        </w:tc>
        <w:tc>
          <w:tcPr>
            <w:tcW w:w="1084" w:type="dxa"/>
          </w:tcPr>
          <w:p w:rsidR="00930FD4" w:rsidRDefault="00930FD4">
            <w:pPr>
              <w:pStyle w:val="ConsPlusNormal"/>
              <w:jc w:val="center"/>
            </w:pPr>
            <w:r>
              <w:t>170,0</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170,0</w:t>
            </w:r>
          </w:p>
        </w:tc>
        <w:tc>
          <w:tcPr>
            <w:tcW w:w="1774" w:type="dxa"/>
          </w:tcPr>
          <w:p w:rsidR="00930FD4" w:rsidRDefault="00930FD4">
            <w:pPr>
              <w:pStyle w:val="ConsPlusNormal"/>
            </w:pPr>
            <w:r>
              <w:t>Количество педагогических работников, которым будет произведена компенсация расходов на оплату найма жилых помещений:</w:t>
            </w:r>
          </w:p>
          <w:p w:rsidR="00930FD4" w:rsidRDefault="00930FD4">
            <w:pPr>
              <w:pStyle w:val="ConsPlusNormal"/>
            </w:pPr>
            <w:r>
              <w:t>2025 год - 2 чел.</w:t>
            </w:r>
          </w:p>
        </w:tc>
        <w:tc>
          <w:tcPr>
            <w:tcW w:w="2329" w:type="dxa"/>
          </w:tcPr>
          <w:p w:rsidR="00930FD4" w:rsidRDefault="00930FD4">
            <w:pPr>
              <w:pStyle w:val="ConsPlusNormal"/>
            </w:pPr>
            <w:r>
              <w:t>Количество педагогических работников, которым будет произведена компенсация расходов на оплату найма жилых помещений</w:t>
            </w: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084" w:type="dxa"/>
          </w:tcPr>
          <w:p w:rsidR="00930FD4" w:rsidRDefault="00930FD4">
            <w:pPr>
              <w:pStyle w:val="ConsPlusNormal"/>
              <w:jc w:val="center"/>
            </w:pPr>
            <w:r>
              <w:t>х</w:t>
            </w:r>
          </w:p>
        </w:tc>
        <w:tc>
          <w:tcPr>
            <w:tcW w:w="1174" w:type="dxa"/>
          </w:tcPr>
          <w:p w:rsidR="00930FD4" w:rsidRDefault="00930FD4">
            <w:pPr>
              <w:pStyle w:val="ConsPlusNormal"/>
              <w:jc w:val="center"/>
            </w:pPr>
            <w:r>
              <w:t>х</w:t>
            </w:r>
          </w:p>
        </w:tc>
        <w:tc>
          <w:tcPr>
            <w:tcW w:w="1774" w:type="dxa"/>
          </w:tcPr>
          <w:p w:rsidR="00930FD4" w:rsidRDefault="00930FD4">
            <w:pPr>
              <w:pStyle w:val="ConsPlusNormal"/>
              <w:jc w:val="center"/>
            </w:pPr>
            <w:r>
              <w:t>х</w:t>
            </w:r>
          </w:p>
        </w:tc>
        <w:tc>
          <w:tcPr>
            <w:tcW w:w="2329" w:type="dxa"/>
          </w:tcPr>
          <w:p w:rsidR="00930FD4" w:rsidRDefault="00930FD4">
            <w:pPr>
              <w:pStyle w:val="ConsPlusNormal"/>
              <w:jc w:val="center"/>
            </w:pPr>
            <w:r>
              <w:t>х</w:t>
            </w:r>
          </w:p>
        </w:tc>
      </w:tr>
      <w:tr w:rsidR="00930FD4">
        <w:tc>
          <w:tcPr>
            <w:tcW w:w="454" w:type="dxa"/>
          </w:tcPr>
          <w:p w:rsidR="00930FD4" w:rsidRDefault="00930FD4">
            <w:pPr>
              <w:pStyle w:val="ConsPlusNormal"/>
            </w:pPr>
          </w:p>
        </w:tc>
        <w:tc>
          <w:tcPr>
            <w:tcW w:w="2779" w:type="dxa"/>
          </w:tcPr>
          <w:p w:rsidR="00930FD4" w:rsidRDefault="00930FD4">
            <w:pPr>
              <w:pStyle w:val="ConsPlusNormal"/>
            </w:pPr>
            <w:r>
              <w:t>средства бюджета города Ачинска</w:t>
            </w:r>
          </w:p>
        </w:tc>
        <w:tc>
          <w:tcPr>
            <w:tcW w:w="1834" w:type="dxa"/>
          </w:tcPr>
          <w:p w:rsidR="00930FD4" w:rsidRDefault="00930FD4">
            <w:pPr>
              <w:pStyle w:val="ConsPlusNormal"/>
            </w:pP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938,5</w:t>
            </w:r>
          </w:p>
        </w:tc>
        <w:tc>
          <w:tcPr>
            <w:tcW w:w="1084" w:type="dxa"/>
          </w:tcPr>
          <w:p w:rsidR="00930FD4" w:rsidRDefault="00930FD4">
            <w:pPr>
              <w:pStyle w:val="ConsPlusNormal"/>
              <w:jc w:val="center"/>
            </w:pPr>
            <w:r>
              <w:t>860,0</w:t>
            </w:r>
          </w:p>
        </w:tc>
        <w:tc>
          <w:tcPr>
            <w:tcW w:w="1084" w:type="dxa"/>
          </w:tcPr>
          <w:p w:rsidR="00930FD4" w:rsidRDefault="00930FD4">
            <w:pPr>
              <w:pStyle w:val="ConsPlusNormal"/>
              <w:jc w:val="center"/>
            </w:pPr>
            <w:r>
              <w:t>900,0</w:t>
            </w:r>
          </w:p>
        </w:tc>
        <w:tc>
          <w:tcPr>
            <w:tcW w:w="1174" w:type="dxa"/>
          </w:tcPr>
          <w:p w:rsidR="00930FD4" w:rsidRDefault="00930FD4">
            <w:pPr>
              <w:pStyle w:val="ConsPlusNormal"/>
              <w:jc w:val="center"/>
            </w:pPr>
            <w:r>
              <w:t>2698,5</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Итого по муниципальной программе</w:t>
            </w:r>
          </w:p>
        </w:tc>
        <w:tc>
          <w:tcPr>
            <w:tcW w:w="1834" w:type="dxa"/>
          </w:tcPr>
          <w:p w:rsidR="00930FD4" w:rsidRDefault="00930FD4">
            <w:pPr>
              <w:pStyle w:val="ConsPlusNormal"/>
              <w:jc w:val="center"/>
            </w:pPr>
            <w:r>
              <w:t>х</w:t>
            </w:r>
          </w:p>
        </w:tc>
        <w:tc>
          <w:tcPr>
            <w:tcW w:w="694" w:type="dxa"/>
          </w:tcPr>
          <w:p w:rsidR="00930FD4" w:rsidRDefault="00930FD4">
            <w:pPr>
              <w:pStyle w:val="ConsPlusNormal"/>
              <w:jc w:val="center"/>
            </w:pPr>
            <w:r>
              <w:t>х</w:t>
            </w:r>
          </w:p>
        </w:tc>
        <w:tc>
          <w:tcPr>
            <w:tcW w:w="634" w:type="dxa"/>
          </w:tcPr>
          <w:p w:rsidR="00930FD4" w:rsidRDefault="00930FD4">
            <w:pPr>
              <w:pStyle w:val="ConsPlusNormal"/>
              <w:jc w:val="center"/>
            </w:pPr>
            <w:r>
              <w:t>х</w:t>
            </w:r>
          </w:p>
        </w:tc>
        <w:tc>
          <w:tcPr>
            <w:tcW w:w="1354" w:type="dxa"/>
          </w:tcPr>
          <w:p w:rsidR="00930FD4" w:rsidRDefault="00930FD4">
            <w:pPr>
              <w:pStyle w:val="ConsPlusNormal"/>
              <w:jc w:val="center"/>
            </w:pPr>
            <w:r>
              <w:t>х</w:t>
            </w:r>
          </w:p>
        </w:tc>
        <w:tc>
          <w:tcPr>
            <w:tcW w:w="544" w:type="dxa"/>
          </w:tcPr>
          <w:p w:rsidR="00930FD4" w:rsidRDefault="00930FD4">
            <w:pPr>
              <w:pStyle w:val="ConsPlusNormal"/>
              <w:jc w:val="center"/>
            </w:pPr>
            <w:r>
              <w:t>х</w:t>
            </w:r>
          </w:p>
        </w:tc>
        <w:tc>
          <w:tcPr>
            <w:tcW w:w="1084" w:type="dxa"/>
          </w:tcPr>
          <w:p w:rsidR="00930FD4" w:rsidRDefault="00930FD4">
            <w:pPr>
              <w:pStyle w:val="ConsPlusNormal"/>
              <w:jc w:val="center"/>
            </w:pPr>
            <w:r>
              <w:t>188767,0</w:t>
            </w:r>
          </w:p>
        </w:tc>
        <w:tc>
          <w:tcPr>
            <w:tcW w:w="1084" w:type="dxa"/>
          </w:tcPr>
          <w:p w:rsidR="00930FD4" w:rsidRDefault="00930FD4">
            <w:pPr>
              <w:pStyle w:val="ConsPlusNormal"/>
              <w:jc w:val="center"/>
            </w:pPr>
            <w:r>
              <w:t>167613,6</w:t>
            </w:r>
          </w:p>
        </w:tc>
        <w:tc>
          <w:tcPr>
            <w:tcW w:w="1084" w:type="dxa"/>
          </w:tcPr>
          <w:p w:rsidR="00930FD4" w:rsidRDefault="00930FD4">
            <w:pPr>
              <w:pStyle w:val="ConsPlusNormal"/>
              <w:jc w:val="center"/>
            </w:pPr>
            <w:r>
              <w:t>160811,7</w:t>
            </w:r>
          </w:p>
        </w:tc>
        <w:tc>
          <w:tcPr>
            <w:tcW w:w="1174" w:type="dxa"/>
          </w:tcPr>
          <w:p w:rsidR="00930FD4" w:rsidRDefault="00930FD4">
            <w:pPr>
              <w:pStyle w:val="ConsPlusNormal"/>
              <w:jc w:val="center"/>
            </w:pPr>
            <w:r>
              <w:t>517192,3</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tcPr>
          <w:p w:rsidR="00930FD4" w:rsidRDefault="00930FD4">
            <w:pPr>
              <w:pStyle w:val="ConsPlusNormal"/>
            </w:pPr>
            <w:r>
              <w:t>в том числе</w:t>
            </w:r>
          </w:p>
        </w:tc>
        <w:tc>
          <w:tcPr>
            <w:tcW w:w="1834" w:type="dxa"/>
          </w:tcPr>
          <w:p w:rsidR="00930FD4" w:rsidRDefault="00930FD4">
            <w:pPr>
              <w:pStyle w:val="ConsPlusNormal"/>
            </w:pP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pPr>
          </w:p>
        </w:tc>
        <w:tc>
          <w:tcPr>
            <w:tcW w:w="1084" w:type="dxa"/>
          </w:tcPr>
          <w:p w:rsidR="00930FD4" w:rsidRDefault="00930FD4">
            <w:pPr>
              <w:pStyle w:val="ConsPlusNormal"/>
            </w:pPr>
          </w:p>
        </w:tc>
        <w:tc>
          <w:tcPr>
            <w:tcW w:w="1084" w:type="dxa"/>
          </w:tcPr>
          <w:p w:rsidR="00930FD4" w:rsidRDefault="00930FD4">
            <w:pPr>
              <w:pStyle w:val="ConsPlusNormal"/>
            </w:pPr>
          </w:p>
        </w:tc>
        <w:tc>
          <w:tcPr>
            <w:tcW w:w="1174" w:type="dxa"/>
          </w:tcPr>
          <w:p w:rsidR="00930FD4" w:rsidRDefault="00930FD4">
            <w:pPr>
              <w:pStyle w:val="ConsPlusNormal"/>
            </w:pP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tcPr>
          <w:p w:rsidR="00930FD4" w:rsidRDefault="00930FD4">
            <w:pPr>
              <w:pStyle w:val="ConsPlusNormal"/>
            </w:pPr>
          </w:p>
        </w:tc>
        <w:tc>
          <w:tcPr>
            <w:tcW w:w="2779" w:type="dxa"/>
            <w:vMerge w:val="restart"/>
          </w:tcPr>
          <w:p w:rsidR="00930FD4" w:rsidRDefault="00930FD4">
            <w:pPr>
              <w:pStyle w:val="ConsPlusNormal"/>
            </w:pPr>
            <w:r>
              <w:t>ГРБС</w:t>
            </w:r>
          </w:p>
        </w:tc>
        <w:tc>
          <w:tcPr>
            <w:tcW w:w="1834" w:type="dxa"/>
          </w:tcPr>
          <w:p w:rsidR="00930FD4" w:rsidRDefault="00930FD4">
            <w:pPr>
              <w:pStyle w:val="ConsPlusNormal"/>
            </w:pPr>
            <w:r>
              <w:t>Администрация города Ачинска</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187491,5</w:t>
            </w:r>
          </w:p>
        </w:tc>
        <w:tc>
          <w:tcPr>
            <w:tcW w:w="1084" w:type="dxa"/>
          </w:tcPr>
          <w:p w:rsidR="00930FD4" w:rsidRDefault="00930FD4">
            <w:pPr>
              <w:pStyle w:val="ConsPlusNormal"/>
              <w:jc w:val="center"/>
            </w:pPr>
            <w:r>
              <w:t>166509,5</w:t>
            </w:r>
          </w:p>
        </w:tc>
        <w:tc>
          <w:tcPr>
            <w:tcW w:w="1084" w:type="dxa"/>
          </w:tcPr>
          <w:p w:rsidR="00930FD4" w:rsidRDefault="00930FD4">
            <w:pPr>
              <w:pStyle w:val="ConsPlusNormal"/>
              <w:jc w:val="center"/>
            </w:pPr>
            <w:r>
              <w:t>159707,6</w:t>
            </w:r>
          </w:p>
        </w:tc>
        <w:tc>
          <w:tcPr>
            <w:tcW w:w="1174" w:type="dxa"/>
          </w:tcPr>
          <w:p w:rsidR="00930FD4" w:rsidRDefault="00930FD4">
            <w:pPr>
              <w:pStyle w:val="ConsPlusNormal"/>
              <w:jc w:val="center"/>
            </w:pPr>
            <w:r>
              <w:t>513708,6</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454" w:type="dxa"/>
            <w:vMerge w:val="restart"/>
          </w:tcPr>
          <w:p w:rsidR="00930FD4" w:rsidRDefault="00930FD4">
            <w:pPr>
              <w:pStyle w:val="ConsPlusNormal"/>
            </w:pPr>
          </w:p>
        </w:tc>
        <w:tc>
          <w:tcPr>
            <w:tcW w:w="0" w:type="auto"/>
            <w:vMerge/>
          </w:tcPr>
          <w:p w:rsidR="00930FD4" w:rsidRDefault="00930FD4">
            <w:pPr>
              <w:pStyle w:val="ConsPlusNormal"/>
            </w:pPr>
          </w:p>
        </w:tc>
        <w:tc>
          <w:tcPr>
            <w:tcW w:w="1834" w:type="dxa"/>
          </w:tcPr>
          <w:p w:rsidR="00930FD4" w:rsidRDefault="00930FD4">
            <w:pPr>
              <w:pStyle w:val="ConsPlusNormal"/>
            </w:pPr>
            <w:r>
              <w:t>Управление образования администрации города Ачинска</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170,0</w:t>
            </w:r>
          </w:p>
        </w:tc>
        <w:tc>
          <w:tcPr>
            <w:tcW w:w="1084" w:type="dxa"/>
          </w:tcPr>
          <w:p w:rsidR="00930FD4" w:rsidRDefault="00930FD4">
            <w:pPr>
              <w:pStyle w:val="ConsPlusNormal"/>
              <w:jc w:val="center"/>
            </w:pPr>
            <w:r>
              <w:t>0,0</w:t>
            </w:r>
          </w:p>
        </w:tc>
        <w:tc>
          <w:tcPr>
            <w:tcW w:w="1084" w:type="dxa"/>
          </w:tcPr>
          <w:p w:rsidR="00930FD4" w:rsidRDefault="00930FD4">
            <w:pPr>
              <w:pStyle w:val="ConsPlusNormal"/>
              <w:jc w:val="center"/>
            </w:pPr>
            <w:r>
              <w:t>0,0</w:t>
            </w:r>
          </w:p>
        </w:tc>
        <w:tc>
          <w:tcPr>
            <w:tcW w:w="1174" w:type="dxa"/>
          </w:tcPr>
          <w:p w:rsidR="00930FD4" w:rsidRDefault="00930FD4">
            <w:pPr>
              <w:pStyle w:val="ConsPlusNormal"/>
              <w:jc w:val="center"/>
            </w:pPr>
            <w:r>
              <w:t>170,0</w:t>
            </w:r>
          </w:p>
        </w:tc>
        <w:tc>
          <w:tcPr>
            <w:tcW w:w="1774" w:type="dxa"/>
          </w:tcPr>
          <w:p w:rsidR="00930FD4" w:rsidRDefault="00930FD4">
            <w:pPr>
              <w:pStyle w:val="ConsPlusNormal"/>
            </w:pPr>
          </w:p>
        </w:tc>
        <w:tc>
          <w:tcPr>
            <w:tcW w:w="2329" w:type="dxa"/>
          </w:tcPr>
          <w:p w:rsidR="00930FD4" w:rsidRDefault="00930FD4">
            <w:pPr>
              <w:pStyle w:val="ConsPlusNormal"/>
            </w:pPr>
          </w:p>
        </w:tc>
      </w:tr>
      <w:tr w:rsidR="00930FD4">
        <w:tc>
          <w:tcPr>
            <w:tcW w:w="0" w:type="auto"/>
            <w:vMerge/>
          </w:tcPr>
          <w:p w:rsidR="00930FD4" w:rsidRDefault="00930FD4">
            <w:pPr>
              <w:pStyle w:val="ConsPlusNormal"/>
            </w:pPr>
          </w:p>
        </w:tc>
        <w:tc>
          <w:tcPr>
            <w:tcW w:w="0" w:type="auto"/>
            <w:vMerge/>
          </w:tcPr>
          <w:p w:rsidR="00930FD4" w:rsidRDefault="00930FD4">
            <w:pPr>
              <w:pStyle w:val="ConsPlusNormal"/>
            </w:pPr>
          </w:p>
        </w:tc>
        <w:tc>
          <w:tcPr>
            <w:tcW w:w="1834" w:type="dxa"/>
          </w:tcPr>
          <w:p w:rsidR="00930FD4" w:rsidRDefault="00930FD4">
            <w:pPr>
              <w:pStyle w:val="ConsPlusNormal"/>
            </w:pPr>
            <w:r>
              <w:t>Комитет по управлению муниципальным имуществом администрации города Ачинска</w:t>
            </w:r>
          </w:p>
        </w:tc>
        <w:tc>
          <w:tcPr>
            <w:tcW w:w="694" w:type="dxa"/>
          </w:tcPr>
          <w:p w:rsidR="00930FD4" w:rsidRDefault="00930FD4">
            <w:pPr>
              <w:pStyle w:val="ConsPlusNormal"/>
            </w:pPr>
          </w:p>
        </w:tc>
        <w:tc>
          <w:tcPr>
            <w:tcW w:w="634" w:type="dxa"/>
          </w:tcPr>
          <w:p w:rsidR="00930FD4" w:rsidRDefault="00930FD4">
            <w:pPr>
              <w:pStyle w:val="ConsPlusNormal"/>
            </w:pPr>
          </w:p>
        </w:tc>
        <w:tc>
          <w:tcPr>
            <w:tcW w:w="1354" w:type="dxa"/>
          </w:tcPr>
          <w:p w:rsidR="00930FD4" w:rsidRDefault="00930FD4">
            <w:pPr>
              <w:pStyle w:val="ConsPlusNormal"/>
            </w:pPr>
          </w:p>
        </w:tc>
        <w:tc>
          <w:tcPr>
            <w:tcW w:w="544" w:type="dxa"/>
          </w:tcPr>
          <w:p w:rsidR="00930FD4" w:rsidRDefault="00930FD4">
            <w:pPr>
              <w:pStyle w:val="ConsPlusNormal"/>
            </w:pPr>
          </w:p>
        </w:tc>
        <w:tc>
          <w:tcPr>
            <w:tcW w:w="1084" w:type="dxa"/>
          </w:tcPr>
          <w:p w:rsidR="00930FD4" w:rsidRDefault="00930FD4">
            <w:pPr>
              <w:pStyle w:val="ConsPlusNormal"/>
              <w:jc w:val="center"/>
            </w:pPr>
            <w:r>
              <w:t>1105,5</w:t>
            </w:r>
          </w:p>
        </w:tc>
        <w:tc>
          <w:tcPr>
            <w:tcW w:w="1084" w:type="dxa"/>
          </w:tcPr>
          <w:p w:rsidR="00930FD4" w:rsidRDefault="00930FD4">
            <w:pPr>
              <w:pStyle w:val="ConsPlusNormal"/>
              <w:jc w:val="center"/>
            </w:pPr>
            <w:r>
              <w:t>1104,1</w:t>
            </w:r>
          </w:p>
        </w:tc>
        <w:tc>
          <w:tcPr>
            <w:tcW w:w="1084" w:type="dxa"/>
          </w:tcPr>
          <w:p w:rsidR="00930FD4" w:rsidRDefault="00930FD4">
            <w:pPr>
              <w:pStyle w:val="ConsPlusNormal"/>
              <w:jc w:val="center"/>
            </w:pPr>
            <w:r>
              <w:t>1104,1</w:t>
            </w:r>
          </w:p>
        </w:tc>
        <w:tc>
          <w:tcPr>
            <w:tcW w:w="1174" w:type="dxa"/>
          </w:tcPr>
          <w:p w:rsidR="00930FD4" w:rsidRDefault="00930FD4">
            <w:pPr>
              <w:pStyle w:val="ConsPlusNormal"/>
              <w:jc w:val="center"/>
            </w:pPr>
            <w:r>
              <w:t>3313,7</w:t>
            </w:r>
          </w:p>
        </w:tc>
        <w:tc>
          <w:tcPr>
            <w:tcW w:w="1774" w:type="dxa"/>
          </w:tcPr>
          <w:p w:rsidR="00930FD4" w:rsidRDefault="00930FD4">
            <w:pPr>
              <w:pStyle w:val="ConsPlusNormal"/>
            </w:pPr>
          </w:p>
        </w:tc>
        <w:tc>
          <w:tcPr>
            <w:tcW w:w="2329" w:type="dxa"/>
          </w:tcPr>
          <w:p w:rsidR="00930FD4" w:rsidRDefault="00930FD4">
            <w:pPr>
              <w:pStyle w:val="ConsPlusNormal"/>
            </w:pPr>
          </w:p>
        </w:tc>
      </w:tr>
    </w:tbl>
    <w:p w:rsidR="00930FD4" w:rsidRDefault="00930FD4">
      <w:pPr>
        <w:pStyle w:val="ConsPlusNormal"/>
        <w:sectPr w:rsidR="00930FD4">
          <w:pgSz w:w="16838" w:h="11905" w:orient="landscape"/>
          <w:pgMar w:top="1701" w:right="397" w:bottom="850" w:left="397" w:header="0" w:footer="0" w:gutter="0"/>
          <w:cols w:space="720"/>
          <w:titlePg/>
        </w:sectPr>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1"/>
      </w:pPr>
      <w:r>
        <w:t>Приложение N 4</w:t>
      </w:r>
    </w:p>
    <w:p w:rsidR="00930FD4" w:rsidRDefault="00930FD4">
      <w:pPr>
        <w:pStyle w:val="ConsPlusNormal"/>
        <w:jc w:val="right"/>
      </w:pPr>
      <w:r>
        <w:t>к муниципальной программе</w:t>
      </w:r>
    </w:p>
    <w:p w:rsidR="00930FD4" w:rsidRDefault="00930FD4">
      <w:pPr>
        <w:pStyle w:val="ConsPlusNormal"/>
        <w:jc w:val="right"/>
      </w:pPr>
      <w:r>
        <w:t>города Ачинска</w:t>
      </w:r>
    </w:p>
    <w:p w:rsidR="00930FD4" w:rsidRDefault="00930FD4">
      <w:pPr>
        <w:pStyle w:val="ConsPlusNormal"/>
        <w:jc w:val="right"/>
      </w:pPr>
      <w:r>
        <w:t>"Обеспечение доступным и комфортным</w:t>
      </w:r>
    </w:p>
    <w:p w:rsidR="00930FD4" w:rsidRDefault="00930FD4">
      <w:pPr>
        <w:pStyle w:val="ConsPlusNormal"/>
        <w:jc w:val="right"/>
      </w:pPr>
      <w:r>
        <w:t>жильем граждан"</w:t>
      </w:r>
    </w:p>
    <w:p w:rsidR="00930FD4" w:rsidRDefault="00930FD4">
      <w:pPr>
        <w:pStyle w:val="ConsPlusNormal"/>
        <w:jc w:val="both"/>
      </w:pPr>
    </w:p>
    <w:p w:rsidR="00930FD4" w:rsidRDefault="00930FD4">
      <w:pPr>
        <w:pStyle w:val="ConsPlusTitle"/>
        <w:jc w:val="center"/>
      </w:pPr>
      <w:bookmarkStart w:id="8" w:name="P1764"/>
      <w:bookmarkEnd w:id="8"/>
      <w:r>
        <w:t>ПЕРЕЧЕНЬ</w:t>
      </w:r>
    </w:p>
    <w:p w:rsidR="00930FD4" w:rsidRDefault="00930FD4">
      <w:pPr>
        <w:pStyle w:val="ConsPlusTitle"/>
        <w:jc w:val="center"/>
      </w:pPr>
      <w:r>
        <w:t>ОБЪЕКТОВ МУНИЦИПАЛЬНОЙ СОБСТВЕННОСТИ ГОРОДА АЧИНСКА,</w:t>
      </w:r>
    </w:p>
    <w:p w:rsidR="00930FD4" w:rsidRDefault="00930FD4">
      <w:pPr>
        <w:pStyle w:val="ConsPlusTitle"/>
        <w:jc w:val="center"/>
      </w:pPr>
      <w:r>
        <w:t>ПОДЛЕЖАЩИХ СТРОИТЕЛЬСТВУ, РЕКОНСТРУКЦИИ, ТЕХНИЧЕСКОМУ</w:t>
      </w:r>
    </w:p>
    <w:p w:rsidR="00930FD4" w:rsidRDefault="00930FD4">
      <w:pPr>
        <w:pStyle w:val="ConsPlusTitle"/>
        <w:jc w:val="center"/>
      </w:pPr>
      <w:r>
        <w:t>ПЕРЕВООРУЖЕНИЮ ИЛИ ПРИОБРЕТЕНИЮ (ДАЛЕЕ - ОБЪЕКТ)</w:t>
      </w:r>
    </w:p>
    <w:p w:rsidR="00930FD4" w:rsidRDefault="00930FD4">
      <w:pPr>
        <w:pStyle w:val="ConsPlusNormal"/>
        <w:jc w:val="both"/>
      </w:pPr>
    </w:p>
    <w:p w:rsidR="00930FD4" w:rsidRDefault="00930FD4">
      <w:pPr>
        <w:pStyle w:val="ConsPlusNormal"/>
        <w:jc w:val="right"/>
      </w:pPr>
      <w:r>
        <w:t>(тыс. рублей)</w:t>
      </w:r>
    </w:p>
    <w:p w:rsidR="00930FD4" w:rsidRDefault="00930F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29"/>
        <w:gridCol w:w="1309"/>
        <w:gridCol w:w="1819"/>
        <w:gridCol w:w="1774"/>
        <w:gridCol w:w="1909"/>
        <w:gridCol w:w="1789"/>
        <w:gridCol w:w="1024"/>
        <w:gridCol w:w="1024"/>
        <w:gridCol w:w="1024"/>
      </w:tblGrid>
      <w:tr w:rsidR="00930FD4">
        <w:tc>
          <w:tcPr>
            <w:tcW w:w="454" w:type="dxa"/>
            <w:vMerge w:val="restart"/>
          </w:tcPr>
          <w:p w:rsidR="00930FD4" w:rsidRDefault="00930FD4">
            <w:pPr>
              <w:pStyle w:val="ConsPlusNormal"/>
              <w:jc w:val="center"/>
            </w:pPr>
            <w:r>
              <w:t>N п/п</w:t>
            </w:r>
          </w:p>
        </w:tc>
        <w:tc>
          <w:tcPr>
            <w:tcW w:w="2329" w:type="dxa"/>
            <w:vMerge w:val="restart"/>
          </w:tcPr>
          <w:p w:rsidR="00930FD4" w:rsidRDefault="00930FD4">
            <w:pPr>
              <w:pStyle w:val="ConsPlusNormal"/>
              <w:jc w:val="center"/>
            </w:pPr>
            <w:r>
              <w:t>Наименование объекта, территория строительства (приобретения)</w:t>
            </w:r>
          </w:p>
        </w:tc>
        <w:tc>
          <w:tcPr>
            <w:tcW w:w="1309" w:type="dxa"/>
            <w:vMerge w:val="restart"/>
          </w:tcPr>
          <w:p w:rsidR="00930FD4" w:rsidRDefault="00930FD4">
            <w:pPr>
              <w:pStyle w:val="ConsPlusNormal"/>
              <w:jc w:val="center"/>
            </w:pPr>
            <w:r>
              <w:t>Мощность объекта с указанием ед. измерения</w:t>
            </w:r>
          </w:p>
        </w:tc>
        <w:tc>
          <w:tcPr>
            <w:tcW w:w="1819" w:type="dxa"/>
            <w:vMerge w:val="restart"/>
          </w:tcPr>
          <w:p w:rsidR="00930FD4" w:rsidRDefault="00930FD4">
            <w:pPr>
              <w:pStyle w:val="ConsPlusNormal"/>
              <w:jc w:val="center"/>
            </w:pPr>
            <w:r>
              <w:t>Годы строительства, реконструкции, технического перевооружения (приобретения)</w:t>
            </w:r>
          </w:p>
        </w:tc>
        <w:tc>
          <w:tcPr>
            <w:tcW w:w="1774" w:type="dxa"/>
            <w:vMerge w:val="restart"/>
          </w:tcPr>
          <w:p w:rsidR="00930FD4" w:rsidRDefault="00930FD4">
            <w:pPr>
              <w:pStyle w:val="ConsPlusNormal"/>
              <w:jc w:val="center"/>
            </w:pPr>
            <w:r>
              <w:t>Предполагаемая (предельная) или сметная стоимость объекта</w:t>
            </w:r>
          </w:p>
        </w:tc>
        <w:tc>
          <w:tcPr>
            <w:tcW w:w="1909" w:type="dxa"/>
            <w:vMerge w:val="restart"/>
          </w:tcPr>
          <w:p w:rsidR="00930FD4" w:rsidRDefault="00930FD4">
            <w:pPr>
              <w:pStyle w:val="ConsPlusNormal"/>
              <w:jc w:val="center"/>
            </w:pPr>
            <w:r>
              <w:t>Фактическое финансирование, всего на 01.01.2025</w:t>
            </w:r>
          </w:p>
        </w:tc>
        <w:tc>
          <w:tcPr>
            <w:tcW w:w="1789" w:type="dxa"/>
            <w:vMerge w:val="restart"/>
          </w:tcPr>
          <w:p w:rsidR="00930FD4" w:rsidRDefault="00930FD4">
            <w:pPr>
              <w:pStyle w:val="ConsPlusNormal"/>
              <w:jc w:val="center"/>
            </w:pPr>
            <w:r>
              <w:t>Остаток стоимости объекта в ценах муниципальных контрактов на 01.01.2025</w:t>
            </w:r>
          </w:p>
        </w:tc>
        <w:tc>
          <w:tcPr>
            <w:tcW w:w="3072" w:type="dxa"/>
            <w:gridSpan w:val="3"/>
          </w:tcPr>
          <w:p w:rsidR="00930FD4" w:rsidRDefault="00930FD4">
            <w:pPr>
              <w:pStyle w:val="ConsPlusNormal"/>
              <w:jc w:val="center"/>
            </w:pPr>
            <w:r>
              <w:t>Объем бюджетных ассигнований, в том числе по годам</w:t>
            </w:r>
          </w:p>
        </w:tc>
      </w:tr>
      <w:tr w:rsidR="00930FD4">
        <w:tc>
          <w:tcPr>
            <w:tcW w:w="454" w:type="dxa"/>
            <w:vMerge/>
          </w:tcPr>
          <w:p w:rsidR="00930FD4" w:rsidRDefault="00930FD4">
            <w:pPr>
              <w:pStyle w:val="ConsPlusNormal"/>
            </w:pPr>
          </w:p>
        </w:tc>
        <w:tc>
          <w:tcPr>
            <w:tcW w:w="2329" w:type="dxa"/>
            <w:vMerge/>
          </w:tcPr>
          <w:p w:rsidR="00930FD4" w:rsidRDefault="00930FD4">
            <w:pPr>
              <w:pStyle w:val="ConsPlusNormal"/>
            </w:pPr>
          </w:p>
        </w:tc>
        <w:tc>
          <w:tcPr>
            <w:tcW w:w="1309" w:type="dxa"/>
            <w:vMerge/>
          </w:tcPr>
          <w:p w:rsidR="00930FD4" w:rsidRDefault="00930FD4">
            <w:pPr>
              <w:pStyle w:val="ConsPlusNormal"/>
            </w:pPr>
          </w:p>
        </w:tc>
        <w:tc>
          <w:tcPr>
            <w:tcW w:w="1819" w:type="dxa"/>
            <w:vMerge/>
          </w:tcPr>
          <w:p w:rsidR="00930FD4" w:rsidRDefault="00930FD4">
            <w:pPr>
              <w:pStyle w:val="ConsPlusNormal"/>
            </w:pPr>
          </w:p>
        </w:tc>
        <w:tc>
          <w:tcPr>
            <w:tcW w:w="1774" w:type="dxa"/>
            <w:vMerge/>
          </w:tcPr>
          <w:p w:rsidR="00930FD4" w:rsidRDefault="00930FD4">
            <w:pPr>
              <w:pStyle w:val="ConsPlusNormal"/>
            </w:pPr>
          </w:p>
        </w:tc>
        <w:tc>
          <w:tcPr>
            <w:tcW w:w="1909" w:type="dxa"/>
            <w:vMerge/>
          </w:tcPr>
          <w:p w:rsidR="00930FD4" w:rsidRDefault="00930FD4">
            <w:pPr>
              <w:pStyle w:val="ConsPlusNormal"/>
            </w:pPr>
          </w:p>
        </w:tc>
        <w:tc>
          <w:tcPr>
            <w:tcW w:w="1789" w:type="dxa"/>
            <w:vMerge/>
          </w:tcPr>
          <w:p w:rsidR="00930FD4" w:rsidRDefault="00930FD4">
            <w:pPr>
              <w:pStyle w:val="ConsPlusNormal"/>
            </w:pPr>
          </w:p>
        </w:tc>
        <w:tc>
          <w:tcPr>
            <w:tcW w:w="1024" w:type="dxa"/>
          </w:tcPr>
          <w:p w:rsidR="00930FD4" w:rsidRDefault="00930FD4">
            <w:pPr>
              <w:pStyle w:val="ConsPlusNormal"/>
              <w:jc w:val="center"/>
            </w:pPr>
            <w:r>
              <w:t>2025 год</w:t>
            </w:r>
          </w:p>
        </w:tc>
        <w:tc>
          <w:tcPr>
            <w:tcW w:w="1024" w:type="dxa"/>
          </w:tcPr>
          <w:p w:rsidR="00930FD4" w:rsidRDefault="00930FD4">
            <w:pPr>
              <w:pStyle w:val="ConsPlusNormal"/>
              <w:jc w:val="center"/>
            </w:pPr>
            <w:r>
              <w:t>2026 год</w:t>
            </w:r>
          </w:p>
        </w:tc>
        <w:tc>
          <w:tcPr>
            <w:tcW w:w="1024" w:type="dxa"/>
          </w:tcPr>
          <w:p w:rsidR="00930FD4" w:rsidRDefault="00930FD4">
            <w:pPr>
              <w:pStyle w:val="ConsPlusNormal"/>
              <w:jc w:val="center"/>
            </w:pPr>
            <w:r>
              <w:t>2027 год</w:t>
            </w:r>
          </w:p>
        </w:tc>
      </w:tr>
      <w:tr w:rsidR="00930FD4">
        <w:tc>
          <w:tcPr>
            <w:tcW w:w="454" w:type="dxa"/>
          </w:tcPr>
          <w:p w:rsidR="00930FD4" w:rsidRDefault="00930FD4">
            <w:pPr>
              <w:pStyle w:val="ConsPlusNormal"/>
              <w:jc w:val="center"/>
            </w:pPr>
            <w:r>
              <w:t>1</w:t>
            </w:r>
          </w:p>
        </w:tc>
        <w:tc>
          <w:tcPr>
            <w:tcW w:w="2329" w:type="dxa"/>
          </w:tcPr>
          <w:p w:rsidR="00930FD4" w:rsidRDefault="00930FD4">
            <w:pPr>
              <w:pStyle w:val="ConsPlusNormal"/>
              <w:jc w:val="center"/>
            </w:pPr>
            <w:r>
              <w:t>2</w:t>
            </w:r>
          </w:p>
        </w:tc>
        <w:tc>
          <w:tcPr>
            <w:tcW w:w="1309" w:type="dxa"/>
          </w:tcPr>
          <w:p w:rsidR="00930FD4" w:rsidRDefault="00930FD4">
            <w:pPr>
              <w:pStyle w:val="ConsPlusNormal"/>
              <w:jc w:val="center"/>
            </w:pPr>
            <w:r>
              <w:t>3</w:t>
            </w:r>
          </w:p>
        </w:tc>
        <w:tc>
          <w:tcPr>
            <w:tcW w:w="1819" w:type="dxa"/>
          </w:tcPr>
          <w:p w:rsidR="00930FD4" w:rsidRDefault="00930FD4">
            <w:pPr>
              <w:pStyle w:val="ConsPlusNormal"/>
              <w:jc w:val="center"/>
            </w:pPr>
            <w:r>
              <w:t>4</w:t>
            </w:r>
          </w:p>
        </w:tc>
        <w:tc>
          <w:tcPr>
            <w:tcW w:w="1774" w:type="dxa"/>
          </w:tcPr>
          <w:p w:rsidR="00930FD4" w:rsidRDefault="00930FD4">
            <w:pPr>
              <w:pStyle w:val="ConsPlusNormal"/>
              <w:jc w:val="center"/>
            </w:pPr>
            <w:r>
              <w:t>5</w:t>
            </w:r>
          </w:p>
        </w:tc>
        <w:tc>
          <w:tcPr>
            <w:tcW w:w="1909" w:type="dxa"/>
          </w:tcPr>
          <w:p w:rsidR="00930FD4" w:rsidRDefault="00930FD4">
            <w:pPr>
              <w:pStyle w:val="ConsPlusNormal"/>
              <w:jc w:val="center"/>
            </w:pPr>
            <w:r>
              <w:t>6</w:t>
            </w:r>
          </w:p>
        </w:tc>
        <w:tc>
          <w:tcPr>
            <w:tcW w:w="1789" w:type="dxa"/>
          </w:tcPr>
          <w:p w:rsidR="00930FD4" w:rsidRDefault="00930FD4">
            <w:pPr>
              <w:pStyle w:val="ConsPlusNormal"/>
              <w:jc w:val="center"/>
            </w:pPr>
            <w:r>
              <w:t>7</w:t>
            </w:r>
          </w:p>
        </w:tc>
        <w:tc>
          <w:tcPr>
            <w:tcW w:w="1024" w:type="dxa"/>
          </w:tcPr>
          <w:p w:rsidR="00930FD4" w:rsidRDefault="00930FD4">
            <w:pPr>
              <w:pStyle w:val="ConsPlusNormal"/>
              <w:jc w:val="center"/>
            </w:pPr>
            <w:r>
              <w:t>8</w:t>
            </w:r>
          </w:p>
        </w:tc>
        <w:tc>
          <w:tcPr>
            <w:tcW w:w="1024" w:type="dxa"/>
          </w:tcPr>
          <w:p w:rsidR="00930FD4" w:rsidRDefault="00930FD4">
            <w:pPr>
              <w:pStyle w:val="ConsPlusNormal"/>
              <w:jc w:val="center"/>
            </w:pPr>
            <w:r>
              <w:t>9</w:t>
            </w:r>
          </w:p>
        </w:tc>
        <w:tc>
          <w:tcPr>
            <w:tcW w:w="1024" w:type="dxa"/>
          </w:tcPr>
          <w:p w:rsidR="00930FD4" w:rsidRDefault="00930FD4">
            <w:pPr>
              <w:pStyle w:val="ConsPlusNormal"/>
              <w:jc w:val="center"/>
            </w:pPr>
            <w:r>
              <w:t>10</w:t>
            </w:r>
          </w:p>
        </w:tc>
      </w:tr>
      <w:tr w:rsidR="00930FD4">
        <w:tc>
          <w:tcPr>
            <w:tcW w:w="454" w:type="dxa"/>
          </w:tcPr>
          <w:p w:rsidR="00930FD4" w:rsidRDefault="00930FD4">
            <w:pPr>
              <w:pStyle w:val="ConsPlusNormal"/>
            </w:pPr>
          </w:p>
        </w:tc>
        <w:tc>
          <w:tcPr>
            <w:tcW w:w="14001" w:type="dxa"/>
            <w:gridSpan w:val="9"/>
          </w:tcPr>
          <w:p w:rsidR="00930FD4" w:rsidRDefault="00930FD4">
            <w:pPr>
              <w:pStyle w:val="ConsPlusNormal"/>
            </w:pPr>
            <w:r>
              <w:t>Муниципальная собственность:</w:t>
            </w:r>
          </w:p>
        </w:tc>
      </w:tr>
      <w:tr w:rsidR="00930FD4">
        <w:tc>
          <w:tcPr>
            <w:tcW w:w="454" w:type="dxa"/>
          </w:tcPr>
          <w:p w:rsidR="00930FD4" w:rsidRDefault="00930FD4">
            <w:pPr>
              <w:pStyle w:val="ConsPlusNormal"/>
            </w:pPr>
            <w:r>
              <w:t>1</w:t>
            </w:r>
          </w:p>
        </w:tc>
        <w:tc>
          <w:tcPr>
            <w:tcW w:w="10929" w:type="dxa"/>
            <w:gridSpan w:val="6"/>
          </w:tcPr>
          <w:p w:rsidR="00930FD4" w:rsidRDefault="00930FD4">
            <w:pPr>
              <w:pStyle w:val="ConsPlusNormal"/>
            </w:pPr>
            <w:r>
              <w:t>Главный распорядитель - администрация города Ачинска</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Заказчик - администрация города Ачинска</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r>
              <w:t>1.1</w:t>
            </w:r>
          </w:p>
        </w:tc>
        <w:tc>
          <w:tcPr>
            <w:tcW w:w="2329" w:type="dxa"/>
          </w:tcPr>
          <w:p w:rsidR="00930FD4" w:rsidRDefault="00930FD4">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9" w:type="dxa"/>
          </w:tcPr>
          <w:p w:rsidR="00930FD4" w:rsidRDefault="00930FD4">
            <w:pPr>
              <w:pStyle w:val="ConsPlusNormal"/>
            </w:pPr>
            <w:r>
              <w:t>40 жилых помещений</w:t>
            </w:r>
          </w:p>
        </w:tc>
        <w:tc>
          <w:tcPr>
            <w:tcW w:w="1819" w:type="dxa"/>
          </w:tcPr>
          <w:p w:rsidR="00930FD4" w:rsidRDefault="00930FD4">
            <w:pPr>
              <w:pStyle w:val="ConsPlusNormal"/>
            </w:pPr>
            <w:r>
              <w:t>2025 - 2027</w:t>
            </w:r>
          </w:p>
        </w:tc>
        <w:tc>
          <w:tcPr>
            <w:tcW w:w="1774" w:type="dxa"/>
          </w:tcPr>
          <w:p w:rsidR="00930FD4" w:rsidRDefault="00930FD4">
            <w:pPr>
              <w:pStyle w:val="ConsPlusNormal"/>
            </w:pPr>
          </w:p>
        </w:tc>
        <w:tc>
          <w:tcPr>
            <w:tcW w:w="1909" w:type="dxa"/>
          </w:tcPr>
          <w:p w:rsidR="00930FD4" w:rsidRDefault="00930FD4">
            <w:pPr>
              <w:pStyle w:val="ConsPlusNormal"/>
            </w:pPr>
          </w:p>
        </w:tc>
        <w:tc>
          <w:tcPr>
            <w:tcW w:w="1789" w:type="dxa"/>
          </w:tcPr>
          <w:p w:rsidR="00930FD4" w:rsidRDefault="00930FD4">
            <w:pPr>
              <w:pStyle w:val="ConsPlusNormal"/>
            </w:pPr>
          </w:p>
        </w:tc>
        <w:tc>
          <w:tcPr>
            <w:tcW w:w="1024" w:type="dxa"/>
          </w:tcPr>
          <w:p w:rsidR="00930FD4" w:rsidRDefault="00930FD4">
            <w:pPr>
              <w:pStyle w:val="ConsPlusNormal"/>
              <w:jc w:val="center"/>
            </w:pPr>
            <w:r>
              <w:t>36455,0</w:t>
            </w:r>
          </w:p>
        </w:tc>
        <w:tc>
          <w:tcPr>
            <w:tcW w:w="1024" w:type="dxa"/>
          </w:tcPr>
          <w:p w:rsidR="00930FD4" w:rsidRDefault="00930FD4">
            <w:pPr>
              <w:pStyle w:val="ConsPlusNormal"/>
              <w:jc w:val="center"/>
            </w:pPr>
            <w:r>
              <w:t>54682,5</w:t>
            </w:r>
          </w:p>
        </w:tc>
        <w:tc>
          <w:tcPr>
            <w:tcW w:w="1024" w:type="dxa"/>
          </w:tcPr>
          <w:p w:rsidR="00930FD4" w:rsidRDefault="00930FD4">
            <w:pPr>
              <w:pStyle w:val="ConsPlusNormal"/>
              <w:jc w:val="center"/>
            </w:pPr>
            <w:r>
              <w:t>52078,6</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федеральный бюджет</w:t>
            </w:r>
          </w:p>
        </w:tc>
        <w:tc>
          <w:tcPr>
            <w:tcW w:w="1024" w:type="dxa"/>
          </w:tcPr>
          <w:p w:rsidR="00930FD4" w:rsidRDefault="00930FD4">
            <w:pPr>
              <w:pStyle w:val="ConsPlusNormal"/>
              <w:jc w:val="center"/>
            </w:pPr>
            <w:r>
              <w:t>25518,5</w:t>
            </w:r>
          </w:p>
        </w:tc>
        <w:tc>
          <w:tcPr>
            <w:tcW w:w="1024" w:type="dxa"/>
          </w:tcPr>
          <w:p w:rsidR="00930FD4" w:rsidRDefault="00930FD4">
            <w:pPr>
              <w:pStyle w:val="ConsPlusNormal"/>
              <w:jc w:val="center"/>
            </w:pPr>
            <w:r>
              <w:t>36637,3</w:t>
            </w:r>
          </w:p>
        </w:tc>
        <w:tc>
          <w:tcPr>
            <w:tcW w:w="1024" w:type="dxa"/>
          </w:tcPr>
          <w:p w:rsidR="00930FD4" w:rsidRDefault="00930FD4">
            <w:pPr>
              <w:pStyle w:val="ConsPlusNormal"/>
              <w:jc w:val="center"/>
            </w:pPr>
            <w:r>
              <w:t>33330,3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краевой бюджет</w:t>
            </w:r>
          </w:p>
        </w:tc>
        <w:tc>
          <w:tcPr>
            <w:tcW w:w="1024" w:type="dxa"/>
          </w:tcPr>
          <w:p w:rsidR="00930FD4" w:rsidRDefault="00930FD4">
            <w:pPr>
              <w:pStyle w:val="ConsPlusNormal"/>
              <w:jc w:val="center"/>
            </w:pPr>
            <w:r>
              <w:t>10936,5</w:t>
            </w:r>
          </w:p>
        </w:tc>
        <w:tc>
          <w:tcPr>
            <w:tcW w:w="1024" w:type="dxa"/>
          </w:tcPr>
          <w:p w:rsidR="00930FD4" w:rsidRDefault="00930FD4">
            <w:pPr>
              <w:pStyle w:val="ConsPlusNormal"/>
              <w:jc w:val="center"/>
            </w:pPr>
            <w:r>
              <w:t>18045,2</w:t>
            </w:r>
          </w:p>
        </w:tc>
        <w:tc>
          <w:tcPr>
            <w:tcW w:w="1024" w:type="dxa"/>
          </w:tcPr>
          <w:p w:rsidR="00930FD4" w:rsidRDefault="00930FD4">
            <w:pPr>
              <w:pStyle w:val="ConsPlusNormal"/>
              <w:jc w:val="center"/>
            </w:pPr>
            <w:r>
              <w:t>18748,3</w:t>
            </w:r>
          </w:p>
        </w:tc>
      </w:tr>
      <w:tr w:rsidR="00930FD4">
        <w:tc>
          <w:tcPr>
            <w:tcW w:w="454" w:type="dxa"/>
          </w:tcPr>
          <w:p w:rsidR="00930FD4" w:rsidRDefault="00930FD4">
            <w:pPr>
              <w:pStyle w:val="ConsPlusNormal"/>
            </w:pPr>
            <w:r>
              <w:t>1.2</w:t>
            </w:r>
          </w:p>
        </w:tc>
        <w:tc>
          <w:tcPr>
            <w:tcW w:w="2329" w:type="dxa"/>
          </w:tcPr>
          <w:p w:rsidR="00930FD4" w:rsidRDefault="00930FD4">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tc>
        <w:tc>
          <w:tcPr>
            <w:tcW w:w="1309" w:type="dxa"/>
          </w:tcPr>
          <w:p w:rsidR="00930FD4" w:rsidRDefault="00930FD4">
            <w:pPr>
              <w:pStyle w:val="ConsPlusNormal"/>
            </w:pPr>
            <w:r>
              <w:t>80 жилых помещений</w:t>
            </w:r>
          </w:p>
        </w:tc>
        <w:tc>
          <w:tcPr>
            <w:tcW w:w="1819" w:type="dxa"/>
          </w:tcPr>
          <w:p w:rsidR="00930FD4" w:rsidRDefault="00930FD4">
            <w:pPr>
              <w:pStyle w:val="ConsPlusNormal"/>
            </w:pPr>
            <w:r>
              <w:t>2025 - 2027</w:t>
            </w:r>
          </w:p>
        </w:tc>
        <w:tc>
          <w:tcPr>
            <w:tcW w:w="1774" w:type="dxa"/>
          </w:tcPr>
          <w:p w:rsidR="00930FD4" w:rsidRDefault="00930FD4">
            <w:pPr>
              <w:pStyle w:val="ConsPlusNormal"/>
            </w:pPr>
          </w:p>
        </w:tc>
        <w:tc>
          <w:tcPr>
            <w:tcW w:w="1909" w:type="dxa"/>
          </w:tcPr>
          <w:p w:rsidR="00930FD4" w:rsidRDefault="00930FD4">
            <w:pPr>
              <w:pStyle w:val="ConsPlusNormal"/>
            </w:pPr>
          </w:p>
        </w:tc>
        <w:tc>
          <w:tcPr>
            <w:tcW w:w="1789" w:type="dxa"/>
          </w:tcPr>
          <w:p w:rsidR="00930FD4" w:rsidRDefault="00930FD4">
            <w:pPr>
              <w:pStyle w:val="ConsPlusNormal"/>
            </w:pPr>
          </w:p>
        </w:tc>
        <w:tc>
          <w:tcPr>
            <w:tcW w:w="1024" w:type="dxa"/>
          </w:tcPr>
          <w:p w:rsidR="00930FD4" w:rsidRDefault="00930FD4">
            <w:pPr>
              <w:pStyle w:val="ConsPlusNormal"/>
              <w:jc w:val="center"/>
            </w:pPr>
            <w:r>
              <w:t>109365,1</w:t>
            </w:r>
          </w:p>
        </w:tc>
        <w:tc>
          <w:tcPr>
            <w:tcW w:w="1024" w:type="dxa"/>
          </w:tcPr>
          <w:p w:rsidR="00930FD4" w:rsidRDefault="00930FD4">
            <w:pPr>
              <w:pStyle w:val="ConsPlusNormal"/>
              <w:jc w:val="center"/>
            </w:pPr>
            <w:r>
              <w:t>91137,6</w:t>
            </w:r>
          </w:p>
        </w:tc>
        <w:tc>
          <w:tcPr>
            <w:tcW w:w="1024" w:type="dxa"/>
          </w:tcPr>
          <w:p w:rsidR="00930FD4" w:rsidRDefault="00930FD4">
            <w:pPr>
              <w:pStyle w:val="ConsPlusNormal"/>
              <w:jc w:val="center"/>
            </w:pPr>
            <w:r>
              <w:t>86797,7</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краевой бюджет</w:t>
            </w:r>
          </w:p>
        </w:tc>
        <w:tc>
          <w:tcPr>
            <w:tcW w:w="1024" w:type="dxa"/>
          </w:tcPr>
          <w:p w:rsidR="00930FD4" w:rsidRDefault="00930FD4">
            <w:pPr>
              <w:pStyle w:val="ConsPlusNormal"/>
              <w:jc w:val="center"/>
            </w:pPr>
            <w:r>
              <w:t>109365,1</w:t>
            </w:r>
          </w:p>
        </w:tc>
        <w:tc>
          <w:tcPr>
            <w:tcW w:w="1024" w:type="dxa"/>
          </w:tcPr>
          <w:p w:rsidR="00930FD4" w:rsidRDefault="00930FD4">
            <w:pPr>
              <w:pStyle w:val="ConsPlusNormal"/>
              <w:jc w:val="center"/>
            </w:pPr>
            <w:r>
              <w:t>91137,6</w:t>
            </w:r>
          </w:p>
        </w:tc>
        <w:tc>
          <w:tcPr>
            <w:tcW w:w="1024" w:type="dxa"/>
          </w:tcPr>
          <w:p w:rsidR="00930FD4" w:rsidRDefault="00930FD4">
            <w:pPr>
              <w:pStyle w:val="ConsPlusNormal"/>
              <w:jc w:val="center"/>
            </w:pPr>
            <w:r>
              <w:t>86797,7</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Итого по объектам муниципальной собственности</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138876,3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федеральный бюджет</w:t>
            </w:r>
          </w:p>
        </w:tc>
        <w:tc>
          <w:tcPr>
            <w:tcW w:w="1024" w:type="dxa"/>
          </w:tcPr>
          <w:p w:rsidR="00930FD4" w:rsidRDefault="00930FD4">
            <w:pPr>
              <w:pStyle w:val="ConsPlusNormal"/>
              <w:jc w:val="center"/>
            </w:pPr>
            <w:r>
              <w:t>25518,5</w:t>
            </w:r>
          </w:p>
        </w:tc>
        <w:tc>
          <w:tcPr>
            <w:tcW w:w="1024" w:type="dxa"/>
          </w:tcPr>
          <w:p w:rsidR="00930FD4" w:rsidRDefault="00930FD4">
            <w:pPr>
              <w:pStyle w:val="ConsPlusNormal"/>
              <w:jc w:val="center"/>
            </w:pPr>
            <w:r>
              <w:t>36637,3</w:t>
            </w:r>
          </w:p>
        </w:tc>
        <w:tc>
          <w:tcPr>
            <w:tcW w:w="1024" w:type="dxa"/>
          </w:tcPr>
          <w:p w:rsidR="00930FD4" w:rsidRDefault="00930FD4">
            <w:pPr>
              <w:pStyle w:val="ConsPlusNormal"/>
              <w:jc w:val="center"/>
            </w:pPr>
            <w:r>
              <w:t>33330,3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краевой бюджет</w:t>
            </w:r>
          </w:p>
        </w:tc>
        <w:tc>
          <w:tcPr>
            <w:tcW w:w="1024" w:type="dxa"/>
          </w:tcPr>
          <w:p w:rsidR="00930FD4" w:rsidRDefault="00930FD4">
            <w:pPr>
              <w:pStyle w:val="ConsPlusNormal"/>
              <w:jc w:val="center"/>
            </w:pPr>
            <w:r>
              <w:t>120301,6</w:t>
            </w:r>
          </w:p>
        </w:tc>
        <w:tc>
          <w:tcPr>
            <w:tcW w:w="1024" w:type="dxa"/>
          </w:tcPr>
          <w:p w:rsidR="00930FD4" w:rsidRDefault="00930FD4">
            <w:pPr>
              <w:pStyle w:val="ConsPlusNormal"/>
              <w:jc w:val="center"/>
            </w:pPr>
            <w:r>
              <w:t>109182,8</w:t>
            </w:r>
          </w:p>
        </w:tc>
        <w:tc>
          <w:tcPr>
            <w:tcW w:w="1024" w:type="dxa"/>
          </w:tcPr>
          <w:p w:rsidR="00930FD4" w:rsidRDefault="00930FD4">
            <w:pPr>
              <w:pStyle w:val="ConsPlusNormal"/>
              <w:jc w:val="center"/>
            </w:pPr>
            <w:r>
              <w:t>105546,0</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Итого по муниципальной программе города Ачинска</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138876,3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федеральный бюджет</w:t>
            </w:r>
          </w:p>
        </w:tc>
        <w:tc>
          <w:tcPr>
            <w:tcW w:w="1024" w:type="dxa"/>
          </w:tcPr>
          <w:p w:rsidR="00930FD4" w:rsidRDefault="00930FD4">
            <w:pPr>
              <w:pStyle w:val="ConsPlusNormal"/>
              <w:jc w:val="center"/>
            </w:pPr>
            <w:r>
              <w:t>25518,5</w:t>
            </w:r>
          </w:p>
        </w:tc>
        <w:tc>
          <w:tcPr>
            <w:tcW w:w="1024" w:type="dxa"/>
          </w:tcPr>
          <w:p w:rsidR="00930FD4" w:rsidRDefault="00930FD4">
            <w:pPr>
              <w:pStyle w:val="ConsPlusNormal"/>
              <w:jc w:val="center"/>
            </w:pPr>
            <w:r>
              <w:t>36637,3</w:t>
            </w:r>
          </w:p>
        </w:tc>
        <w:tc>
          <w:tcPr>
            <w:tcW w:w="1024" w:type="dxa"/>
          </w:tcPr>
          <w:p w:rsidR="00930FD4" w:rsidRDefault="00930FD4">
            <w:pPr>
              <w:pStyle w:val="ConsPlusNormal"/>
              <w:jc w:val="center"/>
            </w:pPr>
            <w:r>
              <w:t>33330,3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краевой бюджет</w:t>
            </w:r>
          </w:p>
        </w:tc>
        <w:tc>
          <w:tcPr>
            <w:tcW w:w="1024" w:type="dxa"/>
          </w:tcPr>
          <w:p w:rsidR="00930FD4" w:rsidRDefault="00930FD4">
            <w:pPr>
              <w:pStyle w:val="ConsPlusNormal"/>
              <w:jc w:val="center"/>
            </w:pPr>
            <w:r>
              <w:t>120301,6</w:t>
            </w:r>
          </w:p>
        </w:tc>
        <w:tc>
          <w:tcPr>
            <w:tcW w:w="1024" w:type="dxa"/>
          </w:tcPr>
          <w:p w:rsidR="00930FD4" w:rsidRDefault="00930FD4">
            <w:pPr>
              <w:pStyle w:val="ConsPlusNormal"/>
              <w:jc w:val="center"/>
            </w:pPr>
            <w:r>
              <w:t>109182,8</w:t>
            </w:r>
          </w:p>
        </w:tc>
        <w:tc>
          <w:tcPr>
            <w:tcW w:w="1024" w:type="dxa"/>
          </w:tcPr>
          <w:p w:rsidR="00930FD4" w:rsidRDefault="00930FD4">
            <w:pPr>
              <w:pStyle w:val="ConsPlusNormal"/>
              <w:jc w:val="center"/>
            </w:pPr>
            <w:r>
              <w:t>105546,0</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главный распорядитель - Администрация города Ачинска</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145820,1</w:t>
            </w:r>
          </w:p>
        </w:tc>
        <w:tc>
          <w:tcPr>
            <w:tcW w:w="1024" w:type="dxa"/>
          </w:tcPr>
          <w:p w:rsidR="00930FD4" w:rsidRDefault="00930FD4">
            <w:pPr>
              <w:pStyle w:val="ConsPlusNormal"/>
              <w:jc w:val="center"/>
            </w:pPr>
            <w:r>
              <w:t>138876,3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в том числе:</w:t>
            </w:r>
          </w:p>
        </w:tc>
        <w:tc>
          <w:tcPr>
            <w:tcW w:w="1024" w:type="dxa"/>
          </w:tcPr>
          <w:p w:rsidR="00930FD4" w:rsidRDefault="00930FD4">
            <w:pPr>
              <w:pStyle w:val="ConsPlusNormal"/>
            </w:pPr>
          </w:p>
        </w:tc>
        <w:tc>
          <w:tcPr>
            <w:tcW w:w="1024" w:type="dxa"/>
          </w:tcPr>
          <w:p w:rsidR="00930FD4" w:rsidRDefault="00930FD4">
            <w:pPr>
              <w:pStyle w:val="ConsPlusNormal"/>
            </w:pPr>
          </w:p>
        </w:tc>
        <w:tc>
          <w:tcPr>
            <w:tcW w:w="1024" w:type="dxa"/>
          </w:tcPr>
          <w:p w:rsidR="00930FD4" w:rsidRDefault="00930FD4">
            <w:pPr>
              <w:pStyle w:val="ConsPlusNormal"/>
            </w:pP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федеральный бюджет</w:t>
            </w:r>
          </w:p>
        </w:tc>
        <w:tc>
          <w:tcPr>
            <w:tcW w:w="1024" w:type="dxa"/>
          </w:tcPr>
          <w:p w:rsidR="00930FD4" w:rsidRDefault="00930FD4">
            <w:pPr>
              <w:pStyle w:val="ConsPlusNormal"/>
              <w:jc w:val="center"/>
            </w:pPr>
            <w:r>
              <w:t>25518,5</w:t>
            </w:r>
          </w:p>
        </w:tc>
        <w:tc>
          <w:tcPr>
            <w:tcW w:w="1024" w:type="dxa"/>
          </w:tcPr>
          <w:p w:rsidR="00930FD4" w:rsidRDefault="00930FD4">
            <w:pPr>
              <w:pStyle w:val="ConsPlusNormal"/>
              <w:jc w:val="center"/>
            </w:pPr>
            <w:r>
              <w:t>36637,3</w:t>
            </w:r>
          </w:p>
        </w:tc>
        <w:tc>
          <w:tcPr>
            <w:tcW w:w="1024" w:type="dxa"/>
          </w:tcPr>
          <w:p w:rsidR="00930FD4" w:rsidRDefault="00930FD4">
            <w:pPr>
              <w:pStyle w:val="ConsPlusNormal"/>
              <w:jc w:val="center"/>
            </w:pPr>
            <w:r>
              <w:t>33330,3</w:t>
            </w:r>
          </w:p>
        </w:tc>
      </w:tr>
      <w:tr w:rsidR="00930FD4">
        <w:tc>
          <w:tcPr>
            <w:tcW w:w="454" w:type="dxa"/>
          </w:tcPr>
          <w:p w:rsidR="00930FD4" w:rsidRDefault="00930FD4">
            <w:pPr>
              <w:pStyle w:val="ConsPlusNormal"/>
            </w:pPr>
          </w:p>
        </w:tc>
        <w:tc>
          <w:tcPr>
            <w:tcW w:w="10929" w:type="dxa"/>
            <w:gridSpan w:val="6"/>
          </w:tcPr>
          <w:p w:rsidR="00930FD4" w:rsidRDefault="00930FD4">
            <w:pPr>
              <w:pStyle w:val="ConsPlusNormal"/>
            </w:pPr>
            <w:r>
              <w:t>краевой бюджет</w:t>
            </w:r>
          </w:p>
        </w:tc>
        <w:tc>
          <w:tcPr>
            <w:tcW w:w="1024" w:type="dxa"/>
          </w:tcPr>
          <w:p w:rsidR="00930FD4" w:rsidRDefault="00930FD4">
            <w:pPr>
              <w:pStyle w:val="ConsPlusNormal"/>
              <w:jc w:val="center"/>
            </w:pPr>
            <w:r>
              <w:t>120301,6</w:t>
            </w:r>
          </w:p>
        </w:tc>
        <w:tc>
          <w:tcPr>
            <w:tcW w:w="1024" w:type="dxa"/>
          </w:tcPr>
          <w:p w:rsidR="00930FD4" w:rsidRDefault="00930FD4">
            <w:pPr>
              <w:pStyle w:val="ConsPlusNormal"/>
              <w:jc w:val="center"/>
            </w:pPr>
            <w:r>
              <w:t>109182,8</w:t>
            </w:r>
          </w:p>
        </w:tc>
        <w:tc>
          <w:tcPr>
            <w:tcW w:w="1024" w:type="dxa"/>
          </w:tcPr>
          <w:p w:rsidR="00930FD4" w:rsidRDefault="00930FD4">
            <w:pPr>
              <w:pStyle w:val="ConsPlusNormal"/>
              <w:jc w:val="center"/>
            </w:pPr>
            <w:r>
              <w:t>105546,0</w:t>
            </w:r>
          </w:p>
        </w:tc>
      </w:tr>
    </w:tbl>
    <w:p w:rsidR="00930FD4" w:rsidRDefault="00930FD4">
      <w:pPr>
        <w:pStyle w:val="ConsPlusNormal"/>
        <w:sectPr w:rsidR="00930FD4">
          <w:pgSz w:w="16838" w:h="11905" w:orient="landscape"/>
          <w:pgMar w:top="1701" w:right="1134" w:bottom="850" w:left="1134" w:header="0" w:footer="0" w:gutter="0"/>
          <w:cols w:space="720"/>
          <w:titlePg/>
        </w:sectPr>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both"/>
      </w:pPr>
    </w:p>
    <w:p w:rsidR="00930FD4" w:rsidRDefault="00930FD4">
      <w:pPr>
        <w:pStyle w:val="ConsPlusNormal"/>
        <w:jc w:val="right"/>
        <w:outlineLvl w:val="1"/>
      </w:pPr>
      <w:r>
        <w:t>Приложение N 5</w:t>
      </w:r>
    </w:p>
    <w:p w:rsidR="00930FD4" w:rsidRDefault="00930FD4">
      <w:pPr>
        <w:pStyle w:val="ConsPlusNormal"/>
        <w:jc w:val="right"/>
      </w:pPr>
      <w:r>
        <w:t>к муниципальной программе</w:t>
      </w:r>
    </w:p>
    <w:p w:rsidR="00930FD4" w:rsidRDefault="00930FD4">
      <w:pPr>
        <w:pStyle w:val="ConsPlusNormal"/>
        <w:jc w:val="right"/>
      </w:pPr>
      <w:r>
        <w:t>города Ачинска</w:t>
      </w:r>
    </w:p>
    <w:p w:rsidR="00930FD4" w:rsidRDefault="00930FD4">
      <w:pPr>
        <w:pStyle w:val="ConsPlusNormal"/>
        <w:jc w:val="right"/>
      </w:pPr>
      <w:r>
        <w:t>"Обеспечение доступным и комфортным</w:t>
      </w:r>
    </w:p>
    <w:p w:rsidR="00930FD4" w:rsidRDefault="00930FD4">
      <w:pPr>
        <w:pStyle w:val="ConsPlusNormal"/>
        <w:jc w:val="right"/>
      </w:pPr>
      <w:r>
        <w:t>жильем граждан"</w:t>
      </w:r>
    </w:p>
    <w:p w:rsidR="00930FD4" w:rsidRDefault="00930FD4">
      <w:pPr>
        <w:pStyle w:val="ConsPlusNormal"/>
        <w:jc w:val="both"/>
      </w:pPr>
    </w:p>
    <w:p w:rsidR="00930FD4" w:rsidRDefault="00930FD4">
      <w:pPr>
        <w:pStyle w:val="ConsPlusTitle"/>
        <w:jc w:val="center"/>
      </w:pPr>
      <w:bookmarkStart w:id="9" w:name="P1925"/>
      <w:bookmarkEnd w:id="9"/>
      <w:r>
        <w:t>ПОЛОЖЕНИЕ</w:t>
      </w:r>
    </w:p>
    <w:p w:rsidR="00930FD4" w:rsidRDefault="00930FD4">
      <w:pPr>
        <w:pStyle w:val="ConsPlusTitle"/>
        <w:jc w:val="center"/>
      </w:pPr>
      <w:r>
        <w:t>О ПОРЯДКЕ ПРЕДОСТАВЛЕНИЯ СОЦИАЛЬНОЙ ВЫПЛАТЫ МОЛОДЫМ СЕМЬЯМ</w:t>
      </w:r>
    </w:p>
    <w:p w:rsidR="00930FD4" w:rsidRDefault="00930FD4">
      <w:pPr>
        <w:pStyle w:val="ConsPlusTitle"/>
        <w:jc w:val="center"/>
      </w:pPr>
      <w:r>
        <w:t>НА ПРИОБРЕТЕНИЕ (СТРОИТЕЛЬСТВО) ЖИЛЬЯ</w:t>
      </w:r>
    </w:p>
    <w:p w:rsidR="00930FD4" w:rsidRDefault="00930FD4">
      <w:pPr>
        <w:pStyle w:val="ConsPlusNormal"/>
        <w:jc w:val="both"/>
      </w:pPr>
    </w:p>
    <w:p w:rsidR="00930FD4" w:rsidRDefault="00930FD4">
      <w:pPr>
        <w:pStyle w:val="ConsPlusTitle"/>
        <w:jc w:val="center"/>
        <w:outlineLvl w:val="2"/>
      </w:pPr>
      <w:r>
        <w:t>1. ОБЩИЕ ПОЛОЖЕНИЯ</w:t>
      </w:r>
    </w:p>
    <w:p w:rsidR="00930FD4" w:rsidRDefault="00930FD4">
      <w:pPr>
        <w:pStyle w:val="ConsPlusNormal"/>
        <w:jc w:val="both"/>
      </w:pPr>
    </w:p>
    <w:p w:rsidR="00930FD4" w:rsidRDefault="00930FD4">
      <w:pPr>
        <w:pStyle w:val="ConsPlusNormal"/>
        <w:ind w:firstLine="540"/>
        <w:jc w:val="both"/>
      </w:pPr>
      <w:r>
        <w:t>1.1. Положение о порядке предоставления социальной выплаты молодым семьям на приобретение (строительство) жилья устанавливает условия и порядок предоставления социальной выплаты молодым семьям, нуждающимся в жилых помещениях и претендующих на социальную выплату.</w:t>
      </w:r>
    </w:p>
    <w:p w:rsidR="00930FD4" w:rsidRDefault="00930FD4">
      <w:pPr>
        <w:pStyle w:val="ConsPlusNormal"/>
        <w:spacing w:before="180"/>
        <w:ind w:firstLine="540"/>
        <w:jc w:val="both"/>
      </w:pPr>
      <w:r>
        <w:t>1.2. Право на улучшение жилищных условий с использованием социальной выплаты за счет средств федерального, краевого бюджетов и бюджета города предоставляется молодой семье только один раз.</w:t>
      </w:r>
    </w:p>
    <w:p w:rsidR="00930FD4" w:rsidRDefault="00930FD4">
      <w:pPr>
        <w:pStyle w:val="ConsPlusNormal"/>
        <w:spacing w:before="180"/>
        <w:ind w:firstLine="540"/>
        <w:jc w:val="both"/>
      </w:pPr>
      <w:bookmarkStart w:id="10" w:name="P1933"/>
      <w:bookmarkEnd w:id="10"/>
      <w:r>
        <w:t>1.3. Социальная выплата может быть использована:</w:t>
      </w:r>
    </w:p>
    <w:p w:rsidR="00930FD4" w:rsidRDefault="00930FD4">
      <w:pPr>
        <w:pStyle w:val="ConsPlusNormal"/>
        <w:spacing w:before="180"/>
        <w:ind w:firstLine="540"/>
        <w:jc w:val="both"/>
      </w:pPr>
      <w:bookmarkStart w:id="11" w:name="P1934"/>
      <w:bookmarkEnd w:id="1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30FD4" w:rsidRDefault="00930FD4">
      <w:pPr>
        <w:pStyle w:val="ConsPlusNormal"/>
        <w:spacing w:before="180"/>
        <w:ind w:firstLine="540"/>
        <w:jc w:val="both"/>
      </w:pPr>
      <w:r>
        <w:t>б) для оплаты цены договора строительного подряда на создание объекта индивидуального жилищного строительства (далее - жилой дом);</w:t>
      </w:r>
    </w:p>
    <w:p w:rsidR="00930FD4" w:rsidRDefault="00930FD4">
      <w:pPr>
        <w:pStyle w:val="ConsPlusNormal"/>
        <w:spacing w:before="180"/>
        <w:ind w:firstLine="540"/>
        <w:jc w:val="both"/>
      </w:pPr>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30FD4" w:rsidRDefault="00930FD4">
      <w:pPr>
        <w:pStyle w:val="ConsPlusNormal"/>
        <w:spacing w:before="180"/>
        <w:ind w:firstLine="540"/>
        <w:jc w:val="both"/>
      </w:pPr>
      <w:bookmarkStart w:id="12" w:name="P1937"/>
      <w:bookmarkEnd w:id="12"/>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30FD4" w:rsidRDefault="00930FD4">
      <w:pPr>
        <w:pStyle w:val="ConsPlusNormal"/>
        <w:spacing w:before="180"/>
        <w:ind w:firstLine="540"/>
        <w:jc w:val="both"/>
      </w:pPr>
      <w:bookmarkStart w:id="13" w:name="P1938"/>
      <w:bookmarkEnd w:id="13"/>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30FD4" w:rsidRDefault="00930FD4">
      <w:pPr>
        <w:pStyle w:val="ConsPlusNormal"/>
        <w:spacing w:before="180"/>
        <w:ind w:firstLine="540"/>
        <w:jc w:val="both"/>
      </w:pPr>
      <w:bookmarkStart w:id="14" w:name="P1939"/>
      <w:bookmarkEnd w:id="14"/>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30FD4" w:rsidRDefault="00930FD4">
      <w:pPr>
        <w:pStyle w:val="ConsPlusNormal"/>
        <w:spacing w:before="180"/>
        <w:ind w:firstLine="540"/>
        <w:jc w:val="both"/>
      </w:pPr>
      <w:bookmarkStart w:id="15" w:name="P1940"/>
      <w:bookmarkEnd w:id="15"/>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6">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30FD4" w:rsidRDefault="00930FD4">
      <w:pPr>
        <w:pStyle w:val="ConsPlusNormal"/>
        <w:spacing w:before="180"/>
        <w:ind w:firstLine="540"/>
        <w:jc w:val="both"/>
      </w:pPr>
      <w:bookmarkStart w:id="16" w:name="P1941"/>
      <w:bookmarkEnd w:id="16"/>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30FD4" w:rsidRDefault="00930FD4">
      <w:pPr>
        <w:pStyle w:val="ConsPlusNormal"/>
        <w:spacing w:before="180"/>
        <w:ind w:firstLine="540"/>
        <w:jc w:val="both"/>
      </w:pPr>
      <w:bookmarkStart w:id="17" w:name="P1942"/>
      <w:bookmarkEnd w:id="17"/>
      <w: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w:t>
      </w:r>
      <w:r>
        <w:lastRenderedPageBreak/>
        <w:t>(займам) на погашение ранее предоставленного жилищного кредита).</w:t>
      </w:r>
    </w:p>
    <w:p w:rsidR="00930FD4" w:rsidRDefault="00930FD4">
      <w:pPr>
        <w:pStyle w:val="ConsPlusNormal"/>
        <w:spacing w:before="180"/>
        <w:ind w:firstLine="540"/>
        <w:jc w:val="both"/>
      </w:pPr>
      <w:bookmarkStart w:id="18" w:name="P1943"/>
      <w:bookmarkEnd w:id="18"/>
      <w:r>
        <w:t>1.4.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30FD4" w:rsidRDefault="00930FD4">
      <w:pPr>
        <w:pStyle w:val="ConsPlusNormal"/>
        <w:spacing w:before="180"/>
        <w:ind w:firstLine="540"/>
        <w:jc w:val="both"/>
      </w:pPr>
      <w:bookmarkStart w:id="19" w:name="P1944"/>
      <w:bookmarkEnd w:id="19"/>
      <w:r>
        <w:t>1.5. Претендентом на получение социальной выплаты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все члены которой имеют постоянное место жительства на территории города Ачинска Красноярского края, соответствующая следующим условиям:</w:t>
      </w:r>
    </w:p>
    <w:p w:rsidR="00930FD4" w:rsidRDefault="00930FD4">
      <w:pPr>
        <w:pStyle w:val="ConsPlusNormal"/>
        <w:spacing w:before="180"/>
        <w:ind w:firstLine="540"/>
        <w:jc w:val="both"/>
      </w:pPr>
      <w:r>
        <w:t>а) возраст каждого из супругов либо одного родителя в неполной семье на дату утверждения министерством строительства Красноярского края (далее - министерство) списка молодых семей - претендентов на получение социальных выплат в текущем году не превышает 35 лет;</w:t>
      </w:r>
    </w:p>
    <w:p w:rsidR="00930FD4" w:rsidRDefault="00930FD4">
      <w:pPr>
        <w:pStyle w:val="ConsPlusNormal"/>
        <w:spacing w:before="180"/>
        <w:ind w:firstLine="540"/>
        <w:jc w:val="both"/>
      </w:pPr>
      <w:r>
        <w:t xml:space="preserve">б) признание семьи нуждающейся в жилых помещениях в соответствии с </w:t>
      </w:r>
      <w:hyperlink w:anchor="P1950">
        <w:r>
          <w:rPr>
            <w:color w:val="0000FF"/>
          </w:rPr>
          <w:t>пунктом 1.6</w:t>
        </w:r>
      </w:hyperlink>
      <w:r>
        <w:t xml:space="preserve"> настоящего раздела Положения;</w:t>
      </w:r>
    </w:p>
    <w:p w:rsidR="00930FD4" w:rsidRDefault="00930FD4">
      <w:pPr>
        <w:pStyle w:val="ConsPlusNormal"/>
        <w:spacing w:before="18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30FD4" w:rsidRDefault="00930FD4">
      <w:pPr>
        <w:pStyle w:val="ConsPlusNormal"/>
        <w:spacing w:before="180"/>
        <w:ind w:firstLine="540"/>
        <w:jc w:val="both"/>
      </w:pPr>
      <w:r>
        <w:t>Условием предоставления социальной выплаты является согласие совершеннолетних членов молодой семьи на обработку органом местного самоуправления, органом исполнительной власти Красноярского края, федеральными органами исполнительной власти персональных данных о членах молодой семьи.</w:t>
      </w:r>
    </w:p>
    <w:p w:rsidR="00930FD4" w:rsidRDefault="00930FD4">
      <w:pPr>
        <w:pStyle w:val="ConsPlusNormal"/>
        <w:spacing w:before="180"/>
        <w:ind w:firstLine="540"/>
        <w:jc w:val="both"/>
      </w:pPr>
      <w:r>
        <w:t xml:space="preserve">Согласие должно быть оформлено в соответствии со </w:t>
      </w:r>
      <w:hyperlink r:id="rId157">
        <w:r>
          <w:rPr>
            <w:color w:val="0000FF"/>
          </w:rPr>
          <w:t>статьей 9</w:t>
        </w:r>
      </w:hyperlink>
      <w:r>
        <w:t xml:space="preserve"> Федерального закона от 27.07.2006 N 152-ФЗ "О персональных данных".</w:t>
      </w:r>
    </w:p>
    <w:p w:rsidR="00930FD4" w:rsidRDefault="00930FD4">
      <w:pPr>
        <w:pStyle w:val="ConsPlusNormal"/>
        <w:spacing w:before="180"/>
        <w:ind w:firstLine="540"/>
        <w:jc w:val="both"/>
      </w:pPr>
      <w:bookmarkStart w:id="20" w:name="P1950"/>
      <w:bookmarkEnd w:id="20"/>
      <w:r>
        <w:t>1.6. Под нуждающимися в жилых помещениях понимаются молодые семьи:</w:t>
      </w:r>
    </w:p>
    <w:p w:rsidR="00930FD4" w:rsidRDefault="00930FD4">
      <w:pPr>
        <w:pStyle w:val="ConsPlusNormal"/>
        <w:spacing w:before="180"/>
        <w:ind w:firstLine="540"/>
        <w:jc w:val="both"/>
      </w:pPr>
      <w:r>
        <w:t>поставленные на учет в качестве нуждающихся в улучшении жилищных условий до 1 марта 2005 года;</w:t>
      </w:r>
    </w:p>
    <w:p w:rsidR="00930FD4" w:rsidRDefault="00930FD4">
      <w:pPr>
        <w:pStyle w:val="ConsPlusNormal"/>
        <w:spacing w:before="180"/>
        <w:ind w:firstLine="540"/>
        <w:jc w:val="both"/>
      </w:pPr>
      <w:r>
        <w:t xml:space="preserve">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5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30FD4" w:rsidRDefault="00930FD4">
      <w:pPr>
        <w:pStyle w:val="ConsPlusNormal"/>
        <w:spacing w:before="180"/>
        <w:ind w:firstLine="540"/>
        <w:jc w:val="both"/>
      </w:pPr>
      <w:r>
        <w:t>Постановка молодых семей на учет в качестве нуждающихся в жилых помещениях, предоставляемых по договору социального найма, и претендующих на предоставление социальной выплаты, не производится, в связи с чем признание семей малоимущей не требуется.</w:t>
      </w:r>
    </w:p>
    <w:p w:rsidR="00930FD4" w:rsidRDefault="00930FD4">
      <w:pPr>
        <w:pStyle w:val="ConsPlusNormal"/>
        <w:spacing w:before="18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30FD4" w:rsidRDefault="00930FD4">
      <w:pPr>
        <w:pStyle w:val="ConsPlusNormal"/>
        <w:spacing w:before="18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1939">
        <w:r>
          <w:rPr>
            <w:color w:val="0000FF"/>
          </w:rPr>
          <w:t>подпунктами "е"</w:t>
        </w:r>
      </w:hyperlink>
      <w:r>
        <w:t xml:space="preserve"> и </w:t>
      </w:r>
      <w:hyperlink w:anchor="P1942">
        <w:r>
          <w:rPr>
            <w:color w:val="0000FF"/>
          </w:rPr>
          <w:t>"и" пункта 1.3</w:t>
        </w:r>
      </w:hyperlink>
      <w:r>
        <w:t xml:space="preserve"> настоящего 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930FD4" w:rsidRDefault="00930FD4">
      <w:pPr>
        <w:pStyle w:val="ConsPlusNormal"/>
        <w:spacing w:before="180"/>
        <w:ind w:firstLine="540"/>
        <w:jc w:val="both"/>
      </w:pPr>
      <w:r>
        <w:t xml:space="preserve">1.7.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59">
        <w:r>
          <w:rPr>
            <w:color w:val="0000FF"/>
          </w:rPr>
          <w:t>Законом</w:t>
        </w:r>
      </w:hyperlink>
      <w:r>
        <w:t xml:space="preserve">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30FD4" w:rsidRDefault="00930FD4">
      <w:pPr>
        <w:pStyle w:val="ConsPlusNormal"/>
        <w:spacing w:before="180"/>
        <w:ind w:firstLine="540"/>
        <w:jc w:val="both"/>
      </w:pPr>
      <w:r>
        <w:t>1.8. Социальная выплата, предоставляемая молодой семье, формируется на условиях софинансирования за счет средств федерального, краевого бюджетов и бюджета города.</w:t>
      </w:r>
    </w:p>
    <w:p w:rsidR="00930FD4" w:rsidRDefault="00930FD4">
      <w:pPr>
        <w:pStyle w:val="ConsPlusNormal"/>
        <w:spacing w:before="180"/>
        <w:ind w:firstLine="540"/>
        <w:jc w:val="both"/>
      </w:pPr>
      <w:r>
        <w:t>Размер социальной выплаты составляет не менее:</w:t>
      </w:r>
    </w:p>
    <w:p w:rsidR="00930FD4" w:rsidRDefault="00930FD4">
      <w:pPr>
        <w:pStyle w:val="ConsPlusNormal"/>
        <w:spacing w:before="180"/>
        <w:ind w:firstLine="540"/>
        <w:jc w:val="both"/>
      </w:pPr>
      <w:r>
        <w:t>35 процентов расчетной (средней) стоимости жилья, для молодых семей, не имеющих детей;</w:t>
      </w:r>
    </w:p>
    <w:p w:rsidR="00930FD4" w:rsidRDefault="00930FD4">
      <w:pPr>
        <w:pStyle w:val="ConsPlusNormal"/>
        <w:spacing w:before="180"/>
        <w:ind w:firstLine="540"/>
        <w:jc w:val="both"/>
      </w:pPr>
      <w:r>
        <w:t>40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30FD4" w:rsidRDefault="00930FD4">
      <w:pPr>
        <w:pStyle w:val="ConsPlusNormal"/>
        <w:spacing w:before="180"/>
        <w:ind w:firstLine="540"/>
        <w:jc w:val="both"/>
      </w:pPr>
      <w:bookmarkStart w:id="21" w:name="P1961"/>
      <w:bookmarkEnd w:id="21"/>
      <w:r>
        <w:t xml:space="preserve">1.9. Расчет размера социальной выплаты производится исходя из размера общей площади жилого помещения, установленной в соответствии с </w:t>
      </w:r>
      <w:hyperlink w:anchor="P1963">
        <w:r>
          <w:rPr>
            <w:color w:val="0000FF"/>
          </w:rPr>
          <w:t>пунктом 1.10</w:t>
        </w:r>
      </w:hyperlink>
      <w:r>
        <w:t xml:space="preserve"> настоящего раздела, количества членов молодой семьи - участника </w:t>
      </w:r>
      <w:r>
        <w:lastRenderedPageBreak/>
        <w:t>социальной выплаты и норматива стоимости 1 кв. метра общей площади жилья по городу Ачинску. Норматив стоимости 1 кв. метра общей площади жилья по городу Ачинску для расчета размера социальной выплаты устанавливается постановлением администрации города, но не выше средней рыночной стоимости 1 кв. метра общей площади жилья по Красноярскому краю, определяемую Министерством строительства и жилищно-коммунального хозяйства Российской Федерации.</w:t>
      </w:r>
    </w:p>
    <w:p w:rsidR="00930FD4" w:rsidRDefault="00930FD4">
      <w:pPr>
        <w:pStyle w:val="ConsPlusNormal"/>
        <w:spacing w:before="180"/>
        <w:ind w:firstLine="540"/>
        <w:jc w:val="both"/>
      </w:pPr>
      <w: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1961">
        <w:r>
          <w:rPr>
            <w:color w:val="0000FF"/>
          </w:rPr>
          <w:t>пунктом 1.9</w:t>
        </w:r>
      </w:hyperlink>
      <w:r>
        <w:t xml:space="preserve">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30FD4" w:rsidRDefault="00930FD4">
      <w:pPr>
        <w:pStyle w:val="ConsPlusNormal"/>
        <w:spacing w:before="180"/>
        <w:ind w:firstLine="540"/>
        <w:jc w:val="both"/>
      </w:pPr>
      <w:bookmarkStart w:id="22" w:name="P1963"/>
      <w:bookmarkEnd w:id="22"/>
      <w:r>
        <w:t>1.10. Размер общей площади жилого помещения, с учетом которой определяется размер социальной выплаты, составляет:</w:t>
      </w:r>
    </w:p>
    <w:p w:rsidR="00930FD4" w:rsidRDefault="00930FD4">
      <w:pPr>
        <w:pStyle w:val="ConsPlusNormal"/>
        <w:spacing w:before="180"/>
        <w:ind w:firstLine="540"/>
        <w:jc w:val="both"/>
      </w:pPr>
      <w:r>
        <w:t>для семьи, состоящей из 2 человек (молодые супруги или один молодой родитель и ребенок) - 42 кв. метра;</w:t>
      </w:r>
    </w:p>
    <w:p w:rsidR="00930FD4" w:rsidRDefault="00930FD4">
      <w:pPr>
        <w:pStyle w:val="ConsPlusNormal"/>
        <w:spacing w:before="180"/>
        <w:ind w:firstLine="540"/>
        <w:jc w:val="both"/>
      </w:pPr>
      <w:r>
        <w:t>для семьи, состоящей из 3 и более человек, включающей помимо молодых супругов одного ребенка и более (либо семьи, состоящей из одного молодого родителя и 2 и более детей), - по 18 кв. метров на одного человека.</w:t>
      </w:r>
    </w:p>
    <w:p w:rsidR="00930FD4" w:rsidRDefault="00930FD4">
      <w:pPr>
        <w:pStyle w:val="ConsPlusNormal"/>
        <w:spacing w:before="180"/>
        <w:ind w:firstLine="540"/>
        <w:jc w:val="both"/>
      </w:pPr>
      <w:bookmarkStart w:id="23" w:name="P1966"/>
      <w:bookmarkEnd w:id="23"/>
      <w:r>
        <w:t>1.11. Расчетная (средняя) стоимость жилья, используемая при расчете размера социальной выплаты, определяется по формуле:</w:t>
      </w:r>
    </w:p>
    <w:p w:rsidR="00930FD4" w:rsidRDefault="00930FD4">
      <w:pPr>
        <w:pStyle w:val="ConsPlusNormal"/>
        <w:jc w:val="both"/>
      </w:pPr>
    </w:p>
    <w:p w:rsidR="00930FD4" w:rsidRDefault="00930FD4">
      <w:pPr>
        <w:pStyle w:val="ConsPlusNormal"/>
        <w:jc w:val="center"/>
      </w:pPr>
      <w:r>
        <w:t>СтЖ = Н x РЖ,</w:t>
      </w:r>
    </w:p>
    <w:p w:rsidR="00930FD4" w:rsidRDefault="00930FD4">
      <w:pPr>
        <w:pStyle w:val="ConsPlusNormal"/>
        <w:jc w:val="both"/>
      </w:pPr>
    </w:p>
    <w:p w:rsidR="00930FD4" w:rsidRDefault="00930FD4">
      <w:pPr>
        <w:pStyle w:val="ConsPlusNormal"/>
        <w:ind w:firstLine="540"/>
        <w:jc w:val="both"/>
      </w:pPr>
      <w:r>
        <w:t>где:</w:t>
      </w:r>
    </w:p>
    <w:p w:rsidR="00930FD4" w:rsidRDefault="00930FD4">
      <w:pPr>
        <w:pStyle w:val="ConsPlusNormal"/>
        <w:spacing w:before="180"/>
        <w:ind w:firstLine="540"/>
        <w:jc w:val="both"/>
      </w:pPr>
      <w:r>
        <w:t>СтЖ - расчетная (средняя) стоимость жилья, используемая при расчете размера социальной выплаты;</w:t>
      </w:r>
    </w:p>
    <w:p w:rsidR="00930FD4" w:rsidRDefault="00930FD4">
      <w:pPr>
        <w:pStyle w:val="ConsPlusNormal"/>
        <w:spacing w:before="180"/>
        <w:ind w:firstLine="540"/>
        <w:jc w:val="both"/>
      </w:pPr>
      <w:r>
        <w:t>Н - норматив стоимости 1 кв. метра общей площади жилья по муниципальному образованию, в котором молодая семья включена в список молодых семей - претендентов на предоставление социальной выплаты;</w:t>
      </w:r>
    </w:p>
    <w:p w:rsidR="00930FD4" w:rsidRDefault="00930FD4">
      <w:pPr>
        <w:pStyle w:val="ConsPlusNormal"/>
        <w:spacing w:before="180"/>
        <w:ind w:firstLine="540"/>
        <w:jc w:val="both"/>
      </w:pPr>
      <w:r>
        <w:t xml:space="preserve">РЖ - размер общей площади жилого помещения, определяемый в соответствии с </w:t>
      </w:r>
      <w:hyperlink w:anchor="P1966">
        <w:r>
          <w:rPr>
            <w:color w:val="0000FF"/>
          </w:rPr>
          <w:t>пунктом 11</w:t>
        </w:r>
      </w:hyperlink>
      <w:r>
        <w:t xml:space="preserve"> настоящего раздела.</w:t>
      </w:r>
    </w:p>
    <w:p w:rsidR="00930FD4" w:rsidRDefault="00930FD4">
      <w:pPr>
        <w:pStyle w:val="ConsPlusNormal"/>
        <w:spacing w:before="180"/>
        <w:ind w:firstLine="540"/>
        <w:jc w:val="both"/>
      </w:pPr>
      <w:r>
        <w:t>1.12. 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930FD4" w:rsidRDefault="00930FD4">
      <w:pPr>
        <w:pStyle w:val="ConsPlusNormal"/>
        <w:spacing w:before="180"/>
        <w:ind w:firstLine="540"/>
        <w:jc w:val="both"/>
      </w:pPr>
      <w:r>
        <w:t>1.13. Финансовые средства из бюджета города, предусмотренные на финансирование мероприятий в целях предоставления молодым семьям социальной выплаты, используются в полном объеме, вне зависимости от бюджетных ассигнований, выделенных из федерального и краевого бюджетов в текущем году.</w:t>
      </w:r>
    </w:p>
    <w:p w:rsidR="00930FD4" w:rsidRDefault="00930FD4">
      <w:pPr>
        <w:pStyle w:val="ConsPlusNormal"/>
        <w:spacing w:before="180"/>
        <w:ind w:firstLine="540"/>
        <w:jc w:val="both"/>
      </w:pPr>
      <w:r>
        <w:t>Софинансирование мероприятий подпрограммы из бюджета города устанавливается с учетом уровня расчетной бюджетной обеспеченности муниципального образования город Ачинск после выравнивания (далее - РБО) в следующем размере:</w:t>
      </w:r>
    </w:p>
    <w:p w:rsidR="00930FD4" w:rsidRDefault="00930FD4">
      <w:pPr>
        <w:pStyle w:val="ConsPlusNormal"/>
        <w:spacing w:before="180"/>
        <w:ind w:firstLine="540"/>
        <w:jc w:val="both"/>
      </w:pPr>
      <w:r>
        <w:t>при уровне РБО менее 1,2 и ровно 1,2 - не менее 7%;</w:t>
      </w:r>
    </w:p>
    <w:p w:rsidR="00930FD4" w:rsidRDefault="00930FD4">
      <w:pPr>
        <w:pStyle w:val="ConsPlusNormal"/>
        <w:spacing w:before="180"/>
        <w:ind w:firstLine="540"/>
        <w:jc w:val="both"/>
      </w:pPr>
      <w:r>
        <w:t>при уровне РБО свыше 1,2 - не менее 10%.</w:t>
      </w:r>
    </w:p>
    <w:p w:rsidR="00930FD4" w:rsidRDefault="00930FD4">
      <w:pPr>
        <w:pStyle w:val="ConsPlusNormal"/>
        <w:jc w:val="both"/>
      </w:pPr>
    </w:p>
    <w:p w:rsidR="00930FD4" w:rsidRDefault="00930FD4">
      <w:pPr>
        <w:pStyle w:val="ConsPlusTitle"/>
        <w:jc w:val="center"/>
        <w:outlineLvl w:val="2"/>
      </w:pPr>
      <w:r>
        <w:t>2. ПОРЯДОК ПРИЗНАНИЯ МОЛОДЫХ СЕМЕЙ ПРЕТЕНДЕНТАМИ</w:t>
      </w:r>
    </w:p>
    <w:p w:rsidR="00930FD4" w:rsidRDefault="00930FD4">
      <w:pPr>
        <w:pStyle w:val="ConsPlusTitle"/>
        <w:jc w:val="center"/>
      </w:pPr>
      <w:r>
        <w:t>НА ПОЛУЧЕНИЕ СОЦИАЛЬНОЙ ВЫПЛАТЫ И ФОРМИРОВАНИЕ СПИСКОВ</w:t>
      </w:r>
    </w:p>
    <w:p w:rsidR="00930FD4" w:rsidRDefault="00930FD4">
      <w:pPr>
        <w:pStyle w:val="ConsPlusTitle"/>
        <w:jc w:val="center"/>
      </w:pPr>
      <w:r>
        <w:t>МОЛОДЫХ СЕМЕЙ - ПОЛУЧАТЕЛЕЙ СОЦИАЛЬНОЙ ВЫПЛАТЫ, ИЗЪЯВИВШИХ</w:t>
      </w:r>
    </w:p>
    <w:p w:rsidR="00930FD4" w:rsidRDefault="00930FD4">
      <w:pPr>
        <w:pStyle w:val="ConsPlusTitle"/>
        <w:jc w:val="center"/>
      </w:pPr>
      <w:r>
        <w:t>ЖЕЛАНИЕ ПОЛУЧИТЬ СОЦИАЛЬНУЮ ВЫПЛАТУ В ПЛАНИРУЕМОМ ГОДУ</w:t>
      </w:r>
    </w:p>
    <w:p w:rsidR="00930FD4" w:rsidRDefault="00930FD4">
      <w:pPr>
        <w:pStyle w:val="ConsPlusNormal"/>
        <w:jc w:val="both"/>
      </w:pPr>
    </w:p>
    <w:p w:rsidR="00930FD4" w:rsidRDefault="00930FD4">
      <w:pPr>
        <w:pStyle w:val="ConsPlusNormal"/>
        <w:ind w:firstLine="540"/>
        <w:jc w:val="both"/>
      </w:pPr>
      <w:bookmarkStart w:id="24" w:name="P1985"/>
      <w:bookmarkEnd w:id="24"/>
      <w:r>
        <w:t xml:space="preserve">2.1. Для признания молодых семей претендентами на предоставление социальной выплаты в целях получения и использования социальной выплаты в соответствии с </w:t>
      </w:r>
      <w:hyperlink w:anchor="P1934">
        <w:r>
          <w:rPr>
            <w:color w:val="0000FF"/>
          </w:rPr>
          <w:t>подпунктами "а"</w:t>
        </w:r>
      </w:hyperlink>
      <w:r>
        <w:t xml:space="preserve"> - </w:t>
      </w:r>
      <w:hyperlink w:anchor="P1938">
        <w:r>
          <w:rPr>
            <w:color w:val="0000FF"/>
          </w:rPr>
          <w:t>"д"</w:t>
        </w:r>
      </w:hyperlink>
      <w:r>
        <w:t xml:space="preserve"> и </w:t>
      </w:r>
      <w:hyperlink w:anchor="P1940">
        <w:r>
          <w:rPr>
            <w:color w:val="0000FF"/>
          </w:rPr>
          <w:t>"ж"</w:t>
        </w:r>
      </w:hyperlink>
      <w:r>
        <w:t xml:space="preserve"> и </w:t>
      </w:r>
      <w:hyperlink w:anchor="P1941">
        <w:r>
          <w:rPr>
            <w:color w:val="0000FF"/>
          </w:rPr>
          <w:t>"з" пункта 1.3 раздела 1</w:t>
        </w:r>
      </w:hyperlink>
      <w:r>
        <w:t xml:space="preserve"> Положения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930FD4" w:rsidRDefault="00930FD4">
      <w:pPr>
        <w:pStyle w:val="ConsPlusNormal"/>
        <w:spacing w:before="18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930FD4" w:rsidRDefault="00930FD4">
      <w:pPr>
        <w:pStyle w:val="ConsPlusNormal"/>
        <w:spacing w:before="180"/>
        <w:ind w:firstLine="540"/>
        <w:jc w:val="both"/>
      </w:pPr>
      <w:r>
        <w:t>б) копии документов, удостоверяющих личность каждого члена семьи;</w:t>
      </w:r>
    </w:p>
    <w:p w:rsidR="00930FD4" w:rsidRDefault="00930FD4">
      <w:pPr>
        <w:pStyle w:val="ConsPlusNormal"/>
        <w:spacing w:before="180"/>
        <w:ind w:firstLine="540"/>
        <w:jc w:val="both"/>
      </w:pPr>
      <w:r>
        <w:t>в) копия свидетельства о браке (на неполную семью не распространяется);</w:t>
      </w:r>
    </w:p>
    <w:p w:rsidR="00930FD4" w:rsidRDefault="00930FD4">
      <w:pPr>
        <w:pStyle w:val="ConsPlusNormal"/>
        <w:spacing w:before="180"/>
        <w:ind w:firstLine="540"/>
        <w:jc w:val="both"/>
      </w:pPr>
      <w:r>
        <w:t>г) документ, подтверждающий признание молодой семьи нуждающейся в жилых помещениях;</w:t>
      </w:r>
    </w:p>
    <w:p w:rsidR="00930FD4" w:rsidRDefault="00930FD4">
      <w:pPr>
        <w:pStyle w:val="ConsPlusNormal"/>
        <w:spacing w:before="180"/>
        <w:ind w:firstLine="540"/>
        <w:jc w:val="both"/>
      </w:pPr>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30FD4" w:rsidRDefault="00930FD4">
      <w:pPr>
        <w:pStyle w:val="ConsPlusNormal"/>
        <w:spacing w:before="180"/>
        <w:ind w:firstLine="540"/>
        <w:jc w:val="both"/>
      </w:pPr>
      <w:r>
        <w:lastRenderedPageBreak/>
        <w:t>е) копия документа, подтверждающего регистрацию в системе индивидуального (персонифицированного) учета каждого члена семьи.</w:t>
      </w:r>
    </w:p>
    <w:p w:rsidR="00930FD4" w:rsidRDefault="00930FD4">
      <w:pPr>
        <w:pStyle w:val="ConsPlusNormal"/>
        <w:spacing w:before="18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w:t>
      </w:r>
    </w:p>
    <w:p w:rsidR="00930FD4" w:rsidRDefault="00930FD4">
      <w:pPr>
        <w:pStyle w:val="ConsPlusNormal"/>
        <w:spacing w:before="180"/>
        <w:ind w:firstLine="540"/>
        <w:jc w:val="both"/>
      </w:pPr>
      <w: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60">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930FD4" w:rsidRDefault="00930FD4">
      <w:pPr>
        <w:pStyle w:val="ConsPlusNormal"/>
        <w:spacing w:before="180"/>
        <w:ind w:firstLine="540"/>
        <w:jc w:val="both"/>
      </w:pPr>
      <w:r>
        <w:t xml:space="preserve">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161">
        <w:r>
          <w:rPr>
            <w:color w:val="0000FF"/>
          </w:rPr>
          <w:t>Законом</w:t>
        </w:r>
      </w:hyperlink>
      <w:r>
        <w:t xml:space="preserve"> края N 13-6224.</w:t>
      </w:r>
    </w:p>
    <w:p w:rsidR="00930FD4" w:rsidRDefault="00930FD4">
      <w:pPr>
        <w:pStyle w:val="ConsPlusNormal"/>
        <w:spacing w:before="180"/>
        <w:ind w:firstLine="540"/>
        <w:jc w:val="both"/>
      </w:pPr>
      <w:bookmarkStart w:id="25" w:name="P1995"/>
      <w:bookmarkEnd w:id="25"/>
      <w:r>
        <w:t xml:space="preserve">2.2. Для признания молодых семей претендентами на предоставление социальной выплаты в целях получения и использования социальной выплаты в соответствии с </w:t>
      </w:r>
      <w:hyperlink w:anchor="P1939">
        <w:r>
          <w:rPr>
            <w:color w:val="0000FF"/>
          </w:rPr>
          <w:t>подпунктами "е"</w:t>
        </w:r>
      </w:hyperlink>
      <w:r>
        <w:t xml:space="preserve"> и </w:t>
      </w:r>
      <w:hyperlink w:anchor="P1942">
        <w:r>
          <w:rPr>
            <w:color w:val="0000FF"/>
          </w:rPr>
          <w:t>"и" пункта 1.3 раздела 1</w:t>
        </w:r>
      </w:hyperlink>
      <w:r>
        <w:t xml:space="preserve"> Положения молодая семья до 20 мая года, предшествующего планируемому, подает в комитет по управлению муниципальным имуществом администрации города Ачинска следующие документы:</w:t>
      </w:r>
    </w:p>
    <w:p w:rsidR="00930FD4" w:rsidRDefault="00930FD4">
      <w:pPr>
        <w:pStyle w:val="ConsPlusNormal"/>
        <w:spacing w:before="180"/>
        <w:ind w:firstLine="540"/>
        <w:jc w:val="both"/>
      </w:pPr>
      <w:r>
        <w:t>а) заявление по форме, установленной нормативным актом Красноярского края, в 2 экземплярах (один экземпляр возвращается заявителю с указанием даты принятия заявления и приложенных к нему документов);</w:t>
      </w:r>
    </w:p>
    <w:p w:rsidR="00930FD4" w:rsidRDefault="00930FD4">
      <w:pPr>
        <w:pStyle w:val="ConsPlusNormal"/>
        <w:spacing w:before="180"/>
        <w:ind w:firstLine="540"/>
        <w:jc w:val="both"/>
      </w:pPr>
      <w:r>
        <w:t>б) копии документов, удостоверяющих личность каждого члена семьи;</w:t>
      </w:r>
    </w:p>
    <w:p w:rsidR="00930FD4" w:rsidRDefault="00930FD4">
      <w:pPr>
        <w:pStyle w:val="ConsPlusNormal"/>
        <w:spacing w:before="180"/>
        <w:ind w:firstLine="540"/>
        <w:jc w:val="both"/>
      </w:pPr>
      <w:r>
        <w:t>в) копия свидетельства о браке (на неполную семью не распространяется);</w:t>
      </w:r>
    </w:p>
    <w:p w:rsidR="00930FD4" w:rsidRDefault="00930FD4">
      <w:pPr>
        <w:pStyle w:val="ConsPlusNormal"/>
        <w:spacing w:before="18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1939">
        <w:r>
          <w:rPr>
            <w:color w:val="0000FF"/>
          </w:rPr>
          <w:t>подпунктом "е" пункта 1.3 раздела 1</w:t>
        </w:r>
      </w:hyperlink>
      <w:r>
        <w:t xml:space="preserve"> Положения;</w:t>
      </w:r>
    </w:p>
    <w:p w:rsidR="00930FD4" w:rsidRDefault="00930FD4">
      <w:pPr>
        <w:pStyle w:val="ConsPlusNormal"/>
        <w:spacing w:before="18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1942">
        <w:r>
          <w:rPr>
            <w:color w:val="0000FF"/>
          </w:rPr>
          <w:t>подпунктом "и" пункта 1.3 раздела 1</w:t>
        </w:r>
      </w:hyperlink>
      <w:r>
        <w:t xml:space="preserve"> Положения;</w:t>
      </w:r>
    </w:p>
    <w:p w:rsidR="00930FD4" w:rsidRDefault="00930FD4">
      <w:pPr>
        <w:pStyle w:val="ConsPlusNormal"/>
        <w:spacing w:before="180"/>
        <w:ind w:firstLine="540"/>
        <w:jc w:val="both"/>
      </w:pPr>
      <w:bookmarkStart w:id="26" w:name="P2001"/>
      <w:bookmarkEnd w:id="26"/>
      <w:r>
        <w:t>е) копия договора жилищного кредита;</w:t>
      </w:r>
    </w:p>
    <w:p w:rsidR="00930FD4" w:rsidRDefault="00930FD4">
      <w:pPr>
        <w:pStyle w:val="ConsPlusNormal"/>
        <w:spacing w:before="18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30FD4" w:rsidRDefault="00930FD4">
      <w:pPr>
        <w:pStyle w:val="ConsPlusNormal"/>
        <w:spacing w:before="180"/>
        <w:ind w:firstLine="540"/>
        <w:jc w:val="both"/>
      </w:pPr>
      <w:r>
        <w:t xml:space="preserve">з) документ, подтверждающий признание молодой семьи нуждающейся в жилом помещении в соответствии с </w:t>
      </w:r>
      <w:hyperlink w:anchor="P1950">
        <w:r>
          <w:rPr>
            <w:color w:val="0000FF"/>
          </w:rPr>
          <w:t>пунктом 1.6 раздела 1</w:t>
        </w:r>
      </w:hyperlink>
      <w:r>
        <w:t xml:space="preserve"> Положения на день заключения договора жилищного кредита, указанного в </w:t>
      </w:r>
      <w:hyperlink w:anchor="P2001">
        <w:r>
          <w:rPr>
            <w:color w:val="0000FF"/>
          </w:rPr>
          <w:t>подпункте "е"</w:t>
        </w:r>
      </w:hyperlink>
      <w:r>
        <w:t xml:space="preserve"> настоящего пункта;</w:t>
      </w:r>
    </w:p>
    <w:p w:rsidR="00930FD4" w:rsidRDefault="00930FD4">
      <w:pPr>
        <w:pStyle w:val="ConsPlusNormal"/>
        <w:spacing w:before="18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30FD4" w:rsidRDefault="00930FD4">
      <w:pPr>
        <w:pStyle w:val="ConsPlusNormal"/>
        <w:spacing w:before="18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930FD4" w:rsidRDefault="00930FD4">
      <w:pPr>
        <w:pStyle w:val="ConsPlusNormal"/>
        <w:spacing w:before="180"/>
        <w:ind w:firstLine="540"/>
        <w:jc w:val="both"/>
      </w:pPr>
      <w:r>
        <w:t>Молодая семья вправе по собственной инициативе представить в комитет по управлению муниципальным имуществом администрации города Ачинска:</w:t>
      </w:r>
    </w:p>
    <w:p w:rsidR="00930FD4" w:rsidRDefault="00930FD4">
      <w:pPr>
        <w:pStyle w:val="ConsPlusNormal"/>
        <w:spacing w:before="180"/>
        <w:ind w:firstLine="540"/>
        <w:jc w:val="both"/>
      </w:pPr>
      <w:r>
        <w:t xml:space="preserve">документ, подтверждающий, что молодая семья была признана нуждающейся в жилом помещении в соответствии с </w:t>
      </w:r>
      <w:hyperlink w:anchor="P1950">
        <w:r>
          <w:rPr>
            <w:color w:val="0000FF"/>
          </w:rPr>
          <w:t>пунктом 1.6 раздела 1</w:t>
        </w:r>
      </w:hyperlink>
      <w:r>
        <w:t xml:space="preserve"> Положения на момент заключения соответствующего кредитного договора (договора займа).</w:t>
      </w:r>
    </w:p>
    <w:p w:rsidR="00930FD4" w:rsidRDefault="00930FD4">
      <w:pPr>
        <w:pStyle w:val="ConsPlusNormal"/>
        <w:spacing w:before="180"/>
        <w:ind w:firstLine="540"/>
        <w:jc w:val="both"/>
      </w:pPr>
      <w:r>
        <w:t xml:space="preserve">2.3. Копии документов, предъявляемые заявителями в соответствии с </w:t>
      </w:r>
      <w:hyperlink w:anchor="P1985">
        <w:r>
          <w:rPr>
            <w:color w:val="0000FF"/>
          </w:rPr>
          <w:t>пунктами 2.1</w:t>
        </w:r>
      </w:hyperlink>
      <w:r>
        <w:t xml:space="preserve">, </w:t>
      </w:r>
      <w:hyperlink w:anchor="P1995">
        <w:r>
          <w:rPr>
            <w:color w:val="0000FF"/>
          </w:rPr>
          <w:t>2.2</w:t>
        </w:r>
      </w:hyperlink>
      <w:r>
        <w:t xml:space="preserve"> настоящего раздела,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w:t>
      </w:r>
    </w:p>
    <w:p w:rsidR="00930FD4" w:rsidRDefault="00930FD4">
      <w:pPr>
        <w:pStyle w:val="ConsPlusNormal"/>
        <w:spacing w:before="180"/>
        <w:ind w:firstLine="540"/>
        <w:jc w:val="both"/>
      </w:pPr>
      <w:r>
        <w:t xml:space="preserve">От имени молодой семьи документы, предусмотренные </w:t>
      </w:r>
      <w:hyperlink w:anchor="P1985">
        <w:r>
          <w:rPr>
            <w:color w:val="0000FF"/>
          </w:rPr>
          <w:t>пунктами 2.1</w:t>
        </w:r>
      </w:hyperlink>
      <w:r>
        <w:t xml:space="preserve">, </w:t>
      </w:r>
      <w:hyperlink w:anchor="P1995">
        <w:r>
          <w:rPr>
            <w:color w:val="0000FF"/>
          </w:rPr>
          <w:t>2.2</w:t>
        </w:r>
      </w:hyperlink>
      <w: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30FD4" w:rsidRDefault="00930FD4">
      <w:pPr>
        <w:pStyle w:val="ConsPlusNormal"/>
        <w:spacing w:before="180"/>
        <w:ind w:firstLine="540"/>
        <w:jc w:val="both"/>
      </w:pPr>
      <w:r>
        <w:t xml:space="preserve">2.4. Комитет по управлению муниципальным имуществом администрации города Ачинска в 10-дневный срок со дня получения документов, указанных в </w:t>
      </w:r>
      <w:hyperlink w:anchor="P1985">
        <w:r>
          <w:rPr>
            <w:color w:val="0000FF"/>
          </w:rPr>
          <w:t>пунктах 2.1</w:t>
        </w:r>
      </w:hyperlink>
      <w:r>
        <w:t xml:space="preserve">, </w:t>
      </w:r>
      <w:hyperlink w:anchor="P1995">
        <w:r>
          <w:rPr>
            <w:color w:val="0000FF"/>
          </w:rPr>
          <w:t>2.2</w:t>
        </w:r>
      </w:hyperlink>
      <w:r>
        <w:t xml:space="preserve"> настоящего раздела, организует работу по проверке сведений, </w:t>
      </w:r>
      <w:r>
        <w:lastRenderedPageBreak/>
        <w:t>содержащихся в этих документах, и принимает решение о признании либо об отказе в признании молодой семьи получателем социальной выплаты.</w:t>
      </w:r>
    </w:p>
    <w:p w:rsidR="00930FD4" w:rsidRDefault="00930FD4">
      <w:pPr>
        <w:pStyle w:val="ConsPlusNormal"/>
        <w:spacing w:before="180"/>
        <w:ind w:firstLine="540"/>
        <w:jc w:val="both"/>
      </w:pPr>
      <w: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комитет по управлению муниципальным имуществом администрации города Ачинска направляет соответствующие запросы в муниципальные образования по месту предыдущего жительства членов молодой семьи.</w:t>
      </w:r>
    </w:p>
    <w:p w:rsidR="00930FD4" w:rsidRDefault="00930FD4">
      <w:pPr>
        <w:pStyle w:val="ConsPlusNormal"/>
        <w:spacing w:before="180"/>
        <w:ind w:firstLine="540"/>
        <w:jc w:val="both"/>
      </w:pPr>
      <w:r>
        <w:t>О принятом решении молодая семья письменно уведомляется комитетом по управлению муниципальным имуществом администрации города Ачинска в 5-дневный срок.</w:t>
      </w:r>
    </w:p>
    <w:p w:rsidR="00930FD4" w:rsidRDefault="00930FD4">
      <w:pPr>
        <w:pStyle w:val="ConsPlusNormal"/>
        <w:spacing w:before="180"/>
        <w:ind w:firstLine="540"/>
        <w:jc w:val="both"/>
      </w:pPr>
      <w:r>
        <w:t xml:space="preserve">Комитет по управлению муниципальным имуществом администрации города регистрирует заявления и документы, поданные молодыми семьями для получения социальной выплаты, в соответствии с </w:t>
      </w:r>
      <w:hyperlink w:anchor="P1985">
        <w:r>
          <w:rPr>
            <w:color w:val="0000FF"/>
          </w:rPr>
          <w:t>пунктами 2.1</w:t>
        </w:r>
      </w:hyperlink>
      <w:r>
        <w:t xml:space="preserve">, </w:t>
      </w:r>
      <w:hyperlink w:anchor="P1995">
        <w:r>
          <w:rPr>
            <w:color w:val="0000FF"/>
          </w:rPr>
          <w:t>2.2</w:t>
        </w:r>
      </w:hyperlink>
      <w:r>
        <w:t xml:space="preserve"> настоящего раздела в книге регистрации и учета (далее - книга регистрации и учета).</w:t>
      </w:r>
    </w:p>
    <w:p w:rsidR="00930FD4" w:rsidRDefault="00930FD4">
      <w:pPr>
        <w:pStyle w:val="ConsPlusNormal"/>
        <w:spacing w:before="180"/>
        <w:ind w:firstLine="540"/>
        <w:jc w:val="both"/>
      </w:pPr>
      <w:r>
        <w:t>Книга регистрации и учета является документом строгой отчетности, прошивается, пронумеровывается, удостоверяется подписью должностного лица комитета по управлению муниципальным имуществом администрации города Ачинска, уполномоченного администрацией города Ачинска, и печатью администрации города Ачинска. В ней не допускаются подчистки, поправки. Изменения, вносимые на основании документов, заверяются подписью должностного лица комитета по управлению муниципальным имуществом администрации города Ачинска, уполномоченного органом администрацией города Ачинска, и печатью.</w:t>
      </w:r>
    </w:p>
    <w:p w:rsidR="00930FD4" w:rsidRDefault="00930FD4">
      <w:pPr>
        <w:pStyle w:val="ConsPlusNormal"/>
        <w:spacing w:before="180"/>
        <w:ind w:firstLine="540"/>
        <w:jc w:val="both"/>
      </w:pPr>
      <w:bookmarkStart w:id="27" w:name="P2015"/>
      <w:bookmarkEnd w:id="27"/>
      <w:r>
        <w:t>2.5. Основаниями для отказа в признании молодой семьи претендентом на получение социальной выплаты являются:</w:t>
      </w:r>
    </w:p>
    <w:p w:rsidR="00930FD4" w:rsidRDefault="00930FD4">
      <w:pPr>
        <w:pStyle w:val="ConsPlusNormal"/>
        <w:spacing w:before="180"/>
        <w:ind w:firstLine="540"/>
        <w:jc w:val="both"/>
      </w:pPr>
      <w:r>
        <w:t xml:space="preserve">а) несоответствие молодой семьи требованиям, указанным в </w:t>
      </w:r>
      <w:hyperlink w:anchor="P1944">
        <w:r>
          <w:rPr>
            <w:color w:val="0000FF"/>
          </w:rPr>
          <w:t>пункте 1.5 раздела 1</w:t>
        </w:r>
      </w:hyperlink>
      <w:r>
        <w:t xml:space="preserve"> Положения;</w:t>
      </w:r>
    </w:p>
    <w:p w:rsidR="00930FD4" w:rsidRDefault="00930FD4">
      <w:pPr>
        <w:pStyle w:val="ConsPlusNormal"/>
        <w:spacing w:before="180"/>
        <w:ind w:firstLine="540"/>
        <w:jc w:val="both"/>
      </w:pPr>
      <w:r>
        <w:t xml:space="preserve">б) непредставление или представление не в полном объеме документов, предусмотренных </w:t>
      </w:r>
      <w:hyperlink w:anchor="P1985">
        <w:r>
          <w:rPr>
            <w:color w:val="0000FF"/>
          </w:rPr>
          <w:t>пунктами 2.1</w:t>
        </w:r>
      </w:hyperlink>
      <w:r>
        <w:t xml:space="preserve"> или </w:t>
      </w:r>
      <w:hyperlink w:anchor="P1995">
        <w:r>
          <w:rPr>
            <w:color w:val="0000FF"/>
          </w:rPr>
          <w:t>2.2</w:t>
        </w:r>
      </w:hyperlink>
      <w:r>
        <w:t xml:space="preserve"> настоящего раздела;</w:t>
      </w:r>
    </w:p>
    <w:p w:rsidR="00930FD4" w:rsidRDefault="00930FD4">
      <w:pPr>
        <w:pStyle w:val="ConsPlusNormal"/>
        <w:spacing w:before="180"/>
        <w:ind w:firstLine="540"/>
        <w:jc w:val="both"/>
      </w:pPr>
      <w:r>
        <w:t>в) недостоверность сведений, содержащихся в представленных документах;</w:t>
      </w:r>
    </w:p>
    <w:p w:rsidR="00930FD4" w:rsidRDefault="00930FD4">
      <w:pPr>
        <w:pStyle w:val="ConsPlusNormal"/>
        <w:spacing w:before="18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2">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30FD4" w:rsidRDefault="00930FD4">
      <w:pPr>
        <w:pStyle w:val="ConsPlusNormal"/>
        <w:spacing w:before="180"/>
        <w:ind w:firstLine="540"/>
        <w:jc w:val="both"/>
      </w:pPr>
      <w:r>
        <w:t xml:space="preserve">2.6. Повторное обращение с заявлением о получении социальной выплаты допускается после устранения оснований для отказа в признании молодой семьи претендентом на получение социальной выплаты, предусмотренных в </w:t>
      </w:r>
      <w:hyperlink w:anchor="P2015">
        <w:r>
          <w:rPr>
            <w:color w:val="0000FF"/>
          </w:rPr>
          <w:t>пункте 2.5</w:t>
        </w:r>
      </w:hyperlink>
      <w:r>
        <w:t xml:space="preserve"> настоящего раздела.</w:t>
      </w:r>
    </w:p>
    <w:p w:rsidR="00930FD4" w:rsidRDefault="00930FD4">
      <w:pPr>
        <w:pStyle w:val="ConsPlusNormal"/>
        <w:spacing w:before="180"/>
        <w:ind w:firstLine="540"/>
        <w:jc w:val="both"/>
      </w:pPr>
      <w:r>
        <w:t>2.7. Комитет по управлению муниципальным имуществом администрации города Ачинска до 1 июня года, предшествующего планируемому, формируют из молодых семей, признанных претендентами на получение социальной выплаты, списки молодых семей - претендентов на получение социальной выплаты, изъявивших желание получить социальную выплату в планируемом году,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установленной нормативным актом Красноярского края.</w:t>
      </w:r>
    </w:p>
    <w:p w:rsidR="00930FD4" w:rsidRDefault="00930FD4">
      <w:pPr>
        <w:pStyle w:val="ConsPlusNormal"/>
        <w:spacing w:before="180"/>
        <w:ind w:firstLine="540"/>
        <w:jc w:val="both"/>
      </w:pPr>
      <w:r>
        <w:t>2.8. Комитет по управлению муниципальным имуществом администрации города Ачинска формирует список молодых семей - претендентов на получение социальной выплаты, изъявивших желание получить социальную выплату в планируемом году, в хронологическом порядке согласно дате принятия решения о признании молодой семьи нуждающейся в жилом помещении.</w:t>
      </w:r>
    </w:p>
    <w:p w:rsidR="00930FD4" w:rsidRDefault="00930FD4">
      <w:pPr>
        <w:pStyle w:val="ConsPlusNormal"/>
        <w:spacing w:before="180"/>
        <w:ind w:firstLine="540"/>
        <w:jc w:val="both"/>
      </w:pPr>
      <w:r>
        <w:t>В первую очередь в указанный список включаются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30FD4" w:rsidRDefault="00930FD4">
      <w:pPr>
        <w:pStyle w:val="ConsPlusNormal"/>
        <w:spacing w:before="180"/>
        <w:ind w:firstLine="540"/>
        <w:jc w:val="both"/>
      </w:pPr>
      <w: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30FD4" w:rsidRDefault="00930FD4">
      <w:pPr>
        <w:pStyle w:val="ConsPlusNormal"/>
        <w:spacing w:before="180"/>
        <w:ind w:firstLine="540"/>
        <w:jc w:val="both"/>
      </w:pPr>
      <w:r>
        <w:t>2.9. Для включения в список молодых семей - претендентов на получение социальной выплаты, изъявивших желание получить социальную выплату в планируемом году на 2025 - 2027 годы молодые семьи, состоявшие в списках молодых семей - претендентов на получение социальной выплаты, изъявивших желание получить социальную выплату в планируемом году, на 2014, 2015, 2016, 2017, 2018, 2019, 2020, 2021, 2022, 2023, 2024 годы, но не получившие социальные выплаты, представляют в комитет по управлению муниципальным имуществом администрации города Ачинска в срок до 20 мая года, предшествующего планируемому, заявление по форме, установленной нормативным актом Красноярского края.</w:t>
      </w:r>
    </w:p>
    <w:p w:rsidR="00930FD4" w:rsidRDefault="00930FD4">
      <w:pPr>
        <w:pStyle w:val="ConsPlusNormal"/>
        <w:spacing w:before="180"/>
        <w:ind w:firstLine="540"/>
        <w:jc w:val="both"/>
      </w:pPr>
      <w:r>
        <w:lastRenderedPageBreak/>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претендентов на получение социальной выплаты).</w:t>
      </w:r>
    </w:p>
    <w:p w:rsidR="00930FD4" w:rsidRDefault="00930FD4">
      <w:pPr>
        <w:pStyle w:val="ConsPlusNormal"/>
        <w:spacing w:before="180"/>
        <w:ind w:firstLine="540"/>
        <w:jc w:val="both"/>
      </w:pPr>
      <w:r>
        <w:t xml:space="preserve">2.10. Министерство на основании списков молодых семей - претендентов на получение социальной выплаты, изъявивших желание получить социальную выплату в планируемом году, в рамках мероприятий ведомственного проекта "Улучшение жилищных условий отдельных категорий граждан" государственной </w:t>
      </w:r>
      <w:hyperlink r:id="rId163">
        <w:r>
          <w:rPr>
            <w:color w:val="0000FF"/>
          </w:rPr>
          <w:t>программы</w:t>
        </w:r>
      </w:hyperlink>
      <w:r>
        <w:t xml:space="preserve"> Красноярского края "Создание условий для обеспечения жильем граждан и формирование комфортной городской среды", утвержденной Постановлением Правительства Красноярского края от 30.09.2013 N 514-п "Об утверждении государственной программы Красноярского края "Создание условий для обеспечения жильем граждан и формирование комфортной городской среды", поступивших от органов местного самоуправления, отобранных по результатам конкурсного отбора муниципальных образований для участия в мероприятии, и с учетом средств, которые планируется выделить на софинансирование мероприятия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в соответствии с очередностью, установленной пунктом 2.8 раздела 2 мероприятия, формирует и утверждает сводный список молодых семей - претендентов на получение социальной выплаты, изъявивших желание получить социальную выплату в планируемом году (далее - сводный список молодых семей - претендентов).</w:t>
      </w:r>
    </w:p>
    <w:p w:rsidR="00930FD4" w:rsidRDefault="00930FD4">
      <w:pPr>
        <w:pStyle w:val="ConsPlusNormal"/>
        <w:spacing w:before="180"/>
        <w:ind w:firstLine="540"/>
        <w:jc w:val="both"/>
      </w:pPr>
      <w:r>
        <w:t xml:space="preserve">После утверждения сводного списка молодых семей - претендентов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ведомственного проекта "Улучшение жилищных условий отдельных категорий граждан" государственной </w:t>
      </w:r>
      <w:hyperlink r:id="rId164">
        <w:r>
          <w:rPr>
            <w:color w:val="0000FF"/>
          </w:rPr>
          <w:t>программы</w:t>
        </w:r>
      </w:hyperlink>
      <w:r>
        <w:t xml:space="preserve"> Красноярского края "Создание условий для обеспечения жильем граждан и формирование комфортной городской среды", утвержденной Постановлением Правительства Красноярского края от 30.09.2013 N 514-п.</w:t>
      </w:r>
    </w:p>
    <w:p w:rsidR="00930FD4" w:rsidRDefault="00930FD4">
      <w:pPr>
        <w:pStyle w:val="ConsPlusNormal"/>
        <w:spacing w:before="180"/>
        <w:ind w:firstLine="540"/>
        <w:jc w:val="both"/>
      </w:pPr>
      <w:r>
        <w:t xml:space="preserve">2.11. Комитет по управлению муниципальным имуществом администрации города Ачинска публикует на официальном сайте Главы города Ачинск, администрации города Ачинска в информационно-телекоммуникационной сети Интернет </w:t>
      </w:r>
      <w:hyperlink r:id="rId165">
        <w:r>
          <w:rPr>
            <w:color w:val="0000FF"/>
          </w:rPr>
          <w:t>https://achinsk.gosuslugi.ru</w:t>
        </w:r>
      </w:hyperlink>
      <w:r>
        <w:t xml:space="preserve"> сведения из списка молодых семей - претендентов, изъявивших желание получить социальную выплату в планируемом году:</w:t>
      </w:r>
    </w:p>
    <w:p w:rsidR="00930FD4" w:rsidRDefault="00930FD4">
      <w:pPr>
        <w:pStyle w:val="ConsPlusNormal"/>
        <w:spacing w:before="180"/>
        <w:ind w:firstLine="540"/>
        <w:jc w:val="both"/>
      </w:pPr>
      <w:r>
        <w:t>о фамилии, имени, отчестве членов молодой семьи;</w:t>
      </w:r>
    </w:p>
    <w:p w:rsidR="00930FD4" w:rsidRDefault="00930FD4">
      <w:pPr>
        <w:pStyle w:val="ConsPlusNormal"/>
        <w:spacing w:before="180"/>
        <w:ind w:firstLine="540"/>
        <w:jc w:val="both"/>
      </w:pPr>
      <w:r>
        <w:t>о дате принятия гражданина с членами семьи на учет в качестве нуждающихся в улучшении жилищных условий по городу Ачинску.</w:t>
      </w:r>
    </w:p>
    <w:p w:rsidR="00930FD4" w:rsidRDefault="00930FD4">
      <w:pPr>
        <w:pStyle w:val="ConsPlusNormal"/>
        <w:spacing w:before="180"/>
        <w:ind w:firstLine="540"/>
        <w:jc w:val="both"/>
      </w:pPr>
      <w:r>
        <w:t>2.12. При изменении фамилии, имени, отчества, паспортных данных членов молодой семьи, состоящей в списке молодых семей - претендентов, ее жилищных условий, иных обстоятельств влияющих на получение социальной выплаты в текущем году, она подает заявление в комитет по управлению муниципальным имуществом администрации города Ачинска с приложением подтверждающих документов. На основании представленных документов администрация города Ачинска в течение 7 рабочих дней принимает решение о внесении изменений в список молодых семей - претендентов, которое принимается жилищной комиссией при администрации города Ачинска (далее - жилищная комиссия), копию которого в течение 7 рабочих дней направляет в министерство.</w:t>
      </w:r>
    </w:p>
    <w:p w:rsidR="00930FD4" w:rsidRDefault="00930FD4">
      <w:pPr>
        <w:pStyle w:val="ConsPlusNormal"/>
        <w:spacing w:before="180"/>
        <w:ind w:firstLine="540"/>
        <w:jc w:val="both"/>
      </w:pPr>
      <w:bookmarkStart w:id="28" w:name="P2033"/>
      <w:bookmarkEnd w:id="28"/>
      <w:r>
        <w:t>2.13. Решение о снятии молодой семьи с учета (исключении молодой семьи из списка молодых семей - претендентов) принимается жилищной комиссией в случаях:</w:t>
      </w:r>
    </w:p>
    <w:p w:rsidR="00930FD4" w:rsidRDefault="00930FD4">
      <w:pPr>
        <w:pStyle w:val="ConsPlusNormal"/>
        <w:spacing w:before="180"/>
        <w:ind w:firstLine="540"/>
        <w:jc w:val="both"/>
      </w:pPr>
      <w: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30FD4" w:rsidRDefault="00930FD4">
      <w:pPr>
        <w:pStyle w:val="ConsPlusNormal"/>
        <w:spacing w:before="180"/>
        <w:ind w:firstLine="540"/>
        <w:jc w:val="both"/>
      </w:pPr>
      <w:r>
        <w:t>2) переезда в другое муниципальное образование Красноярского края на постоянное место жительства;</w:t>
      </w:r>
    </w:p>
    <w:p w:rsidR="00930FD4" w:rsidRDefault="00930FD4">
      <w:pPr>
        <w:pStyle w:val="ConsPlusNormal"/>
        <w:spacing w:before="180"/>
        <w:ind w:firstLine="540"/>
        <w:jc w:val="both"/>
      </w:pPr>
      <w:r>
        <w:t>3) выявления недостоверных сведений в представленных документах;</w:t>
      </w:r>
    </w:p>
    <w:p w:rsidR="00930FD4" w:rsidRDefault="00930FD4">
      <w:pPr>
        <w:pStyle w:val="ConsPlusNormal"/>
        <w:spacing w:before="180"/>
        <w:ind w:firstLine="540"/>
        <w:jc w:val="both"/>
      </w:pPr>
      <w:r>
        <w:t>4) письменного отказа молодой семьи от участия в подпрограмме;</w:t>
      </w:r>
    </w:p>
    <w:p w:rsidR="00930FD4" w:rsidRDefault="00930FD4">
      <w:pPr>
        <w:pStyle w:val="ConsPlusNormal"/>
        <w:spacing w:before="180"/>
        <w:ind w:firstLine="540"/>
        <w:jc w:val="both"/>
      </w:pPr>
      <w:r>
        <w:t>5) расторжения брака молодой семьей, не имеющей детей;</w:t>
      </w:r>
    </w:p>
    <w:p w:rsidR="00930FD4" w:rsidRDefault="00930FD4">
      <w:pPr>
        <w:pStyle w:val="ConsPlusNormal"/>
        <w:spacing w:before="180"/>
        <w:ind w:firstLine="540"/>
        <w:jc w:val="both"/>
      </w:pPr>
      <w:r>
        <w:t>6) достижения возраста 36 лет одним из супругов;</w:t>
      </w:r>
    </w:p>
    <w:p w:rsidR="00930FD4" w:rsidRDefault="00930FD4">
      <w:pPr>
        <w:pStyle w:val="ConsPlusNormal"/>
        <w:spacing w:before="180"/>
        <w:ind w:firstLine="540"/>
        <w:jc w:val="both"/>
      </w:pPr>
      <w:r>
        <w:t>7) утраты молодой семьей нуждаемости в жилых помещениях;</w:t>
      </w:r>
    </w:p>
    <w:p w:rsidR="00930FD4" w:rsidRDefault="00930FD4">
      <w:pPr>
        <w:pStyle w:val="ConsPlusNormal"/>
        <w:spacing w:before="180"/>
        <w:ind w:firstLine="540"/>
        <w:jc w:val="both"/>
      </w:pPr>
      <w:r>
        <w:t>8) выявления факта несоответствия условиям предоставления социальной выплаты либо невыполнения условий предоставления социальной выплаты, в соответствии с которыми молодая семья была признана претендентом на получение социальной выплаты.</w:t>
      </w:r>
    </w:p>
    <w:p w:rsidR="00930FD4" w:rsidRDefault="00930FD4">
      <w:pPr>
        <w:pStyle w:val="ConsPlusNormal"/>
        <w:spacing w:before="180"/>
        <w:ind w:firstLine="540"/>
        <w:jc w:val="both"/>
      </w:pPr>
      <w:r>
        <w:t xml:space="preserve">2.14. Жилищная комиссия в течение 7 рабочих дней с момента информирования о наступлении случаев, указанных в </w:t>
      </w:r>
      <w:hyperlink w:anchor="P2033">
        <w:r>
          <w:rPr>
            <w:color w:val="0000FF"/>
          </w:rPr>
          <w:t>пункте 2.13</w:t>
        </w:r>
      </w:hyperlink>
      <w:r>
        <w:t xml:space="preserve"> настоящего раздела, принимает решение о снятии молодой семьи с учета (исключении из списка молодых семей - претендентов) и уведомляет об этом министерство с предоставлением соответствующих </w:t>
      </w:r>
      <w:r>
        <w:lastRenderedPageBreak/>
        <w:t>документов в течение 10 рабочих дней.</w:t>
      </w:r>
    </w:p>
    <w:p w:rsidR="00930FD4" w:rsidRDefault="00930FD4">
      <w:pPr>
        <w:pStyle w:val="ConsPlusNormal"/>
        <w:spacing w:before="180"/>
        <w:ind w:firstLine="540"/>
        <w:jc w:val="both"/>
      </w:pPr>
      <w:r>
        <w:t>Если у молодой семьи после снятия с учета вновь возникло право на получение социальных выплат, то ее повторное обращение с заявлением на получение социальной выплаты производится на общих основаниях.</w:t>
      </w:r>
    </w:p>
    <w:p w:rsidR="00930FD4" w:rsidRDefault="00930FD4">
      <w:pPr>
        <w:pStyle w:val="ConsPlusNormal"/>
        <w:jc w:val="both"/>
      </w:pPr>
    </w:p>
    <w:p w:rsidR="00930FD4" w:rsidRDefault="00930FD4">
      <w:pPr>
        <w:pStyle w:val="ConsPlusTitle"/>
        <w:jc w:val="center"/>
        <w:outlineLvl w:val="2"/>
      </w:pPr>
      <w:r>
        <w:t>3. ФОРМИРОВАНИЕ СПИСКА МОЛОДЫХ СЕМЕЙ - ПРЕТЕНДЕНТОВ</w:t>
      </w:r>
    </w:p>
    <w:p w:rsidR="00930FD4" w:rsidRDefault="00930FD4">
      <w:pPr>
        <w:pStyle w:val="ConsPlusTitle"/>
        <w:jc w:val="center"/>
      </w:pPr>
      <w:r>
        <w:t>НА ПОЛУЧЕНИЕ СОЦИАЛЬНОЙ ВЫПЛАТЫ В ТЕКУЩЕМ ГОДУ</w:t>
      </w:r>
    </w:p>
    <w:p w:rsidR="00930FD4" w:rsidRDefault="00930FD4">
      <w:pPr>
        <w:pStyle w:val="ConsPlusNormal"/>
        <w:jc w:val="both"/>
      </w:pPr>
    </w:p>
    <w:p w:rsidR="00930FD4" w:rsidRDefault="00930FD4">
      <w:pPr>
        <w:pStyle w:val="ConsPlusNormal"/>
        <w:ind w:firstLine="540"/>
        <w:jc w:val="both"/>
      </w:pPr>
      <w:r>
        <w:t xml:space="preserve">3.1. После доведения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претендентов и с учетом объема субсидий, предоставляемых из федерального бюджета, размера бюджетных ассигнований, предусматриваемых в краевом бюджете и бюджете города на соответствующий год на софинансирование мероприятий ведомственного проекта "Улучшение жилищных условий отдельных категорий граждан" государственной </w:t>
      </w:r>
      <w:hyperlink r:id="rId166">
        <w:r>
          <w:rPr>
            <w:color w:val="0000FF"/>
          </w:rPr>
          <w:t>программы</w:t>
        </w:r>
      </w:hyperlink>
      <w:r>
        <w:t xml:space="preserve"> Красноярского края "Создание условий для обеспечения жильем граждан и формирование комфортной городской среды", утвержденной Постановлением Правительства Красноярского края от 30.09.2013 N 514-п,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30FD4" w:rsidRDefault="00930FD4">
      <w:pPr>
        <w:pStyle w:val="ConsPlusNormal"/>
        <w:spacing w:before="18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претендентов на получение социальной выплаты.</w:t>
      </w:r>
    </w:p>
    <w:p w:rsidR="00930FD4" w:rsidRDefault="00930FD4">
      <w:pPr>
        <w:pStyle w:val="ConsPlusNormal"/>
        <w:spacing w:before="180"/>
        <w:ind w:firstLine="540"/>
        <w:jc w:val="both"/>
      </w:pPr>
      <w:r>
        <w:t>Список молодых семей - претендентов формируется в порядке очередности, установленной в сводном списке молодых семей - претендентов.</w:t>
      </w:r>
    </w:p>
    <w:p w:rsidR="00930FD4" w:rsidRDefault="00930FD4">
      <w:pPr>
        <w:pStyle w:val="ConsPlusNormal"/>
        <w:spacing w:before="180"/>
        <w:ind w:firstLine="540"/>
        <w:jc w:val="both"/>
      </w:pPr>
      <w:r>
        <w:t>3.2. Министерство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города Ачинска выписки из утвержденного списка молодых семей - претендентов на получение социальных выплат в соответствующем году.</w:t>
      </w:r>
    </w:p>
    <w:p w:rsidR="00930FD4" w:rsidRDefault="00930FD4">
      <w:pPr>
        <w:pStyle w:val="ConsPlusNormal"/>
        <w:spacing w:before="180"/>
        <w:ind w:firstLine="540"/>
        <w:jc w:val="both"/>
      </w:pPr>
      <w:r>
        <w:t>Комитет по управлению муниципальным имуществом администрации города Ачинска доводит до сведения молодых семей - претендентов, решение министерства по вопросу включения их в список молодых семей - претендентов на получение социальных выплат в соответствующем году.</w:t>
      </w:r>
    </w:p>
    <w:p w:rsidR="00930FD4" w:rsidRDefault="00930FD4">
      <w:pPr>
        <w:pStyle w:val="ConsPlusNormal"/>
        <w:spacing w:before="180"/>
        <w:ind w:firstLine="540"/>
        <w:jc w:val="both"/>
      </w:pPr>
      <w:bookmarkStart w:id="29" w:name="P2053"/>
      <w:bookmarkEnd w:id="29"/>
      <w:r>
        <w:t>3.3. Внесение изменений в список молодых семей - претендентов производится в следующих случаях:</w:t>
      </w:r>
    </w:p>
    <w:p w:rsidR="00930FD4" w:rsidRDefault="00930FD4">
      <w:pPr>
        <w:pStyle w:val="ConsPlusNormal"/>
        <w:spacing w:before="180"/>
        <w:ind w:firstLine="540"/>
        <w:jc w:val="both"/>
      </w:pPr>
      <w: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30FD4" w:rsidRDefault="00930FD4">
      <w:pPr>
        <w:pStyle w:val="ConsPlusNormal"/>
        <w:spacing w:before="180"/>
        <w:ind w:firstLine="540"/>
        <w:jc w:val="both"/>
      </w:pPr>
      <w:r>
        <w:t>б) письменного отказа молодой семьи от получения выделенной социальной выплаты;</w:t>
      </w:r>
    </w:p>
    <w:p w:rsidR="00930FD4" w:rsidRDefault="00930FD4">
      <w:pPr>
        <w:pStyle w:val="ConsPlusNormal"/>
        <w:spacing w:before="180"/>
        <w:ind w:firstLine="540"/>
        <w:jc w:val="both"/>
      </w:pPr>
      <w:r>
        <w:t>в) непредставления молодой семьей необходимых документов для получения свидетельства в установленный срок;</w:t>
      </w:r>
    </w:p>
    <w:p w:rsidR="00930FD4" w:rsidRDefault="00930FD4">
      <w:pPr>
        <w:pStyle w:val="ConsPlusNormal"/>
        <w:spacing w:before="180"/>
        <w:ind w:firstLine="540"/>
        <w:jc w:val="both"/>
      </w:pPr>
      <w:r>
        <w:t>г) изменения объемов финансирования мероприятия в текущем году.</w:t>
      </w:r>
    </w:p>
    <w:p w:rsidR="00930FD4" w:rsidRDefault="00930FD4">
      <w:pPr>
        <w:pStyle w:val="ConsPlusNormal"/>
        <w:spacing w:before="180"/>
        <w:ind w:firstLine="540"/>
        <w:jc w:val="both"/>
      </w:pPr>
      <w:r>
        <w:t xml:space="preserve">3.4. В случаях, указанных в </w:t>
      </w:r>
      <w:hyperlink w:anchor="P2053">
        <w:r>
          <w:rPr>
            <w:color w:val="0000FF"/>
          </w:rPr>
          <w:t>пункте 3.3</w:t>
        </w:r>
      </w:hyperlink>
      <w:r>
        <w:t xml:space="preserve"> настоящего раздела, комитет по управлению муниципальным имуществом администрация города Ачинска в течение 7 рабочих дней с момента их возникновения направляет в министерство уведомление в письменной форме.</w:t>
      </w:r>
    </w:p>
    <w:p w:rsidR="00930FD4" w:rsidRDefault="00930FD4">
      <w:pPr>
        <w:pStyle w:val="ConsPlusNormal"/>
        <w:spacing w:before="180"/>
        <w:ind w:firstLine="540"/>
        <w:jc w:val="both"/>
      </w:pPr>
      <w:r>
        <w:t>3.5.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в администрацию города Ачинска уведомление о лимитах бюджетных обязательств, предусмотренных на предоставление субсидий из бюджета субъекта Российской Федерации бюджету города, предназначенных для предоставления социальных выплат.</w:t>
      </w:r>
    </w:p>
    <w:p w:rsidR="00930FD4" w:rsidRDefault="00930FD4">
      <w:pPr>
        <w:pStyle w:val="ConsPlusNormal"/>
        <w:jc w:val="both"/>
      </w:pPr>
    </w:p>
    <w:p w:rsidR="00930FD4" w:rsidRDefault="00930FD4">
      <w:pPr>
        <w:pStyle w:val="ConsPlusTitle"/>
        <w:jc w:val="center"/>
        <w:outlineLvl w:val="2"/>
      </w:pPr>
      <w:r>
        <w:t>4. ПРАВИЛА ВЫДАЧИ И РЕАЛИЗАЦИИ СВИДЕТЕЛЬСТВ О ПРАВЕ</w:t>
      </w:r>
    </w:p>
    <w:p w:rsidR="00930FD4" w:rsidRDefault="00930FD4">
      <w:pPr>
        <w:pStyle w:val="ConsPlusTitle"/>
        <w:jc w:val="center"/>
      </w:pPr>
      <w:r>
        <w:t>НА ПОЛУЧЕНИЕ СОЦИАЛЬНОЙ ВЫПЛАТЫ НА ПРИОБРЕТЕНИЕ ЖИЛОГО</w:t>
      </w:r>
    </w:p>
    <w:p w:rsidR="00930FD4" w:rsidRDefault="00930FD4">
      <w:pPr>
        <w:pStyle w:val="ConsPlusTitle"/>
        <w:jc w:val="center"/>
      </w:pPr>
      <w:r>
        <w:t>ПОМЕЩЕНИЯ ИЛИ СОЗДАНИЕ ОБЪЕКТА ИНДИВИДУАЛЬНОГО</w:t>
      </w:r>
    </w:p>
    <w:p w:rsidR="00930FD4" w:rsidRDefault="00930FD4">
      <w:pPr>
        <w:pStyle w:val="ConsPlusTitle"/>
        <w:jc w:val="center"/>
      </w:pPr>
      <w:r>
        <w:t>ЖИЛИЩНОГО СТРОИТЕЛЬСТВА</w:t>
      </w:r>
    </w:p>
    <w:p w:rsidR="00930FD4" w:rsidRDefault="00930FD4">
      <w:pPr>
        <w:pStyle w:val="ConsPlusNormal"/>
        <w:jc w:val="both"/>
      </w:pPr>
    </w:p>
    <w:p w:rsidR="00930FD4" w:rsidRDefault="00930FD4">
      <w:pPr>
        <w:pStyle w:val="ConsPlusNormal"/>
        <w:ind w:firstLine="540"/>
        <w:jc w:val="both"/>
      </w:pPr>
      <w:r>
        <w:t>4.1. Право молодой семьи - претендента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930FD4" w:rsidRDefault="00930FD4">
      <w:pPr>
        <w:pStyle w:val="ConsPlusNormal"/>
        <w:spacing w:before="180"/>
        <w:ind w:firstLine="540"/>
        <w:jc w:val="both"/>
      </w:pPr>
      <w:r>
        <w:t>Срок действия свидетельства составляет не более 7 месяцев с даты выдачи, указанной в свидетельстве.</w:t>
      </w:r>
    </w:p>
    <w:p w:rsidR="00930FD4" w:rsidRDefault="00930FD4">
      <w:pPr>
        <w:pStyle w:val="ConsPlusNormal"/>
        <w:spacing w:before="180"/>
        <w:ind w:firstLine="540"/>
        <w:jc w:val="both"/>
      </w:pPr>
      <w:r>
        <w:t xml:space="preserve">4.2. Комитет по управлению муниципальным имуществом администрации города Ачинска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молодых семей - претендентов на получение социальной выплаты в </w:t>
      </w:r>
      <w:r>
        <w:lastRenderedPageBreak/>
        <w:t>соответствующем году о необходимости представления документов для получения свидетельства, а также разъясняет порядок, условия получения и использования социальной выплаты, предоставляемой по этому свидетельству.</w:t>
      </w:r>
    </w:p>
    <w:p w:rsidR="00930FD4" w:rsidRDefault="00930FD4">
      <w:pPr>
        <w:pStyle w:val="ConsPlusNormal"/>
        <w:spacing w:before="180"/>
        <w:ind w:firstLine="540"/>
        <w:jc w:val="both"/>
      </w:pPr>
      <w:bookmarkStart w:id="30" w:name="P2069"/>
      <w:bookmarkEnd w:id="30"/>
      <w:r>
        <w:t xml:space="preserve">4.3.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934">
        <w:r>
          <w:rPr>
            <w:color w:val="0000FF"/>
          </w:rPr>
          <w:t>подпунктами "а"</w:t>
        </w:r>
      </w:hyperlink>
      <w:r>
        <w:t xml:space="preserve"> - </w:t>
      </w:r>
      <w:hyperlink w:anchor="P1938">
        <w:r>
          <w:rPr>
            <w:color w:val="0000FF"/>
          </w:rPr>
          <w:t>"д"</w:t>
        </w:r>
      </w:hyperlink>
      <w:r>
        <w:t xml:space="preserve"> и </w:t>
      </w:r>
      <w:hyperlink w:anchor="P1940">
        <w:r>
          <w:rPr>
            <w:color w:val="0000FF"/>
          </w:rPr>
          <w:t>"ж"</w:t>
        </w:r>
      </w:hyperlink>
      <w:r>
        <w:t xml:space="preserve"> и </w:t>
      </w:r>
      <w:hyperlink w:anchor="P1941">
        <w:r>
          <w:rPr>
            <w:color w:val="0000FF"/>
          </w:rPr>
          <w:t>"з" пункта 1.3 раздела 1</w:t>
        </w:r>
      </w:hyperlink>
      <w:r>
        <w:t xml:space="preserve"> Положения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930FD4" w:rsidRDefault="00930FD4">
      <w:pPr>
        <w:pStyle w:val="ConsPlusNormal"/>
        <w:spacing w:before="180"/>
        <w:ind w:firstLine="540"/>
        <w:jc w:val="both"/>
      </w:pPr>
      <w:bookmarkStart w:id="31" w:name="P2070"/>
      <w:bookmarkEnd w:id="31"/>
      <w:r>
        <w:t>а) копии документов, удостоверяющих личность каждого члена семьи;</w:t>
      </w:r>
    </w:p>
    <w:p w:rsidR="00930FD4" w:rsidRDefault="00930FD4">
      <w:pPr>
        <w:pStyle w:val="ConsPlusNormal"/>
        <w:spacing w:before="180"/>
        <w:ind w:firstLine="540"/>
        <w:jc w:val="both"/>
      </w:pPr>
      <w:r>
        <w:t>б) копию свидетельства о браке (на неполную семью не распространяется);</w:t>
      </w:r>
    </w:p>
    <w:p w:rsidR="00930FD4" w:rsidRDefault="00930FD4">
      <w:pPr>
        <w:pStyle w:val="ConsPlusNormal"/>
        <w:spacing w:before="180"/>
        <w:ind w:firstLine="540"/>
        <w:jc w:val="both"/>
      </w:pPr>
      <w:r>
        <w:t>в) документ, подтверждающий признание молодой семьи нуждающейся в жилых помещениях;</w:t>
      </w:r>
    </w:p>
    <w:p w:rsidR="00930FD4" w:rsidRDefault="00930FD4">
      <w:pPr>
        <w:pStyle w:val="ConsPlusNormal"/>
        <w:spacing w:before="180"/>
        <w:ind w:firstLine="540"/>
        <w:jc w:val="both"/>
      </w:pPr>
      <w:bookmarkStart w:id="32" w:name="P2073"/>
      <w:bookmarkEnd w:id="32"/>
      <w: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30FD4" w:rsidRDefault="00930FD4">
      <w:pPr>
        <w:pStyle w:val="ConsPlusNormal"/>
        <w:spacing w:before="180"/>
        <w:ind w:firstLine="540"/>
        <w:jc w:val="both"/>
      </w:pPr>
      <w:bookmarkStart w:id="33" w:name="P2074"/>
      <w:bookmarkEnd w:id="33"/>
      <w:r>
        <w:t xml:space="preserve">4.4. 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1939">
        <w:r>
          <w:rPr>
            <w:color w:val="0000FF"/>
          </w:rPr>
          <w:t>подпунктом "е"</w:t>
        </w:r>
      </w:hyperlink>
      <w:r>
        <w:t xml:space="preserve"> и </w:t>
      </w:r>
      <w:hyperlink w:anchor="P1942">
        <w:r>
          <w:rPr>
            <w:color w:val="0000FF"/>
          </w:rPr>
          <w:t>"и" пункта 1.3 раздела 1</w:t>
        </w:r>
      </w:hyperlink>
      <w:r>
        <w:t xml:space="preserve"> Положения направляет в комитет по управлению муниципальным имуществом администрации города Ачинска заявление о выдаче свидетельства (в произвольной форме) и следующие документы:</w:t>
      </w:r>
    </w:p>
    <w:p w:rsidR="00930FD4" w:rsidRDefault="00930FD4">
      <w:pPr>
        <w:pStyle w:val="ConsPlusNormal"/>
        <w:spacing w:before="180"/>
        <w:ind w:firstLine="540"/>
        <w:jc w:val="both"/>
      </w:pPr>
      <w:bookmarkStart w:id="34" w:name="P2075"/>
      <w:bookmarkEnd w:id="34"/>
      <w:r>
        <w:t>а) документы, удостоверяющие личность каждого члена семьи, и их;</w:t>
      </w:r>
    </w:p>
    <w:p w:rsidR="00930FD4" w:rsidRDefault="00930FD4">
      <w:pPr>
        <w:pStyle w:val="ConsPlusNormal"/>
        <w:spacing w:before="180"/>
        <w:ind w:firstLine="540"/>
        <w:jc w:val="both"/>
      </w:pPr>
      <w:r>
        <w:t>б) свидетельство о браке (на неполную семью не распространяется);</w:t>
      </w:r>
    </w:p>
    <w:p w:rsidR="00930FD4" w:rsidRDefault="00930FD4">
      <w:pPr>
        <w:pStyle w:val="ConsPlusNormal"/>
        <w:spacing w:before="180"/>
        <w:ind w:firstLine="540"/>
        <w:jc w:val="both"/>
      </w:pPr>
      <w:r>
        <w:t>в) документ, подтверждающий признание молодой семьи нуждающейся в жилых помещениях;</w:t>
      </w:r>
    </w:p>
    <w:p w:rsidR="00930FD4" w:rsidRDefault="00930FD4">
      <w:pPr>
        <w:pStyle w:val="ConsPlusNormal"/>
        <w:spacing w:before="180"/>
        <w:ind w:firstLine="540"/>
        <w:jc w:val="both"/>
      </w:pPr>
      <w: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w:anchor="P1939">
        <w:r>
          <w:rPr>
            <w:color w:val="0000FF"/>
          </w:rPr>
          <w:t>подпунктом "е" пункта 1.3 раздела 1</w:t>
        </w:r>
      </w:hyperlink>
      <w:r>
        <w:t xml:space="preserve"> Положения;</w:t>
      </w:r>
    </w:p>
    <w:p w:rsidR="00930FD4" w:rsidRDefault="00930FD4">
      <w:pPr>
        <w:pStyle w:val="ConsPlusNormal"/>
        <w:spacing w:before="180"/>
        <w:ind w:firstLine="540"/>
        <w:jc w:val="both"/>
      </w:pPr>
      <w: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1942">
        <w:r>
          <w:rPr>
            <w:color w:val="0000FF"/>
          </w:rPr>
          <w:t>подпунктом "и" пункта 1.3 раздела 1</w:t>
        </w:r>
      </w:hyperlink>
      <w:r>
        <w:t xml:space="preserve"> Положения;</w:t>
      </w:r>
    </w:p>
    <w:p w:rsidR="00930FD4" w:rsidRDefault="00930FD4">
      <w:pPr>
        <w:pStyle w:val="ConsPlusNormal"/>
        <w:spacing w:before="180"/>
        <w:ind w:firstLine="540"/>
        <w:jc w:val="both"/>
      </w:pPr>
      <w:bookmarkStart w:id="35" w:name="P2080"/>
      <w:bookmarkEnd w:id="35"/>
      <w:r>
        <w:t>е) копию договора жилищного кредита;</w:t>
      </w:r>
    </w:p>
    <w:p w:rsidR="00930FD4" w:rsidRDefault="00930FD4">
      <w:pPr>
        <w:pStyle w:val="ConsPlusNormal"/>
        <w:spacing w:before="180"/>
        <w:ind w:firstLine="540"/>
        <w:jc w:val="both"/>
      </w:pPr>
      <w: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30FD4" w:rsidRDefault="00930FD4">
      <w:pPr>
        <w:pStyle w:val="ConsPlusNormal"/>
        <w:spacing w:before="180"/>
        <w:ind w:firstLine="540"/>
        <w:jc w:val="both"/>
      </w:pPr>
      <w:r>
        <w:t xml:space="preserve">з) документ, подтверждающий признание молодой семьи нуждающейся в жилом помещении в соответствии с </w:t>
      </w:r>
      <w:hyperlink w:anchor="P1950">
        <w:r>
          <w:rPr>
            <w:color w:val="0000FF"/>
          </w:rPr>
          <w:t>пунктом 1.6 раздела 1</w:t>
        </w:r>
      </w:hyperlink>
      <w:r>
        <w:t xml:space="preserve"> Положения на день заключения договора жилищного кредита, указанного в </w:t>
      </w:r>
      <w:hyperlink w:anchor="P2080">
        <w:r>
          <w:rPr>
            <w:color w:val="0000FF"/>
          </w:rPr>
          <w:t>подпункте "е"</w:t>
        </w:r>
      </w:hyperlink>
      <w:r>
        <w:t xml:space="preserve"> настоящего пункта;</w:t>
      </w:r>
    </w:p>
    <w:p w:rsidR="00930FD4" w:rsidRDefault="00930FD4">
      <w:pPr>
        <w:pStyle w:val="ConsPlusNormal"/>
        <w:spacing w:before="180"/>
        <w:ind w:firstLine="540"/>
        <w:jc w:val="both"/>
      </w:pPr>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30FD4" w:rsidRDefault="00930FD4">
      <w:pPr>
        <w:pStyle w:val="ConsPlusNormal"/>
        <w:spacing w:before="180"/>
        <w:ind w:firstLine="540"/>
        <w:jc w:val="both"/>
      </w:pPr>
      <w:r>
        <w:t>4.5. В заявлении молодая семья дает письменное согласие на получение социальной выплаты в порядке и на условиях, которые указаны в подпрограмме.</w:t>
      </w:r>
    </w:p>
    <w:p w:rsidR="00930FD4" w:rsidRDefault="00930FD4">
      <w:pPr>
        <w:pStyle w:val="ConsPlusNormal"/>
        <w:spacing w:before="180"/>
        <w:ind w:firstLine="540"/>
        <w:jc w:val="both"/>
      </w:pPr>
      <w:r>
        <w:t xml:space="preserve">Копии документов, предъявляемые заявителями в соответствии с </w:t>
      </w:r>
      <w:hyperlink w:anchor="P2069">
        <w:r>
          <w:rPr>
            <w:color w:val="0000FF"/>
          </w:rPr>
          <w:t>пунктами 4.3</w:t>
        </w:r>
      </w:hyperlink>
      <w:r>
        <w:t xml:space="preserve">, </w:t>
      </w:r>
      <w:hyperlink w:anchor="P2074">
        <w:r>
          <w:rPr>
            <w:color w:val="0000FF"/>
          </w:rPr>
          <w:t>4.4</w:t>
        </w:r>
      </w:hyperlink>
      <w:r>
        <w:t xml:space="preserve"> настоящего раздела Положения, заверяются должностным лицом комитета по управлению муниципальным имуществом администрации города Ачинска уполномоченным администрацией города Ачинска при предъявлении оригиналов документов.</w:t>
      </w:r>
    </w:p>
    <w:p w:rsidR="00930FD4" w:rsidRDefault="00930FD4">
      <w:pPr>
        <w:pStyle w:val="ConsPlusNormal"/>
        <w:spacing w:before="180"/>
        <w:ind w:firstLine="540"/>
        <w:jc w:val="both"/>
      </w:pPr>
      <w:r>
        <w:t xml:space="preserve">От имени молодой семьи документы, предусмотренные </w:t>
      </w:r>
      <w:hyperlink w:anchor="P2069">
        <w:r>
          <w:rPr>
            <w:color w:val="0000FF"/>
          </w:rPr>
          <w:t>пунктами 4.3</w:t>
        </w:r>
      </w:hyperlink>
      <w:r>
        <w:t xml:space="preserve">, </w:t>
      </w:r>
      <w:hyperlink w:anchor="P2074">
        <w:r>
          <w:rPr>
            <w:color w:val="0000FF"/>
          </w:rPr>
          <w:t>4.4</w:t>
        </w:r>
      </w:hyperlink>
      <w:r>
        <w:t xml:space="preserve"> настоящего раздела Положения,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30FD4" w:rsidRDefault="00930FD4">
      <w:pPr>
        <w:pStyle w:val="ConsPlusNormal"/>
        <w:spacing w:before="180"/>
        <w:ind w:firstLine="540"/>
        <w:jc w:val="both"/>
      </w:pPr>
      <w:r>
        <w:t xml:space="preserve">4.6. Комитет по управлению муниципальным имуществом администрации города Ачинска организует работу по проверке сведений, содержащихся в документах, предусмотренных </w:t>
      </w:r>
      <w:hyperlink w:anchor="P2069">
        <w:r>
          <w:rPr>
            <w:color w:val="0000FF"/>
          </w:rPr>
          <w:t>пунктами 4.3</w:t>
        </w:r>
      </w:hyperlink>
      <w:r>
        <w:t xml:space="preserve"> или </w:t>
      </w:r>
      <w:hyperlink w:anchor="P2074">
        <w:r>
          <w:rPr>
            <w:color w:val="0000FF"/>
          </w:rPr>
          <w:t>4.4</w:t>
        </w:r>
      </w:hyperlink>
      <w:r>
        <w:t xml:space="preserve"> настоящего раздела.</w:t>
      </w:r>
    </w:p>
    <w:p w:rsidR="00930FD4" w:rsidRDefault="00930FD4">
      <w:pPr>
        <w:pStyle w:val="ConsPlusNormal"/>
        <w:spacing w:before="180"/>
        <w:ind w:firstLine="540"/>
        <w:jc w:val="both"/>
      </w:pPr>
      <w:r>
        <w:t>4.7. Основаниями для отказа в выдаче свидетельства являются:</w:t>
      </w:r>
    </w:p>
    <w:p w:rsidR="00930FD4" w:rsidRDefault="00930FD4">
      <w:pPr>
        <w:pStyle w:val="ConsPlusNormal"/>
        <w:spacing w:before="180"/>
        <w:ind w:firstLine="540"/>
        <w:jc w:val="both"/>
      </w:pPr>
      <w:r>
        <w:t xml:space="preserve">непредставление необходимых документов для получения свидетельства в срок, установленный </w:t>
      </w:r>
      <w:hyperlink w:anchor="P2069">
        <w:r>
          <w:rPr>
            <w:color w:val="0000FF"/>
          </w:rPr>
          <w:t>абзацем первым пункта 4.3</w:t>
        </w:r>
      </w:hyperlink>
      <w:r>
        <w:t xml:space="preserve"> настоящего раздела или </w:t>
      </w:r>
      <w:hyperlink w:anchor="P2074">
        <w:r>
          <w:rPr>
            <w:color w:val="0000FF"/>
          </w:rPr>
          <w:t>абзацем первым пункта 4.4</w:t>
        </w:r>
      </w:hyperlink>
      <w:r>
        <w:t xml:space="preserve"> настоящего раздела;</w:t>
      </w:r>
    </w:p>
    <w:p w:rsidR="00930FD4" w:rsidRDefault="00930FD4">
      <w:pPr>
        <w:pStyle w:val="ConsPlusNormal"/>
        <w:spacing w:before="180"/>
        <w:ind w:firstLine="540"/>
        <w:jc w:val="both"/>
      </w:pPr>
      <w:r>
        <w:lastRenderedPageBreak/>
        <w:t xml:space="preserve">непредставление или представление не в полном объеме документов, установленных </w:t>
      </w:r>
      <w:hyperlink w:anchor="P2070">
        <w:r>
          <w:rPr>
            <w:color w:val="0000FF"/>
          </w:rPr>
          <w:t>подпунктами "а"</w:t>
        </w:r>
      </w:hyperlink>
      <w:r>
        <w:t xml:space="preserve"> - </w:t>
      </w:r>
      <w:hyperlink w:anchor="P2073">
        <w:r>
          <w:rPr>
            <w:color w:val="0000FF"/>
          </w:rPr>
          <w:t>"г" пункта 4.3</w:t>
        </w:r>
      </w:hyperlink>
      <w:r>
        <w:t xml:space="preserve"> или </w:t>
      </w:r>
      <w:hyperlink w:anchor="P2075">
        <w:r>
          <w:rPr>
            <w:color w:val="0000FF"/>
          </w:rPr>
          <w:t>подпунктами "а"</w:t>
        </w:r>
      </w:hyperlink>
      <w:r>
        <w:t xml:space="preserve"> - </w:t>
      </w:r>
      <w:hyperlink w:anchor="P2080">
        <w:r>
          <w:rPr>
            <w:color w:val="0000FF"/>
          </w:rPr>
          <w:t>"е" пункта 4.4</w:t>
        </w:r>
      </w:hyperlink>
      <w:r>
        <w:t xml:space="preserve"> настоящего раздела;</w:t>
      </w:r>
    </w:p>
    <w:p w:rsidR="00930FD4" w:rsidRDefault="00930FD4">
      <w:pPr>
        <w:pStyle w:val="ConsPlusNormal"/>
        <w:spacing w:before="180"/>
        <w:ind w:firstLine="540"/>
        <w:jc w:val="both"/>
      </w:pPr>
      <w:r>
        <w:t>недостоверность сведений, содержащихся в представленных документах;</w:t>
      </w:r>
    </w:p>
    <w:p w:rsidR="00930FD4" w:rsidRDefault="00930FD4">
      <w:pPr>
        <w:pStyle w:val="ConsPlusNormal"/>
        <w:spacing w:before="180"/>
        <w:ind w:firstLine="540"/>
        <w:jc w:val="both"/>
      </w:pPr>
      <w:r>
        <w:t xml:space="preserve">несоответствие жилого помещения (жилого дома), приобретенного (построенного) с помощью кредитных (заемных) средств, требованиям </w:t>
      </w:r>
      <w:hyperlink w:anchor="P2107">
        <w:r>
          <w:rPr>
            <w:color w:val="0000FF"/>
          </w:rPr>
          <w:t>пункта 4.13</w:t>
        </w:r>
      </w:hyperlink>
      <w:r>
        <w:t xml:space="preserve"> настоящего раздела Положения.</w:t>
      </w:r>
    </w:p>
    <w:p w:rsidR="00930FD4" w:rsidRDefault="00930FD4">
      <w:pPr>
        <w:pStyle w:val="ConsPlusNormal"/>
        <w:spacing w:before="180"/>
        <w:ind w:firstLine="540"/>
        <w:jc w:val="both"/>
      </w:pPr>
      <w:bookmarkStart w:id="36" w:name="P2093"/>
      <w:bookmarkEnd w:id="36"/>
      <w:r>
        <w:t>4.8. Администрация города Ачинска в течение 1 месяца после получения уведомления о лимитах бюджетных обязательств из краевого бюджета,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rsidR="00930FD4" w:rsidRDefault="00930FD4">
      <w:pPr>
        <w:pStyle w:val="ConsPlusNormal"/>
        <w:spacing w:before="180"/>
        <w:ind w:firstLine="540"/>
        <w:jc w:val="both"/>
      </w:pPr>
      <w:r>
        <w:t>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администрацию города Ачинска заявление о его замене с указанием обстоятельств, потребовавших такой замены, и приложением документов, подтверждающих эти обстоятельства.</w:t>
      </w:r>
    </w:p>
    <w:p w:rsidR="00930FD4" w:rsidRDefault="00930FD4">
      <w:pPr>
        <w:pStyle w:val="ConsPlusNormal"/>
        <w:spacing w:before="180"/>
        <w:ind w:firstLine="540"/>
        <w:jc w:val="both"/>
      </w:pPr>
      <w: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w:t>
      </w:r>
    </w:p>
    <w:p w:rsidR="00930FD4" w:rsidRDefault="00930FD4">
      <w:pPr>
        <w:pStyle w:val="ConsPlusNormal"/>
        <w:spacing w:before="180"/>
        <w:ind w:firstLine="540"/>
        <w:jc w:val="both"/>
      </w:pPr>
      <w:r>
        <w:t>В течение 30 дней с даты получения заявления администрация города Ачинска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30FD4" w:rsidRDefault="00930FD4">
      <w:pPr>
        <w:pStyle w:val="ConsPlusNormal"/>
        <w:spacing w:before="180"/>
        <w:ind w:firstLine="540"/>
        <w:jc w:val="both"/>
      </w:pPr>
      <w: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метра общей площади жилья по городу Ачинску,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бюджета города, утвержденных на плановый (текущий) период. При этом срок действия свидетельства, выданного при данной замене, остается неизменным.</w:t>
      </w:r>
    </w:p>
    <w:p w:rsidR="00930FD4" w:rsidRDefault="00930FD4">
      <w:pPr>
        <w:pStyle w:val="ConsPlusNormal"/>
        <w:spacing w:before="180"/>
        <w:ind w:firstLine="540"/>
        <w:jc w:val="both"/>
      </w:pPr>
      <w:bookmarkStart w:id="37" w:name="P2098"/>
      <w:bookmarkEnd w:id="37"/>
      <w:r>
        <w:t>4.9. Полученное свидетельство молодая семья (далее - владелец свидетельства) сдает в течение 1 месяца с даты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930FD4" w:rsidRDefault="00930FD4">
      <w:pPr>
        <w:pStyle w:val="ConsPlusNormal"/>
        <w:spacing w:before="180"/>
        <w:ind w:firstLine="540"/>
        <w:jc w:val="both"/>
      </w:pPr>
      <w: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30FD4" w:rsidRDefault="00930FD4">
      <w:pPr>
        <w:pStyle w:val="ConsPlusNormal"/>
        <w:spacing w:before="180"/>
        <w:ind w:firstLine="540"/>
        <w:jc w:val="both"/>
      </w:pPr>
      <w:r>
        <w:t>Свидетельство, сданное в банк, после заключения договора банковского счета его владельцу не возвращается.</w:t>
      </w:r>
    </w:p>
    <w:p w:rsidR="00930FD4" w:rsidRDefault="00930FD4">
      <w:pPr>
        <w:pStyle w:val="ConsPlusNormal"/>
        <w:spacing w:before="180"/>
        <w:ind w:firstLine="540"/>
        <w:jc w:val="both"/>
      </w:pPr>
      <w: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2093">
        <w:r>
          <w:rPr>
            <w:color w:val="0000FF"/>
          </w:rPr>
          <w:t>пунктом 4.8</w:t>
        </w:r>
      </w:hyperlink>
      <w:r>
        <w:t xml:space="preserve"> настоящего раздела, в администрацию города Ачинска, с заявлением о его замене.</w:t>
      </w:r>
    </w:p>
    <w:p w:rsidR="00930FD4" w:rsidRDefault="00930FD4">
      <w:pPr>
        <w:pStyle w:val="ConsPlusNormal"/>
        <w:spacing w:before="18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30FD4" w:rsidRDefault="00930FD4">
      <w:pPr>
        <w:pStyle w:val="ConsPlusNormal"/>
        <w:spacing w:before="180"/>
        <w:ind w:firstLine="540"/>
        <w:jc w:val="both"/>
      </w:pPr>
      <w: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30FD4" w:rsidRDefault="00930FD4">
      <w:pPr>
        <w:pStyle w:val="ConsPlusNormal"/>
        <w:spacing w:before="180"/>
        <w:ind w:firstLine="540"/>
        <w:jc w:val="both"/>
      </w:pPr>
      <w:r>
        <w:t>4.10.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указано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30FD4" w:rsidRDefault="00930FD4">
      <w:pPr>
        <w:pStyle w:val="ConsPlusNormal"/>
        <w:spacing w:before="180"/>
        <w:ind w:firstLine="540"/>
        <w:jc w:val="both"/>
      </w:pPr>
      <w:r>
        <w:t>4.11.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930FD4" w:rsidRDefault="00930FD4">
      <w:pPr>
        <w:pStyle w:val="ConsPlusNormal"/>
        <w:spacing w:before="180"/>
        <w:ind w:firstLine="540"/>
        <w:jc w:val="both"/>
      </w:pPr>
      <w:r>
        <w:t xml:space="preserve">4.12. Банк ежемесячно до 10-го числа представляет в администрацию города Ачинска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объекта </w:t>
      </w:r>
      <w:r>
        <w:lastRenderedPageBreak/>
        <w:t>индивидуального жилищного строительства).</w:t>
      </w:r>
    </w:p>
    <w:p w:rsidR="00930FD4" w:rsidRDefault="00930FD4">
      <w:pPr>
        <w:pStyle w:val="ConsPlusNormal"/>
        <w:spacing w:before="180"/>
        <w:ind w:firstLine="540"/>
        <w:jc w:val="both"/>
      </w:pPr>
      <w:bookmarkStart w:id="38" w:name="P2107"/>
      <w:bookmarkEnd w:id="38"/>
      <w:r>
        <w:t xml:space="preserve">4.13. Распорядитель счета имеет право использовать социальную выплату для приобретения у любых физических лиц, за исключением указанных в </w:t>
      </w:r>
      <w:hyperlink w:anchor="P1943">
        <w:r>
          <w:rPr>
            <w:color w:val="0000FF"/>
          </w:rPr>
          <w:t>пункте 1.4 раздела 1</w:t>
        </w:r>
      </w:hyperlink>
      <w:r>
        <w:t xml:space="preserve"> Положения,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67">
        <w:r>
          <w:rPr>
            <w:color w:val="0000FF"/>
          </w:rPr>
          <w:t>статьями 15</w:t>
        </w:r>
      </w:hyperlink>
      <w:r>
        <w:t xml:space="preserve"> и </w:t>
      </w:r>
      <w:hyperlink r:id="rId168">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30FD4" w:rsidRDefault="00930FD4">
      <w:pPr>
        <w:pStyle w:val="ConsPlusNormal"/>
        <w:spacing w:before="18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930FD4" w:rsidRDefault="00930FD4">
      <w:pPr>
        <w:pStyle w:val="ConsPlusNormal"/>
        <w:spacing w:before="180"/>
        <w:ind w:firstLine="540"/>
        <w:jc w:val="both"/>
      </w:pPr>
      <w:r>
        <w:t xml:space="preserve">В случае использования социальной выплаты в соответствии с </w:t>
      </w:r>
      <w:hyperlink w:anchor="P1934">
        <w:r>
          <w:rPr>
            <w:color w:val="0000FF"/>
          </w:rPr>
          <w:t>подпунктами "а"</w:t>
        </w:r>
      </w:hyperlink>
      <w:r>
        <w:t xml:space="preserve"> - </w:t>
      </w:r>
      <w:hyperlink w:anchor="P1938">
        <w:r>
          <w:rPr>
            <w:color w:val="0000FF"/>
          </w:rPr>
          <w:t>"д"</w:t>
        </w:r>
      </w:hyperlink>
      <w:r>
        <w:t xml:space="preserve">, </w:t>
      </w:r>
      <w:hyperlink w:anchor="P1940">
        <w:r>
          <w:rPr>
            <w:color w:val="0000FF"/>
          </w:rPr>
          <w:t>"ж"</w:t>
        </w:r>
      </w:hyperlink>
      <w:r>
        <w:t xml:space="preserve"> и </w:t>
      </w:r>
      <w:hyperlink w:anchor="P1941">
        <w:r>
          <w:rPr>
            <w:color w:val="0000FF"/>
          </w:rPr>
          <w:t>"з" пункта 1.3 раздела 1</w:t>
        </w:r>
      </w:hyperlink>
      <w:r>
        <w:t xml:space="preserve"> Положения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30FD4" w:rsidRDefault="00930FD4">
      <w:pPr>
        <w:pStyle w:val="ConsPlusNormal"/>
        <w:spacing w:before="180"/>
        <w:ind w:firstLine="540"/>
        <w:jc w:val="both"/>
      </w:pPr>
      <w:r>
        <w:t xml:space="preserve">В случае использования социальной выплаты в соответствии с </w:t>
      </w:r>
      <w:hyperlink w:anchor="P1939">
        <w:r>
          <w:rPr>
            <w:color w:val="0000FF"/>
          </w:rPr>
          <w:t>подпунктом "е" пункта 1.3 раздела 1</w:t>
        </w:r>
      </w:hyperlink>
      <w:r>
        <w:t xml:space="preserve"> Положения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строительство жилого дома.</w:t>
      </w:r>
    </w:p>
    <w:p w:rsidR="00930FD4" w:rsidRDefault="00930FD4">
      <w:pPr>
        <w:pStyle w:val="ConsPlusNormal"/>
        <w:spacing w:before="180"/>
        <w:ind w:firstLine="540"/>
        <w:jc w:val="both"/>
      </w:pPr>
      <w:r>
        <w:t xml:space="preserve">В случае использования социальной выплаты в соответствии с </w:t>
      </w:r>
      <w:hyperlink w:anchor="P1940">
        <w:r>
          <w:rPr>
            <w:color w:val="0000FF"/>
          </w:rPr>
          <w:t>подпунктами "ж"</w:t>
        </w:r>
      </w:hyperlink>
      <w:r>
        <w:t xml:space="preserve"> - </w:t>
      </w:r>
      <w:hyperlink w:anchor="P1942">
        <w:r>
          <w:rPr>
            <w:color w:val="0000FF"/>
          </w:rPr>
          <w:t>"и" пункта 1.3 раздела 1</w:t>
        </w:r>
      </w:hyperlink>
      <w:r>
        <w:t xml:space="preserve"> Положения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30FD4" w:rsidRDefault="00930FD4">
      <w:pPr>
        <w:pStyle w:val="ConsPlusNormal"/>
        <w:spacing w:before="180"/>
        <w:ind w:firstLine="540"/>
        <w:jc w:val="both"/>
      </w:pPr>
      <w:r>
        <w:t>Приобретаемое жилое помещение (создаваемый объект индивидуального жилищного строительства) оформляются в общую собственность всех членов молодой семьи, указанных в свидетельстве.</w:t>
      </w:r>
    </w:p>
    <w:p w:rsidR="00930FD4" w:rsidRDefault="00930FD4">
      <w:pPr>
        <w:pStyle w:val="ConsPlusNormal"/>
        <w:spacing w:before="180"/>
        <w:ind w:firstLine="540"/>
        <w:jc w:val="both"/>
      </w:pPr>
      <w:r>
        <w:t xml:space="preserve">В случае использования средств социальной выплаты на цели, предусмотренные </w:t>
      </w:r>
      <w:hyperlink w:anchor="P1937">
        <w:r>
          <w:rPr>
            <w:color w:val="0000FF"/>
          </w:rPr>
          <w:t>подпунктами "г"</w:t>
        </w:r>
      </w:hyperlink>
      <w:r>
        <w:t xml:space="preserve"> и </w:t>
      </w:r>
      <w:hyperlink w:anchor="P1939">
        <w:r>
          <w:rPr>
            <w:color w:val="0000FF"/>
          </w:rPr>
          <w:t>"е" пункта 1.3 раздела 1</w:t>
        </w:r>
      </w:hyperlink>
      <w:r>
        <w:t xml:space="preserve"> Положения,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30FD4" w:rsidRDefault="00930FD4">
      <w:pPr>
        <w:pStyle w:val="ConsPlusNormal"/>
        <w:spacing w:before="180"/>
        <w:ind w:firstLine="540"/>
        <w:jc w:val="both"/>
      </w:pPr>
      <w:r>
        <w:t xml:space="preserve">В случае использования средств социальной выплаты на цель, предусмотренную </w:t>
      </w:r>
      <w:hyperlink w:anchor="P1940">
        <w:r>
          <w:rPr>
            <w:color w:val="0000FF"/>
          </w:rPr>
          <w:t>подпунктом "ж" пункта 1.3 раздела 1</w:t>
        </w:r>
      </w:hyperlink>
      <w:r>
        <w:t xml:space="preserve">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930FD4" w:rsidRDefault="00930FD4">
      <w:pPr>
        <w:pStyle w:val="ConsPlusNormal"/>
        <w:spacing w:before="180"/>
        <w:ind w:firstLine="540"/>
        <w:jc w:val="both"/>
      </w:pPr>
      <w:r>
        <w:t xml:space="preserve">В случае использования средств социальной выплаты на цели, предусмотренные </w:t>
      </w:r>
      <w:hyperlink w:anchor="P1941">
        <w:r>
          <w:rPr>
            <w:color w:val="0000FF"/>
          </w:rPr>
          <w:t>подпунктами "з"</w:t>
        </w:r>
      </w:hyperlink>
      <w:r>
        <w:t xml:space="preserve"> и </w:t>
      </w:r>
      <w:hyperlink w:anchor="P1942">
        <w:r>
          <w:rPr>
            <w:color w:val="0000FF"/>
          </w:rPr>
          <w:t>"и" пункта 1.3 раздела 1</w:t>
        </w:r>
      </w:hyperlink>
      <w:r>
        <w:t xml:space="preserve">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930FD4" w:rsidRDefault="00930FD4">
      <w:pPr>
        <w:pStyle w:val="ConsPlusNormal"/>
        <w:spacing w:before="180"/>
        <w:ind w:firstLine="540"/>
        <w:jc w:val="both"/>
      </w:pPr>
      <w:r>
        <w:t xml:space="preserve">4.14. Молодые семьи - претенденты на получение социальной выплаты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w:t>
      </w:r>
      <w:r>
        <w:lastRenderedPageBreak/>
        <w:t xml:space="preserve">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169">
        <w:r>
          <w:rPr>
            <w:color w:val="0000FF"/>
          </w:rPr>
          <w:t>статью 13.2</w:t>
        </w:r>
      </w:hyperlink>
      <w:r>
        <w:t xml:space="preserve"> Федерального закона от 15.11.1997 N 143-ФЗ "Об актах гражданского состояния".</w:t>
      </w:r>
    </w:p>
    <w:p w:rsidR="00930FD4" w:rsidRDefault="00930FD4">
      <w:pPr>
        <w:pStyle w:val="ConsPlusNormal"/>
        <w:spacing w:before="180"/>
        <w:ind w:firstLine="540"/>
        <w:jc w:val="both"/>
      </w:pPr>
      <w:r>
        <w:t>4.15.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930FD4" w:rsidRDefault="00930FD4">
      <w:pPr>
        <w:pStyle w:val="ConsPlusNormal"/>
        <w:spacing w:before="18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930FD4" w:rsidRDefault="00930FD4">
      <w:pPr>
        <w:pStyle w:val="ConsPlusNormal"/>
        <w:spacing w:before="180"/>
        <w:ind w:firstLine="540"/>
        <w:jc w:val="both"/>
      </w:pPr>
      <w:bookmarkStart w:id="39" w:name="P2119"/>
      <w:bookmarkEnd w:id="39"/>
      <w:r>
        <w:t>4.16. Для оплаты приобретаемого жилого помещения распорядитель счета представляет в банк:</w:t>
      </w:r>
    </w:p>
    <w:p w:rsidR="00930FD4" w:rsidRDefault="00930FD4">
      <w:pPr>
        <w:pStyle w:val="ConsPlusNormal"/>
        <w:spacing w:before="180"/>
        <w:ind w:firstLine="540"/>
        <w:jc w:val="both"/>
      </w:pPr>
      <w:r>
        <w:t>а)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t>договор жилищного кредита;</w:t>
      </w:r>
    </w:p>
    <w:p w:rsidR="00930FD4" w:rsidRDefault="00930FD4">
      <w:pPr>
        <w:pStyle w:val="ConsPlusNormal"/>
        <w:spacing w:before="180"/>
        <w:ind w:firstLine="540"/>
        <w:jc w:val="both"/>
      </w:pPr>
      <w:r>
        <w:t>договор купли-продажи жилого помещения;</w:t>
      </w:r>
    </w:p>
    <w:p w:rsidR="00930FD4" w:rsidRDefault="00930FD4">
      <w:pPr>
        <w:pStyle w:val="ConsPlusNormal"/>
        <w:spacing w:before="180"/>
        <w:ind w:firstLine="540"/>
        <w:jc w:val="both"/>
      </w:pPr>
      <w:r>
        <w:t>договор строительного подряда;</w:t>
      </w:r>
    </w:p>
    <w:p w:rsidR="00930FD4" w:rsidRDefault="00930FD4">
      <w:pPr>
        <w:pStyle w:val="ConsPlusNormal"/>
        <w:spacing w:before="180"/>
        <w:ind w:firstLine="540"/>
        <w:jc w:val="both"/>
      </w:pPr>
      <w:r>
        <w:t>б)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t>договор жилищного кредита;</w:t>
      </w:r>
    </w:p>
    <w:p w:rsidR="00930FD4" w:rsidRDefault="00930FD4">
      <w:pPr>
        <w:pStyle w:val="ConsPlusNormal"/>
        <w:spacing w:before="180"/>
        <w:ind w:firstLine="540"/>
        <w:jc w:val="both"/>
      </w:pPr>
      <w:r>
        <w:t>копию договора участия в долевом строительстве (копию договора уступки прав требований по договору участия в долевом строительстве);</w:t>
      </w:r>
    </w:p>
    <w:p w:rsidR="00930FD4" w:rsidRDefault="00930FD4">
      <w:pPr>
        <w:pStyle w:val="ConsPlusNormal"/>
        <w:spacing w:before="180"/>
        <w:ind w:firstLine="540"/>
        <w:jc w:val="both"/>
      </w:pPr>
      <w:r>
        <w:t>в)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t>копия договора жилищного кредита;</w:t>
      </w:r>
    </w:p>
    <w:p w:rsidR="00930FD4" w:rsidRDefault="00930FD4">
      <w:pPr>
        <w:pStyle w:val="ConsPlusNormal"/>
        <w:spacing w:before="180"/>
        <w:ind w:firstLine="540"/>
        <w:jc w:val="both"/>
      </w:pPr>
      <w:r>
        <w:t>копия договора кредита (займа) на погашение ранее предоставленного жилищного кредита;</w:t>
      </w:r>
    </w:p>
    <w:p w:rsidR="00930FD4" w:rsidRDefault="00930FD4">
      <w:pPr>
        <w:pStyle w:val="ConsPlusNormal"/>
        <w:spacing w:before="180"/>
        <w:ind w:firstLine="540"/>
        <w:jc w:val="both"/>
      </w:pPr>
      <w:r>
        <w:t>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w:t>
      </w:r>
    </w:p>
    <w:p w:rsidR="00930FD4" w:rsidRDefault="00930FD4">
      <w:pPr>
        <w:pStyle w:val="ConsPlusNormal"/>
        <w:spacing w:before="180"/>
        <w:ind w:firstLine="540"/>
        <w:jc w:val="both"/>
      </w:pPr>
      <w: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30FD4" w:rsidRDefault="00930FD4">
      <w:pPr>
        <w:pStyle w:val="ConsPlusNormal"/>
        <w:spacing w:before="180"/>
        <w:ind w:firstLine="540"/>
        <w:jc w:val="both"/>
      </w:pPr>
      <w:r>
        <w:t>г)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30FD4" w:rsidRDefault="00930FD4">
      <w:pPr>
        <w:pStyle w:val="ConsPlusNormal"/>
        <w:spacing w:before="180"/>
        <w:ind w:firstLine="540"/>
        <w:jc w:val="both"/>
      </w:pPr>
      <w:r>
        <w:lastRenderedPageBreak/>
        <w:t>договор банковского счета;</w:t>
      </w:r>
    </w:p>
    <w:p w:rsidR="00930FD4" w:rsidRDefault="00930FD4">
      <w:pPr>
        <w:pStyle w:val="ConsPlusNormal"/>
        <w:spacing w:before="180"/>
        <w:ind w:firstLine="540"/>
        <w:jc w:val="both"/>
      </w:pPr>
      <w:r>
        <w:t>копия договора жилищного кредита;</w:t>
      </w:r>
    </w:p>
    <w:p w:rsidR="00930FD4" w:rsidRDefault="00930FD4">
      <w:pPr>
        <w:pStyle w:val="ConsPlusNormal"/>
        <w:spacing w:before="180"/>
        <w:ind w:firstLine="540"/>
        <w:jc w:val="both"/>
      </w:pPr>
      <w:r>
        <w:t xml:space="preserve">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70">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930FD4" w:rsidRDefault="00930FD4">
      <w:pPr>
        <w:pStyle w:val="ConsPlusNormal"/>
        <w:spacing w:before="180"/>
        <w:ind w:firstLine="540"/>
        <w:jc w:val="both"/>
      </w:pPr>
      <w:r>
        <w:t>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если осуществлена государственная регистрация прав собственности членов молодой семьи на указанное жилое помещение;</w:t>
      </w:r>
    </w:p>
    <w:p w:rsidR="00930FD4" w:rsidRDefault="00930FD4">
      <w:pPr>
        <w:pStyle w:val="ConsPlusNormal"/>
        <w:spacing w:before="180"/>
        <w:ind w:firstLine="540"/>
        <w:jc w:val="both"/>
      </w:pPr>
      <w: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30FD4" w:rsidRDefault="00930FD4">
      <w:pPr>
        <w:pStyle w:val="ConsPlusNormal"/>
        <w:spacing w:before="180"/>
        <w:ind w:firstLine="540"/>
        <w:jc w:val="both"/>
      </w:pPr>
      <w:r>
        <w:t>д)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30FD4" w:rsidRDefault="00930FD4">
      <w:pPr>
        <w:pStyle w:val="ConsPlusNormal"/>
        <w:spacing w:before="180"/>
        <w:ind w:firstLine="540"/>
        <w:jc w:val="both"/>
      </w:pPr>
      <w: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30FD4" w:rsidRDefault="00930FD4">
      <w:pPr>
        <w:pStyle w:val="ConsPlusNormal"/>
        <w:spacing w:before="180"/>
        <w:ind w:firstLine="540"/>
        <w:jc w:val="both"/>
      </w:pPr>
      <w:r>
        <w:t>копию устава кооператива;</w:t>
      </w:r>
    </w:p>
    <w:p w:rsidR="00930FD4" w:rsidRDefault="00930FD4">
      <w:pPr>
        <w:pStyle w:val="ConsPlusNormal"/>
        <w:spacing w:before="180"/>
        <w:ind w:firstLine="540"/>
        <w:jc w:val="both"/>
      </w:pPr>
      <w:r>
        <w:t>выписку из реестра членов кооператива, подтверждающую его членство в кооперативе;</w:t>
      </w:r>
    </w:p>
    <w:p w:rsidR="00930FD4" w:rsidRDefault="00930FD4">
      <w:pPr>
        <w:pStyle w:val="ConsPlusNormal"/>
        <w:spacing w:before="18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rsidR="00930FD4" w:rsidRDefault="00930FD4">
      <w:pPr>
        <w:pStyle w:val="ConsPlusNormal"/>
        <w:spacing w:before="180"/>
        <w:ind w:firstLine="540"/>
        <w:jc w:val="both"/>
      </w:pPr>
      <w:r>
        <w:t>копию решения о передаче жилого помещения в пользование члена кооператива;</w:t>
      </w:r>
    </w:p>
    <w:p w:rsidR="00930FD4" w:rsidRDefault="00930FD4">
      <w:pPr>
        <w:pStyle w:val="ConsPlusNormal"/>
        <w:spacing w:before="180"/>
        <w:ind w:firstLine="540"/>
        <w:jc w:val="both"/>
      </w:pPr>
      <w:r>
        <w:t>е) для оплаты цены договора строительного подряда на строительство жилого дома:</w:t>
      </w:r>
    </w:p>
    <w:p w:rsidR="00930FD4" w:rsidRDefault="00930FD4">
      <w:pPr>
        <w:pStyle w:val="ConsPlusNormal"/>
        <w:spacing w:before="18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30FD4" w:rsidRDefault="00930FD4">
      <w:pPr>
        <w:pStyle w:val="ConsPlusNormal"/>
        <w:spacing w:before="180"/>
        <w:ind w:firstLine="540"/>
        <w:jc w:val="both"/>
      </w:pPr>
      <w:r>
        <w:t>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30FD4" w:rsidRDefault="00930FD4">
      <w:pPr>
        <w:pStyle w:val="ConsPlusNormal"/>
        <w:spacing w:before="180"/>
        <w:ind w:firstLine="540"/>
        <w:jc w:val="both"/>
      </w:pPr>
      <w:r>
        <w:t>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30FD4" w:rsidRDefault="00930FD4">
      <w:pPr>
        <w:pStyle w:val="ConsPlusNormal"/>
        <w:spacing w:before="180"/>
        <w:ind w:firstLine="540"/>
        <w:jc w:val="both"/>
      </w:pPr>
      <w:r>
        <w:t>ж)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t>договор с уполномоченной организацией.</w:t>
      </w:r>
    </w:p>
    <w:p w:rsidR="00930FD4" w:rsidRDefault="00930FD4">
      <w:pPr>
        <w:pStyle w:val="ConsPlusNormal"/>
        <w:spacing w:before="18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930FD4" w:rsidRDefault="00930FD4">
      <w:pPr>
        <w:pStyle w:val="ConsPlusNormal"/>
        <w:spacing w:before="180"/>
        <w:ind w:firstLine="540"/>
        <w:jc w:val="both"/>
      </w:pPr>
      <w:r>
        <w:t xml:space="preserve">з)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71">
        <w:r>
          <w:rPr>
            <w:color w:val="0000FF"/>
          </w:rPr>
          <w:t>пунктом 5 части 4 статьи 4</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lastRenderedPageBreak/>
        <w:t>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w:t>
      </w:r>
    </w:p>
    <w:p w:rsidR="00930FD4" w:rsidRDefault="00930FD4">
      <w:pPr>
        <w:pStyle w:val="ConsPlusNormal"/>
        <w:spacing w:before="180"/>
        <w:ind w:firstLine="540"/>
        <w:jc w:val="both"/>
      </w:pPr>
      <w:r>
        <w:t>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930FD4" w:rsidRDefault="00930FD4">
      <w:pPr>
        <w:pStyle w:val="ConsPlusNormal"/>
        <w:spacing w:before="18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930FD4" w:rsidRDefault="00930FD4">
      <w:pPr>
        <w:pStyle w:val="ConsPlusNormal"/>
        <w:spacing w:before="180"/>
        <w:ind w:firstLine="540"/>
        <w:jc w:val="both"/>
      </w:pPr>
      <w:r>
        <w:t>и) для оплаты цены договора купли-продажи жилого помещения:</w:t>
      </w:r>
    </w:p>
    <w:p w:rsidR="00930FD4" w:rsidRDefault="00930FD4">
      <w:pPr>
        <w:pStyle w:val="ConsPlusNormal"/>
        <w:spacing w:before="180"/>
        <w:ind w:firstLine="540"/>
        <w:jc w:val="both"/>
      </w:pPr>
      <w:r>
        <w:t>договор банковского счета;</w:t>
      </w:r>
    </w:p>
    <w:p w:rsidR="00930FD4" w:rsidRDefault="00930FD4">
      <w:pPr>
        <w:pStyle w:val="ConsPlusNormal"/>
        <w:spacing w:before="180"/>
        <w:ind w:firstLine="540"/>
        <w:jc w:val="both"/>
      </w:pPr>
      <w:r>
        <w:t>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30FD4" w:rsidRDefault="00930FD4">
      <w:pPr>
        <w:pStyle w:val="ConsPlusNormal"/>
        <w:spacing w:before="180"/>
        <w:ind w:firstLine="540"/>
        <w:jc w:val="both"/>
      </w:pPr>
      <w:r>
        <w:t>выписку из Единого государственного реестра недвижимости;</w:t>
      </w:r>
    </w:p>
    <w:p w:rsidR="00930FD4" w:rsidRDefault="00930FD4">
      <w:pPr>
        <w:pStyle w:val="ConsPlusNormal"/>
        <w:spacing w:before="18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жилья.</w:t>
      </w:r>
    </w:p>
    <w:p w:rsidR="00930FD4" w:rsidRDefault="00930FD4">
      <w:pPr>
        <w:pStyle w:val="ConsPlusNormal"/>
        <w:spacing w:before="180"/>
        <w:ind w:firstLine="540"/>
        <w:jc w:val="both"/>
      </w:pPr>
      <w:bookmarkStart w:id="40" w:name="P2165"/>
      <w:bookmarkEnd w:id="40"/>
      <w:r>
        <w:t xml:space="preserve">4.17. Банк в течение 5 рабочих дней со дня получения документов, предусмотренных </w:t>
      </w:r>
      <w:hyperlink w:anchor="P2119">
        <w:r>
          <w:rPr>
            <w:color w:val="0000FF"/>
          </w:rPr>
          <w:t>пунктом 4.16</w:t>
        </w:r>
      </w:hyperlink>
      <w:r>
        <w:t xml:space="preserve"> настоящего раздела Положения, осуществляет проверку содержащихся в них сведений.</w:t>
      </w:r>
    </w:p>
    <w:p w:rsidR="00930FD4" w:rsidRDefault="00930FD4">
      <w:pPr>
        <w:pStyle w:val="ConsPlusNormal"/>
        <w:spacing w:before="180"/>
        <w:ind w:firstLine="540"/>
        <w:jc w:val="both"/>
      </w:pPr>
      <w:r>
        <w:t xml:space="preserve">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w:t>
      </w:r>
      <w:hyperlink w:anchor="P2119">
        <w:r>
          <w:rPr>
            <w:color w:val="0000FF"/>
          </w:rPr>
          <w:t>пунктом 4.16</w:t>
        </w:r>
      </w:hyperlink>
      <w:r>
        <w:t xml:space="preserve"> настоящего раздела Положения,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30FD4" w:rsidRDefault="00930FD4">
      <w:pPr>
        <w:pStyle w:val="ConsPlusNormal"/>
        <w:spacing w:before="18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2119">
        <w:r>
          <w:rPr>
            <w:color w:val="0000FF"/>
          </w:rPr>
          <w:t>пунктом 4.16</w:t>
        </w:r>
      </w:hyperlink>
      <w:r>
        <w:t xml:space="preserve"> настоящего раздела Положения, хранятся в банке до перечисления средств указанному в них лицу или до отказа в таком перечислении и затем возвращаются распорядителю счета.</w:t>
      </w:r>
    </w:p>
    <w:p w:rsidR="00930FD4" w:rsidRDefault="00930FD4">
      <w:pPr>
        <w:pStyle w:val="ConsPlusNormal"/>
        <w:spacing w:before="180"/>
        <w:ind w:firstLine="540"/>
        <w:jc w:val="both"/>
      </w:pPr>
      <w:bookmarkStart w:id="41" w:name="P2168"/>
      <w:bookmarkEnd w:id="41"/>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2119">
        <w:r>
          <w:rPr>
            <w:color w:val="0000FF"/>
          </w:rPr>
          <w:t>пунктом 4.16</w:t>
        </w:r>
      </w:hyperlink>
      <w:r>
        <w:t xml:space="preserve"> настоящего раздела Положения, направляет в администрацию города Ачинска заявку на перечисление бюджетных средств в счет оплаты расходов на основании указанных документов, а также копии указанных документов.</w:t>
      </w:r>
    </w:p>
    <w:p w:rsidR="00930FD4" w:rsidRDefault="00930FD4">
      <w:pPr>
        <w:pStyle w:val="ConsPlusNormal"/>
        <w:spacing w:before="180"/>
        <w:ind w:firstLine="540"/>
        <w:jc w:val="both"/>
      </w:pPr>
      <w:r>
        <w:t>4.18. Отдел бухгалтерского учета и контроля администрации города Ачинска в течение 10 рабочих дней со дня получения от банка заявки на перечисление средств из бюджета города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подпрограмме. При несоответствии заявки данным о выданных свидетельствах, либо при несоответствии представленных документов подпрограмме перечисление указанных средств не производится, о чем отдел бухгалтерского учета и контроля администрации города Ачинска в указанный срок письменно уведомляет банк.</w:t>
      </w:r>
    </w:p>
    <w:p w:rsidR="00930FD4" w:rsidRDefault="00930FD4">
      <w:pPr>
        <w:pStyle w:val="ConsPlusNormal"/>
        <w:spacing w:before="180"/>
        <w:ind w:firstLine="540"/>
        <w:jc w:val="both"/>
      </w:pPr>
      <w:r>
        <w:t>4.19.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для предоставления социальной выплаты на банковский счет.</w:t>
      </w:r>
    </w:p>
    <w:p w:rsidR="00930FD4" w:rsidRDefault="00930FD4">
      <w:pPr>
        <w:pStyle w:val="ConsPlusNormal"/>
        <w:spacing w:before="180"/>
        <w:ind w:firstLine="540"/>
        <w:jc w:val="both"/>
      </w:pPr>
      <w:r>
        <w:t>4.20. По соглашению сторон договор банковского счета может быть продлен, если:</w:t>
      </w:r>
    </w:p>
    <w:p w:rsidR="00930FD4" w:rsidRDefault="00930FD4">
      <w:pPr>
        <w:pStyle w:val="ConsPlusNormal"/>
        <w:spacing w:before="180"/>
        <w:ind w:firstLine="540"/>
        <w:jc w:val="both"/>
      </w:pPr>
      <w:r>
        <w:t xml:space="preserve">а) до истечения срока действия договора банковского счета банк принял документы, предусмотренные </w:t>
      </w:r>
      <w:hyperlink w:anchor="P2119">
        <w:r>
          <w:rPr>
            <w:color w:val="0000FF"/>
          </w:rPr>
          <w:t>пунктом 4.16</w:t>
        </w:r>
      </w:hyperlink>
      <w:r>
        <w:t xml:space="preserve"> настоящего раздела Положения, но оплата не произведена;</w:t>
      </w:r>
    </w:p>
    <w:p w:rsidR="00930FD4" w:rsidRDefault="00930FD4">
      <w:pPr>
        <w:pStyle w:val="ConsPlusNormal"/>
        <w:spacing w:before="180"/>
        <w:ind w:firstLine="540"/>
        <w:jc w:val="both"/>
      </w:pPr>
      <w:r>
        <w:t>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но оплата не произведена;</w:t>
      </w:r>
    </w:p>
    <w:p w:rsidR="00930FD4" w:rsidRDefault="00930FD4">
      <w:pPr>
        <w:pStyle w:val="ConsPlusNormal"/>
        <w:spacing w:before="18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w:t>
      </w:r>
      <w:r>
        <w:lastRenderedPageBreak/>
        <w:t xml:space="preserve">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168">
        <w:r>
          <w:rPr>
            <w:color w:val="0000FF"/>
          </w:rPr>
          <w:t>абзацем 4 пункта 4.17</w:t>
        </w:r>
      </w:hyperlink>
      <w:r>
        <w:t xml:space="preserve"> настоящего подраздела подпрограммы;</w:t>
      </w:r>
    </w:p>
    <w:p w:rsidR="00930FD4" w:rsidRDefault="00930FD4">
      <w:pPr>
        <w:pStyle w:val="ConsPlusNormal"/>
        <w:spacing w:before="18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165">
        <w:r>
          <w:rPr>
            <w:color w:val="0000FF"/>
          </w:rPr>
          <w:t>пунктом 17</w:t>
        </w:r>
      </w:hyperlink>
      <w:r>
        <w:t xml:space="preserve"> настоящего подраздела подпрограммы.</w:t>
      </w:r>
    </w:p>
    <w:p w:rsidR="00930FD4" w:rsidRDefault="00930FD4">
      <w:pPr>
        <w:pStyle w:val="ConsPlusNormal"/>
        <w:spacing w:before="180"/>
        <w:ind w:firstLine="540"/>
        <w:jc w:val="both"/>
      </w:pPr>
      <w:r>
        <w:t xml:space="preserve">4.21. Социальная выплата считается предоставленной претенденту на получение социальной выплаты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1933">
        <w:r>
          <w:rPr>
            <w:color w:val="0000FF"/>
          </w:rPr>
          <w:t>пунктом 1.3 раздела 1</w:t>
        </w:r>
      </w:hyperlink>
      <w:r>
        <w:t xml:space="preserve"> Положения.</w:t>
      </w:r>
    </w:p>
    <w:p w:rsidR="00930FD4" w:rsidRDefault="00930FD4">
      <w:pPr>
        <w:pStyle w:val="ConsPlusNormal"/>
        <w:spacing w:before="180"/>
        <w:ind w:firstLine="540"/>
        <w:jc w:val="both"/>
      </w:pPr>
      <w:r>
        <w:t xml:space="preserve">4.22.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w:t>
      </w:r>
      <w:hyperlink w:anchor="P2098">
        <w:r>
          <w:rPr>
            <w:color w:val="0000FF"/>
          </w:rPr>
          <w:t>пунктом 4.9</w:t>
        </w:r>
      </w:hyperlink>
      <w:r>
        <w:t xml:space="preserve"> настоящего раздела Положения, считаются недействительными.</w:t>
      </w:r>
    </w:p>
    <w:p w:rsidR="00930FD4" w:rsidRDefault="00930FD4">
      <w:pPr>
        <w:pStyle w:val="ConsPlusNormal"/>
        <w:spacing w:before="180"/>
        <w:ind w:firstLine="540"/>
        <w:jc w:val="both"/>
      </w:pPr>
      <w:r>
        <w:t>4.23. В случае если владелец свидетельства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города Ачинска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на получение социальной выплаты на общих основаниях.</w:t>
      </w:r>
    </w:p>
    <w:p w:rsidR="00930FD4" w:rsidRDefault="00930FD4">
      <w:pPr>
        <w:pStyle w:val="ConsPlusNormal"/>
        <w:jc w:val="both"/>
      </w:pPr>
    </w:p>
    <w:p w:rsidR="00930FD4" w:rsidRDefault="00930FD4">
      <w:pPr>
        <w:pStyle w:val="ConsPlusNormal"/>
        <w:jc w:val="both"/>
      </w:pPr>
    </w:p>
    <w:p w:rsidR="00930FD4" w:rsidRDefault="00930FD4">
      <w:pPr>
        <w:pStyle w:val="ConsPlusNormal"/>
        <w:pBdr>
          <w:bottom w:val="single" w:sz="6" w:space="0" w:color="auto"/>
        </w:pBdr>
        <w:spacing w:before="100" w:after="100"/>
        <w:jc w:val="both"/>
        <w:rPr>
          <w:sz w:val="2"/>
          <w:szCs w:val="2"/>
        </w:rPr>
      </w:pPr>
    </w:p>
    <w:p w:rsidR="003B1178" w:rsidRDefault="003B1178"/>
    <w:sectPr w:rsidR="003B1178" w:rsidSect="008B710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30FD4"/>
    <w:rsid w:val="0028136E"/>
    <w:rsid w:val="003B1178"/>
    <w:rsid w:val="008D243B"/>
    <w:rsid w:val="00930FD4"/>
    <w:rsid w:val="00A30EA3"/>
    <w:rsid w:val="00AA45D6"/>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0FD4"/>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30FD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30FD4"/>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30FD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30FD4"/>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30FD4"/>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30FD4"/>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30FD4"/>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82184&amp;dst=100005" TargetMode="External"/><Relationship Id="rId117" Type="http://schemas.openxmlformats.org/officeDocument/2006/relationships/hyperlink" Target="https://login.consultant.ru/link/?req=doc&amp;base=RLAW123&amp;n=337566" TargetMode="External"/><Relationship Id="rId21" Type="http://schemas.openxmlformats.org/officeDocument/2006/relationships/hyperlink" Target="https://login.consultant.ru/link/?req=doc&amp;base=RLAW123&amp;n=171206&amp;dst=100005" TargetMode="External"/><Relationship Id="rId42" Type="http://schemas.openxmlformats.org/officeDocument/2006/relationships/hyperlink" Target="https://login.consultant.ru/link/?req=doc&amp;base=RLAW123&amp;n=208071&amp;dst=100005" TargetMode="External"/><Relationship Id="rId47" Type="http://schemas.openxmlformats.org/officeDocument/2006/relationships/hyperlink" Target="https://login.consultant.ru/link/?req=doc&amp;base=RLAW123&amp;n=220286&amp;dst=100005" TargetMode="External"/><Relationship Id="rId63" Type="http://schemas.openxmlformats.org/officeDocument/2006/relationships/hyperlink" Target="https://login.consultant.ru/link/?req=doc&amp;base=RLAW123&amp;n=260832&amp;dst=100005" TargetMode="External"/><Relationship Id="rId68" Type="http://schemas.openxmlformats.org/officeDocument/2006/relationships/hyperlink" Target="https://login.consultant.ru/link/?req=doc&amp;base=RLAW123&amp;n=285722&amp;dst=100005" TargetMode="External"/><Relationship Id="rId84" Type="http://schemas.openxmlformats.org/officeDocument/2006/relationships/hyperlink" Target="https://login.consultant.ru/link/?req=doc&amp;base=LAW&amp;n=466790&amp;dst=103280" TargetMode="External"/><Relationship Id="rId89" Type="http://schemas.openxmlformats.org/officeDocument/2006/relationships/hyperlink" Target="https://login.consultant.ru/link/?req=doc&amp;base=RLAW123&amp;n=347354&amp;dst=100662" TargetMode="External"/><Relationship Id="rId112" Type="http://schemas.openxmlformats.org/officeDocument/2006/relationships/hyperlink" Target="https://login.consultant.ru/link/?req=doc&amp;base=RLAW123&amp;n=221302&amp;dst=100011" TargetMode="External"/><Relationship Id="rId133" Type="http://schemas.openxmlformats.org/officeDocument/2006/relationships/hyperlink" Target="https://login.consultant.ru/link/?req=doc&amp;base=LAW&amp;n=493210&amp;dst=100247" TargetMode="External"/><Relationship Id="rId138" Type="http://schemas.openxmlformats.org/officeDocument/2006/relationships/hyperlink" Target="https://login.consultant.ru/link/?req=doc&amp;base=RLAW123&amp;n=345916&amp;dst=100010" TargetMode="External"/><Relationship Id="rId154" Type="http://schemas.openxmlformats.org/officeDocument/2006/relationships/hyperlink" Target="https://login.consultant.ru/link/?req=doc&amp;base=RLAW123&amp;n=337566" TargetMode="External"/><Relationship Id="rId159" Type="http://schemas.openxmlformats.org/officeDocument/2006/relationships/hyperlink" Target="https://login.consultant.ru/link/?req=doc&amp;base=RLAW123&amp;n=344158" TargetMode="External"/><Relationship Id="rId170" Type="http://schemas.openxmlformats.org/officeDocument/2006/relationships/hyperlink" Target="https://login.consultant.ru/link/?req=doc&amp;base=LAW&amp;n=494633&amp;dst=100848" TargetMode="External"/><Relationship Id="rId16" Type="http://schemas.openxmlformats.org/officeDocument/2006/relationships/hyperlink" Target="https://login.consultant.ru/link/?req=doc&amp;base=RLAW123&amp;n=146002&amp;dst=100005" TargetMode="External"/><Relationship Id="rId107" Type="http://schemas.openxmlformats.org/officeDocument/2006/relationships/hyperlink" Target="https://login.consultant.ru/link/?req=doc&amp;base=RLAW123&amp;n=221302&amp;dst=100011" TargetMode="External"/><Relationship Id="rId11" Type="http://schemas.openxmlformats.org/officeDocument/2006/relationships/hyperlink" Target="https://login.consultant.ru/link/?req=doc&amp;base=RLAW123&amp;n=136032&amp;dst=100005" TargetMode="External"/><Relationship Id="rId32" Type="http://schemas.openxmlformats.org/officeDocument/2006/relationships/hyperlink" Target="https://login.consultant.ru/link/?req=doc&amp;base=RLAW123&amp;n=192004&amp;dst=100005" TargetMode="External"/><Relationship Id="rId37" Type="http://schemas.openxmlformats.org/officeDocument/2006/relationships/hyperlink" Target="https://login.consultant.ru/link/?req=doc&amp;base=RLAW123&amp;n=197520&amp;dst=100005" TargetMode="External"/><Relationship Id="rId53" Type="http://schemas.openxmlformats.org/officeDocument/2006/relationships/hyperlink" Target="https://login.consultant.ru/link/?req=doc&amp;base=RLAW123&amp;n=235372&amp;dst=100005" TargetMode="External"/><Relationship Id="rId58" Type="http://schemas.openxmlformats.org/officeDocument/2006/relationships/hyperlink" Target="https://login.consultant.ru/link/?req=doc&amp;base=RLAW123&amp;n=252003&amp;dst=100005" TargetMode="External"/><Relationship Id="rId74" Type="http://schemas.openxmlformats.org/officeDocument/2006/relationships/hyperlink" Target="https://login.consultant.ru/link/?req=doc&amp;base=RLAW123&amp;n=321333&amp;dst=100005" TargetMode="External"/><Relationship Id="rId79" Type="http://schemas.openxmlformats.org/officeDocument/2006/relationships/hyperlink" Target="https://login.consultant.ru/link/?req=doc&amp;base=RLAW123&amp;n=344641&amp;dst=100005" TargetMode="External"/><Relationship Id="rId102" Type="http://schemas.openxmlformats.org/officeDocument/2006/relationships/hyperlink" Target="https://login.consultant.ru/link/?req=doc&amp;base=LAW&amp;n=129335" TargetMode="External"/><Relationship Id="rId123" Type="http://schemas.openxmlformats.org/officeDocument/2006/relationships/hyperlink" Target="https://login.consultant.ru/link/?req=doc&amp;base=RLAW123&amp;n=337566" TargetMode="External"/><Relationship Id="rId128" Type="http://schemas.openxmlformats.org/officeDocument/2006/relationships/hyperlink" Target="https://login.consultant.ru/link/?req=doc&amp;base=RLAW123&amp;n=349835" TargetMode="External"/><Relationship Id="rId144" Type="http://schemas.openxmlformats.org/officeDocument/2006/relationships/hyperlink" Target="https://login.consultant.ru/link/?req=doc&amp;base=LAW&amp;n=202204" TargetMode="External"/><Relationship Id="rId149" Type="http://schemas.openxmlformats.org/officeDocument/2006/relationships/hyperlink" Target="https://login.consultant.ru/link/?req=doc&amp;base=LAW&amp;n=489351" TargetMode="External"/><Relationship Id="rId5" Type="http://schemas.openxmlformats.org/officeDocument/2006/relationships/hyperlink" Target="https://login.consultant.ru/link/?req=doc&amp;base=RLAW123&amp;n=107130&amp;dst=100005" TargetMode="External"/><Relationship Id="rId90" Type="http://schemas.openxmlformats.org/officeDocument/2006/relationships/hyperlink" Target="https://login.consultant.ru/link/?req=doc&amp;base=RLAW123&amp;n=285722&amp;dst=100006" TargetMode="External"/><Relationship Id="rId95" Type="http://schemas.openxmlformats.org/officeDocument/2006/relationships/hyperlink" Target="https://login.consultant.ru/link/?req=doc&amp;base=LAW&amp;n=475991" TargetMode="External"/><Relationship Id="rId160" Type="http://schemas.openxmlformats.org/officeDocument/2006/relationships/hyperlink" Target="https://login.consultant.ru/link/?req=doc&amp;base=LAW&amp;n=493210&amp;dst=100361" TargetMode="External"/><Relationship Id="rId165" Type="http://schemas.openxmlformats.org/officeDocument/2006/relationships/hyperlink" Target="https://achinsk.gosuslugi.ru" TargetMode="External"/><Relationship Id="rId22" Type="http://schemas.openxmlformats.org/officeDocument/2006/relationships/hyperlink" Target="https://login.consultant.ru/link/?req=doc&amp;base=RLAW123&amp;n=172704&amp;dst=100005" TargetMode="External"/><Relationship Id="rId27" Type="http://schemas.openxmlformats.org/officeDocument/2006/relationships/hyperlink" Target="https://login.consultant.ru/link/?req=doc&amp;base=RLAW123&amp;n=182324&amp;dst=100005" TargetMode="External"/><Relationship Id="rId43" Type="http://schemas.openxmlformats.org/officeDocument/2006/relationships/hyperlink" Target="https://login.consultant.ru/link/?req=doc&amp;base=RLAW123&amp;n=212628&amp;dst=100005" TargetMode="External"/><Relationship Id="rId48" Type="http://schemas.openxmlformats.org/officeDocument/2006/relationships/hyperlink" Target="https://login.consultant.ru/link/?req=doc&amp;base=RLAW123&amp;n=227569&amp;dst=100005" TargetMode="External"/><Relationship Id="rId64" Type="http://schemas.openxmlformats.org/officeDocument/2006/relationships/hyperlink" Target="https://login.consultant.ru/link/?req=doc&amp;base=RLAW123&amp;n=265860&amp;dst=100005" TargetMode="External"/><Relationship Id="rId69" Type="http://schemas.openxmlformats.org/officeDocument/2006/relationships/hyperlink" Target="https://login.consultant.ru/link/?req=doc&amp;base=RLAW123&amp;n=295474&amp;dst=100005" TargetMode="External"/><Relationship Id="rId113" Type="http://schemas.openxmlformats.org/officeDocument/2006/relationships/hyperlink" Target="https://login.consultant.ru/link/?req=doc&amp;base=LAW&amp;n=495935" TargetMode="External"/><Relationship Id="rId118" Type="http://schemas.openxmlformats.org/officeDocument/2006/relationships/hyperlink" Target="https://login.consultant.ru/link/?req=doc&amp;base=RLAW123&amp;n=349835" TargetMode="External"/><Relationship Id="rId134" Type="http://schemas.openxmlformats.org/officeDocument/2006/relationships/hyperlink" Target="https://login.consultant.ru/link/?req=doc&amp;base=LAW&amp;n=493210&amp;dst=100247" TargetMode="External"/><Relationship Id="rId139" Type="http://schemas.openxmlformats.org/officeDocument/2006/relationships/hyperlink" Target="https://login.consultant.ru/link/?req=doc&amp;base=LAW&amp;n=494630&amp;dst=355" TargetMode="External"/><Relationship Id="rId80" Type="http://schemas.openxmlformats.org/officeDocument/2006/relationships/hyperlink" Target="https://login.consultant.ru/link/?req=doc&amp;base=RLAW123&amp;n=344647&amp;dst=100005" TargetMode="External"/><Relationship Id="rId85" Type="http://schemas.openxmlformats.org/officeDocument/2006/relationships/hyperlink" Target="https://login.consultant.ru/link/?req=doc&amp;base=RLAW123&amp;n=334652" TargetMode="External"/><Relationship Id="rId150" Type="http://schemas.openxmlformats.org/officeDocument/2006/relationships/hyperlink" Target="https://login.consultant.ru/link/?req=doc&amp;base=RLAW123&amp;n=337566&amp;dst=100012" TargetMode="External"/><Relationship Id="rId155" Type="http://schemas.openxmlformats.org/officeDocument/2006/relationships/hyperlink" Target="https://login.consultant.ru/link/?req=doc&amp;base=RLAW123&amp;n=337566" TargetMode="External"/><Relationship Id="rId171" Type="http://schemas.openxmlformats.org/officeDocument/2006/relationships/hyperlink" Target="https://login.consultant.ru/link/?req=doc&amp;base=LAW&amp;n=494633&amp;dst=100848" TargetMode="External"/><Relationship Id="rId12" Type="http://schemas.openxmlformats.org/officeDocument/2006/relationships/hyperlink" Target="https://login.consultant.ru/link/?req=doc&amp;base=RLAW123&amp;n=138948&amp;dst=100005" TargetMode="External"/><Relationship Id="rId17" Type="http://schemas.openxmlformats.org/officeDocument/2006/relationships/hyperlink" Target="https://login.consultant.ru/link/?req=doc&amp;base=RLAW123&amp;n=145909&amp;dst=100005" TargetMode="External"/><Relationship Id="rId33" Type="http://schemas.openxmlformats.org/officeDocument/2006/relationships/hyperlink" Target="https://login.consultant.ru/link/?req=doc&amp;base=RLAW123&amp;n=191851&amp;dst=100005" TargetMode="External"/><Relationship Id="rId38" Type="http://schemas.openxmlformats.org/officeDocument/2006/relationships/hyperlink" Target="https://login.consultant.ru/link/?req=doc&amp;base=RLAW123&amp;n=197525&amp;dst=100005" TargetMode="External"/><Relationship Id="rId59" Type="http://schemas.openxmlformats.org/officeDocument/2006/relationships/hyperlink" Target="https://login.consultant.ru/link/?req=doc&amp;base=RLAW123&amp;n=254543&amp;dst=100005" TargetMode="External"/><Relationship Id="rId103" Type="http://schemas.openxmlformats.org/officeDocument/2006/relationships/hyperlink" Target="https://login.consultant.ru/link/?req=doc&amp;base=RLAW123&amp;n=349835&amp;dst=233203" TargetMode="External"/><Relationship Id="rId108" Type="http://schemas.openxmlformats.org/officeDocument/2006/relationships/hyperlink" Target="https://login.consultant.ru/link/?req=doc&amp;base=LAW&amp;n=475991" TargetMode="External"/><Relationship Id="rId124" Type="http://schemas.openxmlformats.org/officeDocument/2006/relationships/hyperlink" Target="https://login.consultant.ru/link/?req=doc&amp;base=RLAW123&amp;n=221302" TargetMode="External"/><Relationship Id="rId129" Type="http://schemas.openxmlformats.org/officeDocument/2006/relationships/hyperlink" Target="https://login.consultant.ru/link/?req=doc&amp;base=RLAW123&amp;n=349835" TargetMode="External"/><Relationship Id="rId54" Type="http://schemas.openxmlformats.org/officeDocument/2006/relationships/hyperlink" Target="https://login.consultant.ru/link/?req=doc&amp;base=RLAW123&amp;n=235476&amp;dst=100005" TargetMode="External"/><Relationship Id="rId70" Type="http://schemas.openxmlformats.org/officeDocument/2006/relationships/hyperlink" Target="https://login.consultant.ru/link/?req=doc&amp;base=RLAW123&amp;n=297208&amp;dst=100005" TargetMode="External"/><Relationship Id="rId75" Type="http://schemas.openxmlformats.org/officeDocument/2006/relationships/hyperlink" Target="https://login.consultant.ru/link/?req=doc&amp;base=RLAW123&amp;n=325119&amp;dst=100005" TargetMode="External"/><Relationship Id="rId91" Type="http://schemas.openxmlformats.org/officeDocument/2006/relationships/hyperlink" Target="https://login.consultant.ru/link/?req=doc&amp;base=RLAW123&amp;n=130064&amp;dst=100005" TargetMode="External"/><Relationship Id="rId96" Type="http://schemas.openxmlformats.org/officeDocument/2006/relationships/hyperlink" Target="https://login.consultant.ru/link/?req=doc&amp;base=LAW&amp;n=319211" TargetMode="External"/><Relationship Id="rId140" Type="http://schemas.openxmlformats.org/officeDocument/2006/relationships/hyperlink" Target="https://login.consultant.ru/link/?req=doc&amp;base=RLAW123&amp;n=347354&amp;dst=100019" TargetMode="External"/><Relationship Id="rId145" Type="http://schemas.openxmlformats.org/officeDocument/2006/relationships/hyperlink" Target="https://login.consultant.ru/link/?req=doc&amp;base=RLAW123&amp;n=340781" TargetMode="External"/><Relationship Id="rId161" Type="http://schemas.openxmlformats.org/officeDocument/2006/relationships/hyperlink" Target="https://login.consultant.ru/link/?req=doc&amp;base=RLAW123&amp;n=344158" TargetMode="External"/><Relationship Id="rId166" Type="http://schemas.openxmlformats.org/officeDocument/2006/relationships/hyperlink" Target="https://login.consultant.ru/link/?req=doc&amp;base=RLAW123&amp;n=349835&amp;dst=233203" TargetMode="External"/><Relationship Id="rId1" Type="http://schemas.openxmlformats.org/officeDocument/2006/relationships/styles" Target="styles.xml"/><Relationship Id="rId6" Type="http://schemas.openxmlformats.org/officeDocument/2006/relationships/hyperlink" Target="https://login.consultant.ru/link/?req=doc&amp;base=RLAW123&amp;n=110745&amp;dst=100005" TargetMode="External"/><Relationship Id="rId15" Type="http://schemas.openxmlformats.org/officeDocument/2006/relationships/hyperlink" Target="https://login.consultant.ru/link/?req=doc&amp;base=RLAW123&amp;n=144812&amp;dst=100005" TargetMode="External"/><Relationship Id="rId23" Type="http://schemas.openxmlformats.org/officeDocument/2006/relationships/hyperlink" Target="https://login.consultant.ru/link/?req=doc&amp;base=RLAW123&amp;n=177362&amp;dst=100005" TargetMode="External"/><Relationship Id="rId28" Type="http://schemas.openxmlformats.org/officeDocument/2006/relationships/hyperlink" Target="https://login.consultant.ru/link/?req=doc&amp;base=RLAW123&amp;n=183784&amp;dst=100005" TargetMode="External"/><Relationship Id="rId36" Type="http://schemas.openxmlformats.org/officeDocument/2006/relationships/hyperlink" Target="https://login.consultant.ru/link/?req=doc&amp;base=RLAW123&amp;n=196891&amp;dst=100005" TargetMode="External"/><Relationship Id="rId49" Type="http://schemas.openxmlformats.org/officeDocument/2006/relationships/hyperlink" Target="https://login.consultant.ru/link/?req=doc&amp;base=RLAW123&amp;n=230533&amp;dst=100005" TargetMode="External"/><Relationship Id="rId57" Type="http://schemas.openxmlformats.org/officeDocument/2006/relationships/hyperlink" Target="https://login.consultant.ru/link/?req=doc&amp;base=RLAW123&amp;n=247996&amp;dst=100005" TargetMode="External"/><Relationship Id="rId106" Type="http://schemas.openxmlformats.org/officeDocument/2006/relationships/hyperlink" Target="https://login.consultant.ru/link/?req=doc&amp;base=RLAW123&amp;n=216878&amp;dst=100010" TargetMode="External"/><Relationship Id="rId114" Type="http://schemas.openxmlformats.org/officeDocument/2006/relationships/hyperlink" Target="https://login.consultant.ru/link/?req=doc&amp;base=RLAW123&amp;n=349835" TargetMode="External"/><Relationship Id="rId119" Type="http://schemas.openxmlformats.org/officeDocument/2006/relationships/hyperlink" Target="https://login.consultant.ru/link/?req=doc&amp;base=RLAW123&amp;n=337566" TargetMode="External"/><Relationship Id="rId127" Type="http://schemas.openxmlformats.org/officeDocument/2006/relationships/hyperlink" Target="https://login.consultant.ru/link/?req=doc&amp;base=RLAW123&amp;n=337566" TargetMode="External"/><Relationship Id="rId10" Type="http://schemas.openxmlformats.org/officeDocument/2006/relationships/hyperlink" Target="https://login.consultant.ru/link/?req=doc&amp;base=RLAW123&amp;n=134782&amp;dst=100005" TargetMode="External"/><Relationship Id="rId31" Type="http://schemas.openxmlformats.org/officeDocument/2006/relationships/hyperlink" Target="https://login.consultant.ru/link/?req=doc&amp;base=RLAW123&amp;n=190877&amp;dst=100005" TargetMode="External"/><Relationship Id="rId44" Type="http://schemas.openxmlformats.org/officeDocument/2006/relationships/hyperlink" Target="https://login.consultant.ru/link/?req=doc&amp;base=RLAW123&amp;n=215390&amp;dst=100005" TargetMode="External"/><Relationship Id="rId52" Type="http://schemas.openxmlformats.org/officeDocument/2006/relationships/hyperlink" Target="https://login.consultant.ru/link/?req=doc&amp;base=RLAW123&amp;n=244053&amp;dst=100005" TargetMode="External"/><Relationship Id="rId60" Type="http://schemas.openxmlformats.org/officeDocument/2006/relationships/hyperlink" Target="https://login.consultant.ru/link/?req=doc&amp;base=RLAW123&amp;n=255524&amp;dst=100005" TargetMode="External"/><Relationship Id="rId65" Type="http://schemas.openxmlformats.org/officeDocument/2006/relationships/hyperlink" Target="https://login.consultant.ru/link/?req=doc&amp;base=RLAW123&amp;n=275714&amp;dst=100005" TargetMode="External"/><Relationship Id="rId73" Type="http://schemas.openxmlformats.org/officeDocument/2006/relationships/hyperlink" Target="https://login.consultant.ru/link/?req=doc&amp;base=RLAW123&amp;n=320095&amp;dst=100005" TargetMode="External"/><Relationship Id="rId78" Type="http://schemas.openxmlformats.org/officeDocument/2006/relationships/hyperlink" Target="https://login.consultant.ru/link/?req=doc&amp;base=RLAW123&amp;n=341672&amp;dst=100005" TargetMode="External"/><Relationship Id="rId81" Type="http://schemas.openxmlformats.org/officeDocument/2006/relationships/hyperlink" Target="https://login.consultant.ru/link/?req=doc&amp;base=RLAW123&amp;n=346882&amp;dst=100005" TargetMode="External"/><Relationship Id="rId86" Type="http://schemas.openxmlformats.org/officeDocument/2006/relationships/hyperlink" Target="https://login.consultant.ru/link/?req=doc&amp;base=RLAW123&amp;n=303241" TargetMode="External"/><Relationship Id="rId94" Type="http://schemas.openxmlformats.org/officeDocument/2006/relationships/hyperlink" Target="https://login.consultant.ru/link/?req=doc&amp;base=RLAW123&amp;n=351694&amp;dst=100005" TargetMode="External"/><Relationship Id="rId99" Type="http://schemas.openxmlformats.org/officeDocument/2006/relationships/hyperlink" Target="https://login.consultant.ru/link/?req=doc&amp;base=RLAW123&amp;n=221302&amp;dst=100011" TargetMode="External"/><Relationship Id="rId101" Type="http://schemas.openxmlformats.org/officeDocument/2006/relationships/hyperlink" Target="https://login.consultant.ru/link/?req=doc&amp;base=RLAW123&amp;n=350504&amp;dst=100010" TargetMode="External"/><Relationship Id="rId122" Type="http://schemas.openxmlformats.org/officeDocument/2006/relationships/hyperlink" Target="https://login.consultant.ru/link/?req=doc&amp;base=RLAW123&amp;n=221302" TargetMode="External"/><Relationship Id="rId130" Type="http://schemas.openxmlformats.org/officeDocument/2006/relationships/hyperlink" Target="https://login.consultant.ru/link/?req=doc&amp;base=RLAW123&amp;n=349835" TargetMode="External"/><Relationship Id="rId135" Type="http://schemas.openxmlformats.org/officeDocument/2006/relationships/hyperlink" Target="https://login.consultant.ru/link/?req=doc&amp;base=LAW&amp;n=483361" TargetMode="External"/><Relationship Id="rId143" Type="http://schemas.openxmlformats.org/officeDocument/2006/relationships/hyperlink" Target="https://login.consultant.ru/link/?req=doc&amp;base=RLAW123&amp;n=347354&amp;dst=100019" TargetMode="External"/><Relationship Id="rId148" Type="http://schemas.openxmlformats.org/officeDocument/2006/relationships/hyperlink" Target="https://login.consultant.ru/link/?req=doc&amp;base=LAW&amp;n=494996&amp;dst=43" TargetMode="External"/><Relationship Id="rId151" Type="http://schemas.openxmlformats.org/officeDocument/2006/relationships/hyperlink" Target="https://achinsk.gosuslugi.ru" TargetMode="External"/><Relationship Id="rId156" Type="http://schemas.openxmlformats.org/officeDocument/2006/relationships/hyperlink" Target="https://login.consultant.ru/link/?req=doc&amp;base=LAW&amp;n=494633&amp;dst=100848" TargetMode="External"/><Relationship Id="rId164" Type="http://schemas.openxmlformats.org/officeDocument/2006/relationships/hyperlink" Target="https://login.consultant.ru/link/?req=doc&amp;base=RLAW123&amp;n=349835&amp;dst=233203" TargetMode="External"/><Relationship Id="rId169" Type="http://schemas.openxmlformats.org/officeDocument/2006/relationships/hyperlink" Target="https://login.consultant.ru/link/?req=doc&amp;base=LAW&amp;n=483233&amp;dst=3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30064&amp;dst=100005" TargetMode="External"/><Relationship Id="rId172" Type="http://schemas.openxmlformats.org/officeDocument/2006/relationships/fontTable" Target="fontTable.xml"/><Relationship Id="rId13" Type="http://schemas.openxmlformats.org/officeDocument/2006/relationships/hyperlink" Target="https://login.consultant.ru/link/?req=doc&amp;base=RLAW123&amp;n=138950&amp;dst=100005" TargetMode="External"/><Relationship Id="rId18" Type="http://schemas.openxmlformats.org/officeDocument/2006/relationships/hyperlink" Target="https://login.consultant.ru/link/?req=doc&amp;base=RLAW123&amp;n=166497&amp;dst=100005" TargetMode="External"/><Relationship Id="rId39" Type="http://schemas.openxmlformats.org/officeDocument/2006/relationships/hyperlink" Target="https://login.consultant.ru/link/?req=doc&amp;base=RLAW123&amp;n=197526&amp;dst=100005" TargetMode="External"/><Relationship Id="rId109" Type="http://schemas.openxmlformats.org/officeDocument/2006/relationships/hyperlink" Target="https://login.consultant.ru/link/?req=doc&amp;base=LAW&amp;n=501852&amp;dst=100019" TargetMode="External"/><Relationship Id="rId34" Type="http://schemas.openxmlformats.org/officeDocument/2006/relationships/hyperlink" Target="https://login.consultant.ru/link/?req=doc&amp;base=RLAW123&amp;n=195490&amp;dst=100005" TargetMode="External"/><Relationship Id="rId50" Type="http://schemas.openxmlformats.org/officeDocument/2006/relationships/hyperlink" Target="https://login.consultant.ru/link/?req=doc&amp;base=RLAW123&amp;n=232888&amp;dst=100005" TargetMode="External"/><Relationship Id="rId55" Type="http://schemas.openxmlformats.org/officeDocument/2006/relationships/hyperlink" Target="https://login.consultant.ru/link/?req=doc&amp;base=RLAW123&amp;n=241182&amp;dst=100005" TargetMode="External"/><Relationship Id="rId76" Type="http://schemas.openxmlformats.org/officeDocument/2006/relationships/hyperlink" Target="https://login.consultant.ru/link/?req=doc&amp;base=RLAW123&amp;n=333733&amp;dst=100005" TargetMode="External"/><Relationship Id="rId97" Type="http://schemas.openxmlformats.org/officeDocument/2006/relationships/hyperlink" Target="https://login.consultant.ru/link/?req=doc&amp;base=LAW&amp;n=501852&amp;dst=100019" TargetMode="External"/><Relationship Id="rId104" Type="http://schemas.openxmlformats.org/officeDocument/2006/relationships/hyperlink" Target="https://login.consultant.ru/link/?req=doc&amp;base=RLAW123&amp;n=351383" TargetMode="External"/><Relationship Id="rId120" Type="http://schemas.openxmlformats.org/officeDocument/2006/relationships/hyperlink" Target="https://login.consultant.ru/link/?req=doc&amp;base=RLAW123&amp;n=349835" TargetMode="External"/><Relationship Id="rId125" Type="http://schemas.openxmlformats.org/officeDocument/2006/relationships/hyperlink" Target="https://login.consultant.ru/link/?req=doc&amp;base=RLAW123&amp;n=337566" TargetMode="External"/><Relationship Id="rId141" Type="http://schemas.openxmlformats.org/officeDocument/2006/relationships/hyperlink" Target="https://login.consultant.ru/link/?req=doc&amp;base=RLAW123&amp;n=345117" TargetMode="External"/><Relationship Id="rId146" Type="http://schemas.openxmlformats.org/officeDocument/2006/relationships/hyperlink" Target="https://login.consultant.ru/link/?req=doc&amp;base=LAW&amp;n=494996&amp;dst=43" TargetMode="External"/><Relationship Id="rId167" Type="http://schemas.openxmlformats.org/officeDocument/2006/relationships/hyperlink" Target="https://login.consultant.ru/link/?req=doc&amp;base=LAW&amp;n=493210&amp;dst=1080" TargetMode="External"/><Relationship Id="rId7" Type="http://schemas.openxmlformats.org/officeDocument/2006/relationships/hyperlink" Target="https://login.consultant.ru/link/?req=doc&amp;base=RLAW123&amp;n=112513&amp;dst=100005" TargetMode="External"/><Relationship Id="rId71" Type="http://schemas.openxmlformats.org/officeDocument/2006/relationships/hyperlink" Target="https://login.consultant.ru/link/?req=doc&amp;base=RLAW123&amp;n=301867&amp;dst=100005" TargetMode="External"/><Relationship Id="rId92" Type="http://schemas.openxmlformats.org/officeDocument/2006/relationships/hyperlink" Target="https://login.consultant.ru/link/?req=doc&amp;base=RLAW123&amp;n=301867&amp;dst=100006" TargetMode="External"/><Relationship Id="rId162" Type="http://schemas.openxmlformats.org/officeDocument/2006/relationships/hyperlink" Target="https://login.consultant.ru/link/?req=doc&amp;base=LAW&amp;n=478595" TargetMode="External"/><Relationship Id="rId2" Type="http://schemas.openxmlformats.org/officeDocument/2006/relationships/settings" Target="settings.xml"/><Relationship Id="rId29" Type="http://schemas.openxmlformats.org/officeDocument/2006/relationships/hyperlink" Target="https://login.consultant.ru/link/?req=doc&amp;base=RLAW123&amp;n=185211&amp;dst=100005" TargetMode="External"/><Relationship Id="rId24" Type="http://schemas.openxmlformats.org/officeDocument/2006/relationships/hyperlink" Target="https://login.consultant.ru/link/?req=doc&amp;base=RLAW123&amp;n=178796&amp;dst=100005" TargetMode="External"/><Relationship Id="rId40" Type="http://schemas.openxmlformats.org/officeDocument/2006/relationships/hyperlink" Target="https://login.consultant.ru/link/?req=doc&amp;base=RLAW123&amp;n=198504&amp;dst=100005" TargetMode="External"/><Relationship Id="rId45" Type="http://schemas.openxmlformats.org/officeDocument/2006/relationships/hyperlink" Target="https://login.consultant.ru/link/?req=doc&amp;base=RLAW123&amp;n=215935&amp;dst=100005" TargetMode="External"/><Relationship Id="rId66" Type="http://schemas.openxmlformats.org/officeDocument/2006/relationships/hyperlink" Target="https://login.consultant.ru/link/?req=doc&amp;base=RLAW123&amp;n=276172&amp;dst=100005" TargetMode="External"/><Relationship Id="rId87" Type="http://schemas.openxmlformats.org/officeDocument/2006/relationships/hyperlink" Target="https://login.consultant.ru/link/?req=doc&amp;base=RLAW123&amp;n=347354&amp;dst=100447" TargetMode="External"/><Relationship Id="rId110" Type="http://schemas.openxmlformats.org/officeDocument/2006/relationships/hyperlink" Target="https://login.consultant.ru/link/?req=doc&amp;base=RLAW123&amp;n=349835&amp;dst=233203" TargetMode="External"/><Relationship Id="rId115" Type="http://schemas.openxmlformats.org/officeDocument/2006/relationships/hyperlink" Target="https://login.consultant.ru/link/?req=doc&amp;base=RLAW123&amp;n=337566" TargetMode="External"/><Relationship Id="rId131" Type="http://schemas.openxmlformats.org/officeDocument/2006/relationships/hyperlink" Target="https://login.consultant.ru/link/?req=doc&amp;base=LAW&amp;n=498571" TargetMode="External"/><Relationship Id="rId136" Type="http://schemas.openxmlformats.org/officeDocument/2006/relationships/hyperlink" Target="https://login.consultant.ru/link/?req=doc&amp;base=LAW&amp;n=323757" TargetMode="External"/><Relationship Id="rId157" Type="http://schemas.openxmlformats.org/officeDocument/2006/relationships/hyperlink" Target="https://login.consultant.ru/link/?req=doc&amp;base=LAW&amp;n=482686&amp;dst=100278" TargetMode="External"/><Relationship Id="rId61" Type="http://schemas.openxmlformats.org/officeDocument/2006/relationships/hyperlink" Target="https://login.consultant.ru/link/?req=doc&amp;base=RLAW123&amp;n=257213&amp;dst=100005" TargetMode="External"/><Relationship Id="rId82" Type="http://schemas.openxmlformats.org/officeDocument/2006/relationships/hyperlink" Target="https://login.consultant.ru/link/?req=doc&amp;base=RLAW123&amp;n=351694&amp;dst=100005" TargetMode="External"/><Relationship Id="rId152" Type="http://schemas.openxmlformats.org/officeDocument/2006/relationships/hyperlink" Target="https://login.consultant.ru/link/?req=doc&amp;base=LAW&amp;n=495935" TargetMode="External"/><Relationship Id="rId173" Type="http://schemas.openxmlformats.org/officeDocument/2006/relationships/theme" Target="theme/theme1.xml"/><Relationship Id="rId19" Type="http://schemas.openxmlformats.org/officeDocument/2006/relationships/hyperlink" Target="https://login.consultant.ru/link/?req=doc&amp;base=RLAW123&amp;n=166499&amp;dst=100005" TargetMode="External"/><Relationship Id="rId14" Type="http://schemas.openxmlformats.org/officeDocument/2006/relationships/hyperlink" Target="https://login.consultant.ru/link/?req=doc&amp;base=RLAW123&amp;n=142144&amp;dst=100005" TargetMode="External"/><Relationship Id="rId30" Type="http://schemas.openxmlformats.org/officeDocument/2006/relationships/hyperlink" Target="https://login.consultant.ru/link/?req=doc&amp;base=RLAW123&amp;n=188895&amp;dst=100005" TargetMode="External"/><Relationship Id="rId35" Type="http://schemas.openxmlformats.org/officeDocument/2006/relationships/hyperlink" Target="https://login.consultant.ru/link/?req=doc&amp;base=RLAW123&amp;n=195491&amp;dst=100005" TargetMode="External"/><Relationship Id="rId56" Type="http://schemas.openxmlformats.org/officeDocument/2006/relationships/hyperlink" Target="https://login.consultant.ru/link/?req=doc&amp;base=RLAW123&amp;n=243767&amp;dst=100005" TargetMode="External"/><Relationship Id="rId77" Type="http://schemas.openxmlformats.org/officeDocument/2006/relationships/hyperlink" Target="https://login.consultant.ru/link/?req=doc&amp;base=RLAW123&amp;n=335859&amp;dst=100005" TargetMode="External"/><Relationship Id="rId100" Type="http://schemas.openxmlformats.org/officeDocument/2006/relationships/hyperlink" Target="https://login.consultant.ru/link/?req=doc&amp;base=RLAW123&amp;n=303822" TargetMode="External"/><Relationship Id="rId105" Type="http://schemas.openxmlformats.org/officeDocument/2006/relationships/hyperlink" Target="https://login.consultant.ru/link/?req=doc&amp;base=LAW&amp;n=319211&amp;dst=100002" TargetMode="External"/><Relationship Id="rId126" Type="http://schemas.openxmlformats.org/officeDocument/2006/relationships/hyperlink" Target="https://login.consultant.ru/link/?req=doc&amp;base=RLAW123&amp;n=221302" TargetMode="External"/><Relationship Id="rId147" Type="http://schemas.openxmlformats.org/officeDocument/2006/relationships/hyperlink" Target="https://login.consultant.ru/link/?req=doc&amp;base=LAW&amp;n=489351" TargetMode="External"/><Relationship Id="rId168" Type="http://schemas.openxmlformats.org/officeDocument/2006/relationships/hyperlink" Target="https://login.consultant.ru/link/?req=doc&amp;base=LAW&amp;n=493210&amp;dst=100134" TargetMode="External"/><Relationship Id="rId8" Type="http://schemas.openxmlformats.org/officeDocument/2006/relationships/hyperlink" Target="https://login.consultant.ru/link/?req=doc&amp;base=RLAW123&amp;n=113823&amp;dst=100005" TargetMode="External"/><Relationship Id="rId51" Type="http://schemas.openxmlformats.org/officeDocument/2006/relationships/hyperlink" Target="https://login.consultant.ru/link/?req=doc&amp;base=RLAW123&amp;n=233270&amp;dst=100005" TargetMode="External"/><Relationship Id="rId72" Type="http://schemas.openxmlformats.org/officeDocument/2006/relationships/hyperlink" Target="https://login.consultant.ru/link/?req=doc&amp;base=RLAW123&amp;n=318000&amp;dst=100005" TargetMode="External"/><Relationship Id="rId93" Type="http://schemas.openxmlformats.org/officeDocument/2006/relationships/hyperlink" Target="https://login.consultant.ru/link/?req=doc&amp;base=RLAW123&amp;n=301867&amp;dst=100008" TargetMode="External"/><Relationship Id="rId98" Type="http://schemas.openxmlformats.org/officeDocument/2006/relationships/hyperlink" Target="https://login.consultant.ru/link/?req=doc&amp;base=RLAW123&amp;n=349835&amp;dst=233203" TargetMode="External"/><Relationship Id="rId121" Type="http://schemas.openxmlformats.org/officeDocument/2006/relationships/hyperlink" Target="https://login.consultant.ru/link/?req=doc&amp;base=RLAW123&amp;n=337566" TargetMode="External"/><Relationship Id="rId142" Type="http://schemas.openxmlformats.org/officeDocument/2006/relationships/hyperlink" Target="https://login.consultant.ru/link/?req=doc&amp;base=RLAW123&amp;n=345117" TargetMode="External"/><Relationship Id="rId163" Type="http://schemas.openxmlformats.org/officeDocument/2006/relationships/hyperlink" Target="https://login.consultant.ru/link/?req=doc&amp;base=RLAW123&amp;n=349835&amp;dst=233203"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79391&amp;dst=100005" TargetMode="External"/><Relationship Id="rId46" Type="http://schemas.openxmlformats.org/officeDocument/2006/relationships/hyperlink" Target="https://login.consultant.ru/link/?req=doc&amp;base=RLAW123&amp;n=216268&amp;dst=100005" TargetMode="External"/><Relationship Id="rId67" Type="http://schemas.openxmlformats.org/officeDocument/2006/relationships/hyperlink" Target="https://login.consultant.ru/link/?req=doc&amp;base=RLAW123&amp;n=282580&amp;dst=100005" TargetMode="External"/><Relationship Id="rId116" Type="http://schemas.openxmlformats.org/officeDocument/2006/relationships/hyperlink" Target="https://login.consultant.ru/link/?req=doc&amp;base=RLAW123&amp;n=349835" TargetMode="External"/><Relationship Id="rId137" Type="http://schemas.openxmlformats.org/officeDocument/2006/relationships/hyperlink" Target="https://login.consultant.ru/link/?req=doc&amp;base=LAW&amp;n=481298" TargetMode="External"/><Relationship Id="rId158" Type="http://schemas.openxmlformats.org/officeDocument/2006/relationships/hyperlink" Target="https://login.consultant.ru/link/?req=doc&amp;base=LAW&amp;n=493210&amp;dst=100361" TargetMode="External"/><Relationship Id="rId20" Type="http://schemas.openxmlformats.org/officeDocument/2006/relationships/hyperlink" Target="https://login.consultant.ru/link/?req=doc&amp;base=RLAW123&amp;n=168417&amp;dst=100005" TargetMode="External"/><Relationship Id="rId41" Type="http://schemas.openxmlformats.org/officeDocument/2006/relationships/hyperlink" Target="https://login.consultant.ru/link/?req=doc&amp;base=RLAW123&amp;n=208070&amp;dst=100005" TargetMode="External"/><Relationship Id="rId62" Type="http://schemas.openxmlformats.org/officeDocument/2006/relationships/hyperlink" Target="https://login.consultant.ru/link/?req=doc&amp;base=RLAW123&amp;n=257081&amp;dst=100005" TargetMode="External"/><Relationship Id="rId83" Type="http://schemas.openxmlformats.org/officeDocument/2006/relationships/hyperlink" Target="https://login.consultant.ru/link/?req=doc&amp;base=LAW&amp;n=480999" TargetMode="External"/><Relationship Id="rId88" Type="http://schemas.openxmlformats.org/officeDocument/2006/relationships/hyperlink" Target="https://login.consultant.ru/link/?req=doc&amp;base=RLAW123&amp;n=347354&amp;dst=100497" TargetMode="External"/><Relationship Id="rId111" Type="http://schemas.openxmlformats.org/officeDocument/2006/relationships/hyperlink" Target="https://login.consultant.ru/link/?req=doc&amp;base=RLAW123&amp;n=221302&amp;dst=100011" TargetMode="External"/><Relationship Id="rId132" Type="http://schemas.openxmlformats.org/officeDocument/2006/relationships/hyperlink" Target="https://login.consultant.ru/link/?req=doc&amp;base=LAW&amp;n=489041&amp;dst=100188" TargetMode="External"/><Relationship Id="rId153" Type="http://schemas.openxmlformats.org/officeDocument/2006/relationships/hyperlink" Target="https://login.consultant.ru/link/?req=doc&amp;base=LAW&amp;n=495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26595</Words>
  <Characters>151595</Characters>
  <Application>Microsoft Office Word</Application>
  <DocSecurity>0</DocSecurity>
  <Lines>1263</Lines>
  <Paragraphs>355</Paragraphs>
  <ScaleCrop>false</ScaleCrop>
  <Company/>
  <LinksUpToDate>false</LinksUpToDate>
  <CharactersWithSpaces>177835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2025-04-11T09:05:00Z</dcterms:created>
  <dcterms:modified xsi:type="dcterms:W3CDTF">2025-04-11T09:05:00Z</dcterms:modified>
</cp:coreProperties>
</file>